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096EF" w14:textId="2B1D75E3" w:rsidR="00126A83" w:rsidRDefault="00E13882" w:rsidP="00ED1CE8">
      <w:pPr>
        <w:spacing w:line="360" w:lineRule="auto"/>
        <w:jc w:val="center"/>
        <w:rPr>
          <w:rFonts w:ascii="Arial" w:hAnsi="Arial" w:cs="Arial"/>
          <w:b/>
          <w:szCs w:val="24"/>
        </w:rPr>
      </w:pPr>
      <w:bookmarkStart w:id="0" w:name="_GoBack"/>
      <w:bookmarkEnd w:id="0"/>
      <w:r>
        <w:rPr>
          <w:rFonts w:ascii="Arial" w:hAnsi="Arial" w:cs="Arial"/>
          <w:b/>
          <w:szCs w:val="24"/>
        </w:rPr>
        <w:t xml:space="preserve">Plant Operator in </w:t>
      </w:r>
      <w:r w:rsidR="006A04EC">
        <w:rPr>
          <w:rFonts w:ascii="Arial" w:hAnsi="Arial" w:cs="Arial"/>
          <w:b/>
          <w:szCs w:val="24"/>
        </w:rPr>
        <w:t>Training M</w:t>
      </w:r>
      <w:r w:rsidR="00ED1CE8">
        <w:rPr>
          <w:rFonts w:ascii="Arial" w:hAnsi="Arial" w:cs="Arial"/>
          <w:b/>
          <w:szCs w:val="24"/>
        </w:rPr>
        <w:t>ath</w:t>
      </w:r>
      <w:r w:rsidR="00A3470E">
        <w:rPr>
          <w:rFonts w:ascii="Arial" w:hAnsi="Arial" w:cs="Arial"/>
          <w:b/>
          <w:szCs w:val="24"/>
        </w:rPr>
        <w:t>ematics</w:t>
      </w:r>
      <w:r w:rsidR="006A04EC">
        <w:rPr>
          <w:rFonts w:ascii="Arial" w:hAnsi="Arial" w:cs="Arial"/>
          <w:b/>
          <w:szCs w:val="24"/>
        </w:rPr>
        <w:t xml:space="preserve"> and Science Study G</w:t>
      </w:r>
      <w:r w:rsidR="00D24D8E">
        <w:rPr>
          <w:rFonts w:ascii="Arial" w:hAnsi="Arial" w:cs="Arial"/>
          <w:b/>
          <w:szCs w:val="24"/>
        </w:rPr>
        <w:t>uide</w:t>
      </w:r>
    </w:p>
    <w:p w14:paraId="042A92E8" w14:textId="05D45EA4" w:rsidR="00DE135E" w:rsidRPr="00DE135E" w:rsidRDefault="00DE135E" w:rsidP="00DE135E">
      <w:pPr>
        <w:tabs>
          <w:tab w:val="left" w:pos="2340"/>
          <w:tab w:val="left" w:pos="3240"/>
          <w:tab w:val="left" w:pos="4860"/>
          <w:tab w:val="left" w:pos="7020"/>
          <w:tab w:val="left" w:pos="8100"/>
        </w:tabs>
        <w:rPr>
          <w:rFonts w:ascii="Arial" w:hAnsi="Arial" w:cs="Arial"/>
          <w:sz w:val="22"/>
          <w:szCs w:val="22"/>
        </w:rPr>
      </w:pPr>
      <w:r w:rsidRPr="00DE135E">
        <w:rPr>
          <w:rFonts w:ascii="Arial" w:hAnsi="Arial" w:cs="Arial"/>
          <w:sz w:val="22"/>
          <w:szCs w:val="22"/>
        </w:rPr>
        <w:t>An Operator-in-training is responsible for learning to operate all areas of a water or wastewater treatment plant</w:t>
      </w:r>
      <w:r w:rsidR="006A04EC">
        <w:rPr>
          <w:rFonts w:ascii="Arial" w:hAnsi="Arial" w:cs="Arial"/>
          <w:sz w:val="22"/>
          <w:szCs w:val="22"/>
        </w:rPr>
        <w:t>.</w:t>
      </w:r>
    </w:p>
    <w:p w14:paraId="4779AF6B" w14:textId="77777777" w:rsidR="00A3470E" w:rsidRDefault="00A3470E" w:rsidP="00ED1CE8">
      <w:pPr>
        <w:spacing w:line="360" w:lineRule="auto"/>
        <w:jc w:val="center"/>
        <w:rPr>
          <w:rFonts w:ascii="Arial" w:hAnsi="Arial" w:cs="Arial"/>
          <w:b/>
          <w:szCs w:val="24"/>
        </w:rPr>
      </w:pPr>
    </w:p>
    <w:p w14:paraId="1CA89C44" w14:textId="74203920" w:rsidR="00A3470E" w:rsidRDefault="00A3470E" w:rsidP="007E63AB">
      <w:pPr>
        <w:spacing w:line="360" w:lineRule="auto"/>
        <w:jc w:val="center"/>
        <w:rPr>
          <w:rFonts w:ascii="Arial" w:hAnsi="Arial" w:cs="Arial"/>
          <w:b/>
          <w:sz w:val="22"/>
          <w:szCs w:val="24"/>
          <w:u w:val="single"/>
        </w:rPr>
      </w:pPr>
      <w:r w:rsidRPr="00A3470E">
        <w:rPr>
          <w:rFonts w:ascii="Arial" w:hAnsi="Arial" w:cs="Arial"/>
          <w:b/>
          <w:sz w:val="22"/>
          <w:szCs w:val="24"/>
          <w:u w:val="single"/>
        </w:rPr>
        <w:t>MATHEMATICS</w:t>
      </w:r>
    </w:p>
    <w:p w14:paraId="3C053193" w14:textId="5A3304C1" w:rsidR="00A3470E" w:rsidRDefault="00A3470E" w:rsidP="00A3470E">
      <w:pPr>
        <w:tabs>
          <w:tab w:val="left" w:pos="2340"/>
          <w:tab w:val="left" w:pos="3240"/>
          <w:tab w:val="left" w:pos="4860"/>
          <w:tab w:val="left" w:pos="7020"/>
          <w:tab w:val="left" w:pos="8100"/>
        </w:tabs>
        <w:rPr>
          <w:rFonts w:ascii="Arial" w:hAnsi="Arial" w:cs="Arial"/>
          <w:sz w:val="22"/>
          <w:szCs w:val="22"/>
        </w:rPr>
      </w:pPr>
      <w:r>
        <w:rPr>
          <w:rFonts w:ascii="Arial" w:hAnsi="Arial" w:cs="Arial"/>
          <w:sz w:val="22"/>
          <w:szCs w:val="22"/>
        </w:rPr>
        <w:t xml:space="preserve">We suggest you are familiar with multiplication, division, fractions, average and median, and basic algebraic formulas, </w:t>
      </w:r>
      <w:r w:rsidR="002E539A">
        <w:rPr>
          <w:rFonts w:ascii="Arial" w:hAnsi="Arial" w:cs="Arial"/>
          <w:sz w:val="22"/>
          <w:szCs w:val="22"/>
        </w:rPr>
        <w:t>in addition to</w:t>
      </w:r>
      <w:r>
        <w:rPr>
          <w:rFonts w:ascii="Arial" w:hAnsi="Arial" w:cs="Arial"/>
          <w:sz w:val="22"/>
          <w:szCs w:val="22"/>
        </w:rPr>
        <w:t xml:space="preserve"> the items listed below in order to be properly prepared for the math section of this exam.</w:t>
      </w:r>
    </w:p>
    <w:p w14:paraId="449E94BB" w14:textId="55AF249C" w:rsidR="00336A8F" w:rsidRDefault="00336A8F" w:rsidP="00A3470E">
      <w:pPr>
        <w:spacing w:line="360" w:lineRule="auto"/>
        <w:rPr>
          <w:rFonts w:ascii="Arial" w:hAnsi="Arial" w:cs="Arial"/>
          <w:sz w:val="22"/>
          <w:szCs w:val="24"/>
        </w:rPr>
      </w:pPr>
    </w:p>
    <w:p w14:paraId="3B1C5807" w14:textId="6B00E945" w:rsidR="00336A8F" w:rsidRDefault="00336A8F" w:rsidP="00A3470E">
      <w:pPr>
        <w:spacing w:line="360" w:lineRule="auto"/>
        <w:rPr>
          <w:rFonts w:ascii="Arial" w:hAnsi="Arial" w:cs="Arial"/>
          <w:sz w:val="22"/>
          <w:szCs w:val="24"/>
        </w:rPr>
      </w:pPr>
      <w:r>
        <w:rPr>
          <w:rFonts w:ascii="Arial" w:hAnsi="Arial" w:cs="Arial"/>
          <w:sz w:val="22"/>
          <w:szCs w:val="24"/>
        </w:rPr>
        <w:t>Note the abbreviations used:</w:t>
      </w:r>
    </w:p>
    <w:p w14:paraId="1D01E08C" w14:textId="3CFDE649" w:rsidR="00336A8F" w:rsidRDefault="00336A8F" w:rsidP="00336A8F">
      <w:pPr>
        <w:rPr>
          <w:rFonts w:ascii="Arial" w:hAnsi="Arial" w:cs="Arial"/>
          <w:sz w:val="22"/>
          <w:szCs w:val="24"/>
        </w:rPr>
      </w:pPr>
      <w:r>
        <w:rPr>
          <w:rFonts w:ascii="Arial" w:hAnsi="Arial" w:cs="Arial"/>
          <w:sz w:val="22"/>
          <w:szCs w:val="24"/>
        </w:rPr>
        <w:t>A – Area</w:t>
      </w:r>
      <w:r>
        <w:rPr>
          <w:rFonts w:ascii="Arial" w:hAnsi="Arial" w:cs="Arial"/>
          <w:sz w:val="22"/>
          <w:szCs w:val="24"/>
        </w:rPr>
        <w:tab/>
      </w:r>
      <w:r>
        <w:rPr>
          <w:rFonts w:ascii="Arial" w:hAnsi="Arial" w:cs="Arial"/>
          <w:sz w:val="22"/>
          <w:szCs w:val="24"/>
        </w:rPr>
        <w:tab/>
      </w:r>
      <w:r>
        <w:rPr>
          <w:rFonts w:ascii="Arial" w:hAnsi="Arial" w:cs="Arial"/>
          <w:sz w:val="22"/>
          <w:szCs w:val="24"/>
        </w:rPr>
        <w:tab/>
      </w:r>
      <w:r>
        <w:rPr>
          <w:rFonts w:ascii="Arial" w:hAnsi="Arial" w:cs="Arial"/>
          <w:sz w:val="22"/>
          <w:szCs w:val="24"/>
        </w:rPr>
        <w:tab/>
        <w:t>l – length</w:t>
      </w:r>
      <w:r>
        <w:rPr>
          <w:rFonts w:ascii="Arial" w:hAnsi="Arial" w:cs="Arial"/>
          <w:sz w:val="22"/>
          <w:szCs w:val="24"/>
        </w:rPr>
        <w:tab/>
      </w:r>
      <w:r>
        <w:rPr>
          <w:rFonts w:ascii="Arial" w:hAnsi="Arial" w:cs="Arial"/>
          <w:sz w:val="22"/>
          <w:szCs w:val="24"/>
        </w:rPr>
        <w:tab/>
      </w:r>
      <w:r>
        <w:rPr>
          <w:rFonts w:ascii="Arial" w:hAnsi="Arial" w:cs="Arial"/>
          <w:sz w:val="22"/>
          <w:szCs w:val="24"/>
        </w:rPr>
        <w:tab/>
      </w:r>
      <w:r>
        <w:rPr>
          <w:rFonts w:ascii="Arial" w:hAnsi="Arial" w:cs="Arial"/>
          <w:sz w:val="22"/>
          <w:szCs w:val="24"/>
        </w:rPr>
        <w:tab/>
        <w:t>V – Volume</w:t>
      </w:r>
    </w:p>
    <w:p w14:paraId="18AEF42C" w14:textId="5317231C" w:rsidR="00336A8F" w:rsidRDefault="00336A8F" w:rsidP="00336A8F">
      <w:pPr>
        <w:rPr>
          <w:rFonts w:ascii="Arial" w:hAnsi="Arial" w:cs="Arial"/>
          <w:sz w:val="22"/>
          <w:szCs w:val="24"/>
        </w:rPr>
      </w:pPr>
      <w:r>
        <w:rPr>
          <w:rFonts w:ascii="Arial" w:hAnsi="Arial" w:cs="Arial"/>
          <w:sz w:val="22"/>
          <w:szCs w:val="24"/>
        </w:rPr>
        <w:t xml:space="preserve">b – </w:t>
      </w:r>
      <w:proofErr w:type="gramStart"/>
      <w:r>
        <w:rPr>
          <w:rFonts w:ascii="Arial" w:hAnsi="Arial" w:cs="Arial"/>
          <w:sz w:val="22"/>
          <w:szCs w:val="24"/>
        </w:rPr>
        <w:t>base</w:t>
      </w:r>
      <w:proofErr w:type="gramEnd"/>
      <w:r>
        <w:rPr>
          <w:rFonts w:ascii="Arial" w:hAnsi="Arial" w:cs="Arial"/>
          <w:sz w:val="22"/>
          <w:szCs w:val="24"/>
        </w:rPr>
        <w:tab/>
      </w:r>
      <w:r>
        <w:rPr>
          <w:rFonts w:ascii="Arial" w:hAnsi="Arial" w:cs="Arial"/>
          <w:sz w:val="22"/>
          <w:szCs w:val="24"/>
        </w:rPr>
        <w:tab/>
      </w:r>
      <w:r>
        <w:rPr>
          <w:rFonts w:ascii="Arial" w:hAnsi="Arial" w:cs="Arial"/>
          <w:sz w:val="22"/>
          <w:szCs w:val="24"/>
        </w:rPr>
        <w:tab/>
      </w:r>
      <w:r>
        <w:rPr>
          <w:rFonts w:ascii="Arial" w:hAnsi="Arial" w:cs="Arial"/>
          <w:sz w:val="22"/>
          <w:szCs w:val="24"/>
        </w:rPr>
        <w:tab/>
        <w:t>r  -radius</w:t>
      </w:r>
    </w:p>
    <w:p w14:paraId="39AAD9B7" w14:textId="116AE1F5" w:rsidR="00336A8F" w:rsidRDefault="00336A8F" w:rsidP="00336A8F">
      <w:pPr>
        <w:rPr>
          <w:rFonts w:ascii="Arial" w:hAnsi="Arial" w:cs="Arial"/>
          <w:sz w:val="22"/>
          <w:szCs w:val="24"/>
        </w:rPr>
      </w:pPr>
      <w:r>
        <w:rPr>
          <w:rFonts w:ascii="Arial" w:hAnsi="Arial" w:cs="Arial"/>
          <w:sz w:val="22"/>
          <w:szCs w:val="24"/>
        </w:rPr>
        <w:t>h – height</w:t>
      </w:r>
      <w:r>
        <w:rPr>
          <w:rFonts w:ascii="Arial" w:hAnsi="Arial" w:cs="Arial"/>
          <w:sz w:val="22"/>
          <w:szCs w:val="24"/>
        </w:rPr>
        <w:tab/>
      </w:r>
      <w:r>
        <w:rPr>
          <w:rFonts w:ascii="Arial" w:hAnsi="Arial" w:cs="Arial"/>
          <w:sz w:val="22"/>
          <w:szCs w:val="24"/>
        </w:rPr>
        <w:tab/>
      </w:r>
      <w:r>
        <w:rPr>
          <w:rFonts w:ascii="Arial" w:hAnsi="Arial" w:cs="Arial"/>
          <w:sz w:val="22"/>
          <w:szCs w:val="24"/>
        </w:rPr>
        <w:tab/>
      </w:r>
      <w:r>
        <w:rPr>
          <w:rFonts w:ascii="Arial" w:hAnsi="Arial" w:cs="Arial"/>
          <w:sz w:val="22"/>
          <w:szCs w:val="24"/>
        </w:rPr>
        <w:tab/>
        <w:t>w – width</w:t>
      </w:r>
    </w:p>
    <w:p w14:paraId="2F1245C0" w14:textId="77777777" w:rsidR="00336A8F" w:rsidRPr="00336A8F" w:rsidRDefault="00336A8F" w:rsidP="00336A8F">
      <w:pPr>
        <w:rPr>
          <w:rFonts w:ascii="Arial" w:hAnsi="Arial" w:cs="Arial"/>
          <w:sz w:val="22"/>
          <w:szCs w:val="24"/>
        </w:rPr>
      </w:pPr>
    </w:p>
    <w:p w14:paraId="5B0A608B" w14:textId="29FA53BF" w:rsidR="00126A83" w:rsidRDefault="00126A83" w:rsidP="00EE4C5B">
      <w:pPr>
        <w:spacing w:line="360" w:lineRule="auto"/>
        <w:rPr>
          <w:rFonts w:ascii="Arial" w:hAnsi="Arial" w:cs="Arial"/>
          <w:sz w:val="22"/>
          <w:szCs w:val="22"/>
        </w:rPr>
      </w:pPr>
      <w:r>
        <w:rPr>
          <w:rFonts w:ascii="Arial" w:hAnsi="Arial" w:cs="Arial"/>
          <w:b/>
          <w:sz w:val="22"/>
          <w:szCs w:val="22"/>
        </w:rPr>
        <w:t>Area Formulas</w:t>
      </w:r>
      <w:r w:rsidR="00EE4C5B">
        <w:rPr>
          <w:rFonts w:ascii="Arial" w:hAnsi="Arial" w:cs="Arial"/>
          <w:b/>
          <w:sz w:val="22"/>
          <w:szCs w:val="22"/>
        </w:rPr>
        <w:t xml:space="preserve"> - </w:t>
      </w:r>
      <w:r>
        <w:rPr>
          <w:rFonts w:ascii="Arial" w:hAnsi="Arial" w:cs="Arial"/>
          <w:sz w:val="22"/>
          <w:szCs w:val="22"/>
        </w:rPr>
        <w:t>Circle</w:t>
      </w:r>
      <w:r w:rsidR="00ED1CE8">
        <w:rPr>
          <w:rFonts w:ascii="Arial" w:hAnsi="Arial" w:cs="Arial"/>
          <w:sz w:val="22"/>
          <w:szCs w:val="22"/>
        </w:rPr>
        <w:t xml:space="preserve">   </w:t>
      </w:r>
      <w:r>
        <w:rPr>
          <w:rFonts w:ascii="Arial" w:hAnsi="Arial" w:cs="Arial"/>
          <w:sz w:val="22"/>
          <w:szCs w:val="22"/>
        </w:rPr>
        <w:t xml:space="preserve">A= </w:t>
      </w:r>
      <w:r>
        <w:rPr>
          <w:rFonts w:ascii="Arial" w:hAnsi="Arial" w:cs="Arial"/>
          <w:i/>
          <w:sz w:val="22"/>
          <w:szCs w:val="22"/>
        </w:rPr>
        <w:t xml:space="preserve">π </w:t>
      </w:r>
      <w:r>
        <w:rPr>
          <w:rFonts w:ascii="Arial" w:hAnsi="Arial" w:cs="Arial"/>
          <w:sz w:val="22"/>
          <w:szCs w:val="22"/>
        </w:rPr>
        <w:t>r</w:t>
      </w:r>
      <w:r>
        <w:rPr>
          <w:rFonts w:ascii="Arial" w:hAnsi="Arial" w:cs="Arial"/>
          <w:sz w:val="22"/>
          <w:szCs w:val="22"/>
          <w:vertAlign w:val="superscript"/>
        </w:rPr>
        <w:t>2</w:t>
      </w:r>
      <w:r w:rsidR="00ED1CE8">
        <w:rPr>
          <w:rFonts w:ascii="Arial" w:hAnsi="Arial" w:cs="Arial"/>
          <w:sz w:val="22"/>
          <w:szCs w:val="22"/>
          <w:vertAlign w:val="superscript"/>
        </w:rPr>
        <w:t xml:space="preserve">                      </w:t>
      </w:r>
      <w:r w:rsidR="00ED1CE8">
        <w:rPr>
          <w:rFonts w:ascii="Arial" w:hAnsi="Arial" w:cs="Arial"/>
          <w:sz w:val="22"/>
          <w:szCs w:val="22"/>
        </w:rPr>
        <w:t>Rectangle A</w:t>
      </w:r>
      <w:r>
        <w:rPr>
          <w:rFonts w:ascii="Arial" w:hAnsi="Arial" w:cs="Arial"/>
          <w:sz w:val="22"/>
          <w:szCs w:val="22"/>
        </w:rPr>
        <w:t xml:space="preserve">= </w:t>
      </w:r>
      <w:proofErr w:type="spellStart"/>
      <w:proofErr w:type="gramStart"/>
      <w:r w:rsidR="00ED1CE8">
        <w:rPr>
          <w:rFonts w:ascii="Arial" w:hAnsi="Arial" w:cs="Arial"/>
          <w:sz w:val="22"/>
          <w:szCs w:val="22"/>
        </w:rPr>
        <w:t>lw</w:t>
      </w:r>
      <w:proofErr w:type="spellEnd"/>
      <w:proofErr w:type="gramEnd"/>
      <w:r w:rsidR="00ED1CE8">
        <w:rPr>
          <w:rFonts w:ascii="Arial" w:hAnsi="Arial" w:cs="Arial"/>
          <w:sz w:val="22"/>
          <w:szCs w:val="22"/>
        </w:rPr>
        <w:t xml:space="preserve"> </w:t>
      </w:r>
      <w:r w:rsidR="00ED1CE8">
        <w:rPr>
          <w:rFonts w:ascii="Arial" w:hAnsi="Arial" w:cs="Arial"/>
          <w:sz w:val="22"/>
          <w:szCs w:val="22"/>
        </w:rPr>
        <w:tab/>
      </w:r>
      <w:r w:rsidR="00EE4C5B">
        <w:rPr>
          <w:rFonts w:ascii="Arial" w:hAnsi="Arial" w:cs="Arial"/>
          <w:sz w:val="22"/>
          <w:szCs w:val="22"/>
        </w:rPr>
        <w:tab/>
      </w:r>
      <w:r w:rsidR="00ED1CE8">
        <w:rPr>
          <w:rFonts w:ascii="Arial" w:hAnsi="Arial" w:cs="Arial"/>
          <w:sz w:val="22"/>
          <w:szCs w:val="22"/>
        </w:rPr>
        <w:t>Triangle A</w:t>
      </w:r>
      <w:r>
        <w:rPr>
          <w:rFonts w:ascii="Arial" w:hAnsi="Arial" w:cs="Arial"/>
          <w:sz w:val="22"/>
          <w:szCs w:val="22"/>
        </w:rPr>
        <w:t xml:space="preserve">= ½ </w:t>
      </w:r>
      <w:proofErr w:type="spellStart"/>
      <w:r>
        <w:rPr>
          <w:rFonts w:ascii="Arial" w:hAnsi="Arial" w:cs="Arial"/>
          <w:sz w:val="22"/>
          <w:szCs w:val="22"/>
        </w:rPr>
        <w:t>bh</w:t>
      </w:r>
      <w:proofErr w:type="spellEnd"/>
    </w:p>
    <w:p w14:paraId="4909694D" w14:textId="77777777" w:rsidR="00ED1CE8" w:rsidRPr="00ED1CE8" w:rsidRDefault="00ED1CE8" w:rsidP="00ED1CE8">
      <w:pPr>
        <w:tabs>
          <w:tab w:val="left" w:pos="1980"/>
          <w:tab w:val="left" w:pos="3240"/>
          <w:tab w:val="left" w:pos="4860"/>
          <w:tab w:val="left" w:pos="7020"/>
          <w:tab w:val="left" w:pos="8100"/>
        </w:tabs>
        <w:rPr>
          <w:rFonts w:ascii="Arial" w:hAnsi="Arial" w:cs="Arial"/>
          <w:sz w:val="22"/>
          <w:szCs w:val="22"/>
        </w:rPr>
      </w:pPr>
    </w:p>
    <w:p w14:paraId="3735C560" w14:textId="77777777" w:rsidR="00126A83" w:rsidRDefault="00126A83" w:rsidP="00126A83">
      <w:pPr>
        <w:tabs>
          <w:tab w:val="left" w:pos="1980"/>
          <w:tab w:val="left" w:pos="3240"/>
          <w:tab w:val="left" w:pos="4860"/>
          <w:tab w:val="left" w:pos="7020"/>
          <w:tab w:val="left" w:pos="8100"/>
        </w:tabs>
        <w:spacing w:line="480" w:lineRule="auto"/>
        <w:rPr>
          <w:rFonts w:ascii="Arial" w:hAnsi="Arial" w:cs="Arial"/>
          <w:b/>
          <w:sz w:val="22"/>
          <w:szCs w:val="22"/>
        </w:rPr>
      </w:pPr>
      <w:r>
        <w:rPr>
          <w:rFonts w:ascii="Arial" w:hAnsi="Arial" w:cs="Arial"/>
          <w:b/>
          <w:sz w:val="22"/>
          <w:szCs w:val="22"/>
        </w:rPr>
        <w:t>Volume and Surface Area Formulas</w:t>
      </w:r>
    </w:p>
    <w:p w14:paraId="24E1B690" w14:textId="53EE6625" w:rsidR="00126A83" w:rsidRDefault="00126A83" w:rsidP="00126A83">
      <w:pPr>
        <w:tabs>
          <w:tab w:val="left" w:pos="2340"/>
          <w:tab w:val="left" w:pos="3240"/>
          <w:tab w:val="left" w:pos="4860"/>
          <w:tab w:val="left" w:pos="7020"/>
          <w:tab w:val="left" w:pos="8100"/>
        </w:tabs>
        <w:spacing w:line="480" w:lineRule="auto"/>
        <w:rPr>
          <w:rFonts w:ascii="Arial" w:hAnsi="Arial" w:cs="Arial"/>
          <w:sz w:val="22"/>
          <w:szCs w:val="22"/>
        </w:rPr>
      </w:pPr>
      <w:r>
        <w:rPr>
          <w:rFonts w:ascii="Arial" w:hAnsi="Arial" w:cs="Arial"/>
          <w:b/>
          <w:sz w:val="22"/>
          <w:szCs w:val="22"/>
        </w:rPr>
        <w:tab/>
      </w:r>
      <w:r>
        <w:rPr>
          <w:rFonts w:ascii="Arial" w:hAnsi="Arial" w:cs="Arial"/>
          <w:b/>
          <w:sz w:val="22"/>
          <w:szCs w:val="22"/>
          <w:u w:val="single"/>
        </w:rPr>
        <w:t>Volume</w:t>
      </w:r>
      <w:r>
        <w:rPr>
          <w:rFonts w:ascii="Arial" w:hAnsi="Arial" w:cs="Arial"/>
          <w:sz w:val="22"/>
          <w:szCs w:val="22"/>
        </w:rPr>
        <w:tab/>
      </w:r>
      <w:r>
        <w:rPr>
          <w:rFonts w:ascii="Arial" w:hAnsi="Arial" w:cs="Arial"/>
          <w:sz w:val="22"/>
          <w:szCs w:val="22"/>
        </w:rPr>
        <w:tab/>
      </w:r>
      <w:r w:rsidR="00EE4C5B" w:rsidRPr="00EE4C5B">
        <w:rPr>
          <w:rFonts w:ascii="Arial" w:hAnsi="Arial" w:cs="Arial"/>
          <w:b/>
          <w:sz w:val="22"/>
          <w:szCs w:val="22"/>
          <w:u w:val="single"/>
        </w:rPr>
        <w:t>Surface Area</w:t>
      </w:r>
    </w:p>
    <w:p w14:paraId="4AE0ED7B" w14:textId="2D9C5EB1" w:rsidR="000C6097" w:rsidRDefault="00126A83" w:rsidP="000C6097">
      <w:pPr>
        <w:tabs>
          <w:tab w:val="left" w:pos="2340"/>
          <w:tab w:val="left" w:pos="3240"/>
          <w:tab w:val="left" w:pos="4860"/>
          <w:tab w:val="left" w:pos="7020"/>
          <w:tab w:val="left" w:pos="8100"/>
        </w:tabs>
        <w:spacing w:line="276" w:lineRule="auto"/>
        <w:rPr>
          <w:rFonts w:cs="Arial"/>
          <w:szCs w:val="24"/>
        </w:rPr>
      </w:pPr>
      <w:r>
        <w:rPr>
          <w:rFonts w:ascii="Arial" w:hAnsi="Arial" w:cs="Arial"/>
          <w:sz w:val="22"/>
          <w:szCs w:val="22"/>
        </w:rPr>
        <w:t>Cube</w:t>
      </w:r>
      <w:r>
        <w:rPr>
          <w:rFonts w:ascii="Arial" w:hAnsi="Arial" w:cs="Arial"/>
          <w:sz w:val="22"/>
          <w:szCs w:val="22"/>
        </w:rPr>
        <w:tab/>
        <w:t>V= A</w:t>
      </w:r>
      <w:r>
        <w:rPr>
          <w:rFonts w:ascii="Arial" w:hAnsi="Arial" w:cs="Arial"/>
          <w:sz w:val="22"/>
          <w:szCs w:val="22"/>
          <w:vertAlign w:val="superscript"/>
        </w:rPr>
        <w:t>3</w:t>
      </w:r>
      <w:r>
        <w:rPr>
          <w:rFonts w:ascii="Arial" w:hAnsi="Arial" w:cs="Arial"/>
          <w:sz w:val="22"/>
          <w:szCs w:val="22"/>
        </w:rPr>
        <w:tab/>
      </w:r>
      <w:r>
        <w:rPr>
          <w:rFonts w:ascii="Arial" w:hAnsi="Arial" w:cs="Arial"/>
          <w:sz w:val="22"/>
          <w:szCs w:val="22"/>
        </w:rPr>
        <w:tab/>
      </w:r>
      <w:r w:rsidR="000C6097">
        <w:rPr>
          <w:rFonts w:cs="Arial"/>
          <w:szCs w:val="24"/>
        </w:rPr>
        <w:t>S.A. = 2wl + 2lh + 2hw</w:t>
      </w:r>
    </w:p>
    <w:p w14:paraId="1E056986" w14:textId="313C823D" w:rsidR="00126A83" w:rsidRDefault="00126A83" w:rsidP="000C6097">
      <w:pPr>
        <w:tabs>
          <w:tab w:val="left" w:pos="2340"/>
          <w:tab w:val="left" w:pos="3240"/>
          <w:tab w:val="left" w:pos="4860"/>
          <w:tab w:val="left" w:pos="7020"/>
          <w:tab w:val="left" w:pos="8100"/>
        </w:tabs>
        <w:spacing w:line="276" w:lineRule="auto"/>
        <w:rPr>
          <w:rFonts w:ascii="Arial" w:hAnsi="Arial" w:cs="Arial"/>
          <w:sz w:val="22"/>
          <w:szCs w:val="22"/>
        </w:rPr>
      </w:pPr>
      <w:r>
        <w:rPr>
          <w:rFonts w:ascii="Arial" w:hAnsi="Arial" w:cs="Arial"/>
          <w:sz w:val="22"/>
          <w:szCs w:val="22"/>
        </w:rPr>
        <w:t>Rectangular Prism</w:t>
      </w:r>
      <w:r>
        <w:rPr>
          <w:rFonts w:ascii="Arial" w:hAnsi="Arial" w:cs="Arial"/>
          <w:sz w:val="22"/>
          <w:szCs w:val="22"/>
        </w:rPr>
        <w:tab/>
        <w:t xml:space="preserve">V= </w:t>
      </w:r>
      <w:proofErr w:type="spellStart"/>
      <w:r>
        <w:rPr>
          <w:rFonts w:ascii="Arial" w:hAnsi="Arial" w:cs="Arial"/>
          <w:sz w:val="22"/>
          <w:szCs w:val="22"/>
        </w:rPr>
        <w:t>lwh</w:t>
      </w:r>
      <w:proofErr w:type="spellEnd"/>
      <w:r>
        <w:rPr>
          <w:rFonts w:ascii="Arial" w:hAnsi="Arial" w:cs="Arial"/>
          <w:sz w:val="22"/>
          <w:szCs w:val="22"/>
        </w:rPr>
        <w:tab/>
      </w:r>
      <w:r>
        <w:rPr>
          <w:rFonts w:ascii="Arial" w:hAnsi="Arial" w:cs="Arial"/>
          <w:sz w:val="22"/>
          <w:szCs w:val="22"/>
        </w:rPr>
        <w:tab/>
      </w:r>
      <w:r w:rsidR="000C6097">
        <w:rPr>
          <w:rFonts w:ascii="Arial" w:hAnsi="Arial" w:cs="Arial"/>
          <w:sz w:val="22"/>
          <w:szCs w:val="22"/>
        </w:rPr>
        <w:t xml:space="preserve">S.A. </w:t>
      </w:r>
      <w:r w:rsidR="00EE4C5B">
        <w:rPr>
          <w:rFonts w:ascii="Arial" w:hAnsi="Arial" w:cs="Arial"/>
          <w:sz w:val="22"/>
          <w:szCs w:val="22"/>
        </w:rPr>
        <w:t xml:space="preserve">= </w:t>
      </w:r>
      <w:r w:rsidR="000C6097">
        <w:rPr>
          <w:rFonts w:cs="Arial"/>
        </w:rPr>
        <w:t>2(</w:t>
      </w:r>
      <w:proofErr w:type="spellStart"/>
      <w:proofErr w:type="gramStart"/>
      <w:r w:rsidR="000C6097">
        <w:rPr>
          <w:rFonts w:cs="Arial"/>
        </w:rPr>
        <w:t>lw</w:t>
      </w:r>
      <w:proofErr w:type="spellEnd"/>
      <w:proofErr w:type="gramEnd"/>
      <w:r w:rsidR="000C6097">
        <w:rPr>
          <w:rFonts w:cs="Arial"/>
        </w:rPr>
        <w:t xml:space="preserve"> + </w:t>
      </w:r>
      <w:proofErr w:type="spellStart"/>
      <w:r w:rsidR="000C6097">
        <w:rPr>
          <w:rFonts w:cs="Arial"/>
        </w:rPr>
        <w:t>lh</w:t>
      </w:r>
      <w:proofErr w:type="spellEnd"/>
      <w:r w:rsidR="000C6097">
        <w:rPr>
          <w:rFonts w:cs="Arial"/>
        </w:rPr>
        <w:t xml:space="preserve"> + </w:t>
      </w:r>
      <w:proofErr w:type="spellStart"/>
      <w:r w:rsidR="000C6097">
        <w:rPr>
          <w:rFonts w:cs="Arial"/>
        </w:rPr>
        <w:t>wh</w:t>
      </w:r>
      <w:proofErr w:type="spellEnd"/>
      <w:r w:rsidR="000C6097">
        <w:rPr>
          <w:rFonts w:cs="Arial"/>
        </w:rPr>
        <w:t>)</w:t>
      </w:r>
      <w:r w:rsidR="00EE4C5B">
        <w:rPr>
          <w:rFonts w:ascii="Arial" w:hAnsi="Arial" w:cs="Arial"/>
          <w:sz w:val="22"/>
          <w:szCs w:val="22"/>
        </w:rPr>
        <w:tab/>
      </w:r>
      <w:r w:rsidR="00EE4C5B">
        <w:rPr>
          <w:rFonts w:ascii="Arial" w:hAnsi="Arial" w:cs="Arial"/>
          <w:sz w:val="22"/>
          <w:szCs w:val="22"/>
        </w:rPr>
        <w:tab/>
      </w:r>
    </w:p>
    <w:p w14:paraId="1F7CDBD3" w14:textId="053D8C14" w:rsidR="00126A83" w:rsidRDefault="00126A83" w:rsidP="000C6097">
      <w:pPr>
        <w:tabs>
          <w:tab w:val="left" w:pos="2340"/>
          <w:tab w:val="left" w:pos="3240"/>
          <w:tab w:val="left" w:pos="4860"/>
          <w:tab w:val="left" w:pos="7020"/>
          <w:tab w:val="left" w:pos="8100"/>
        </w:tabs>
        <w:spacing w:line="276" w:lineRule="auto"/>
        <w:rPr>
          <w:rFonts w:ascii="Arial" w:hAnsi="Arial" w:cs="Arial"/>
          <w:sz w:val="22"/>
          <w:szCs w:val="22"/>
        </w:rPr>
      </w:pPr>
      <w:r>
        <w:rPr>
          <w:rFonts w:ascii="Arial" w:hAnsi="Arial" w:cs="Arial"/>
          <w:sz w:val="22"/>
          <w:szCs w:val="22"/>
        </w:rPr>
        <w:t>Cylinder</w:t>
      </w:r>
      <w:r>
        <w:rPr>
          <w:rFonts w:ascii="Arial" w:hAnsi="Arial" w:cs="Arial"/>
          <w:sz w:val="22"/>
          <w:szCs w:val="22"/>
        </w:rPr>
        <w:tab/>
        <w:t xml:space="preserve">V= </w:t>
      </w:r>
      <w:r>
        <w:rPr>
          <w:rFonts w:ascii="Arial" w:hAnsi="Arial" w:cs="Arial"/>
          <w:i/>
          <w:sz w:val="22"/>
          <w:szCs w:val="22"/>
        </w:rPr>
        <w:t xml:space="preserve">π </w:t>
      </w:r>
      <w:r>
        <w:rPr>
          <w:rFonts w:ascii="Arial" w:hAnsi="Arial" w:cs="Arial"/>
          <w:sz w:val="22"/>
          <w:szCs w:val="22"/>
        </w:rPr>
        <w:t>r</w:t>
      </w:r>
      <w:r>
        <w:rPr>
          <w:rFonts w:ascii="Arial" w:hAnsi="Arial" w:cs="Arial"/>
          <w:sz w:val="22"/>
          <w:szCs w:val="22"/>
          <w:vertAlign w:val="superscript"/>
        </w:rPr>
        <w:t>2</w:t>
      </w:r>
      <w:r>
        <w:rPr>
          <w:rFonts w:ascii="Arial" w:hAnsi="Arial" w:cs="Arial"/>
          <w:sz w:val="22"/>
          <w:szCs w:val="22"/>
        </w:rPr>
        <w:t>h</w:t>
      </w:r>
      <w:r>
        <w:rPr>
          <w:rFonts w:ascii="Arial" w:hAnsi="Arial" w:cs="Arial"/>
          <w:sz w:val="22"/>
          <w:szCs w:val="22"/>
        </w:rPr>
        <w:tab/>
      </w:r>
      <w:r w:rsidR="00EE4C5B">
        <w:rPr>
          <w:rFonts w:ascii="Arial" w:hAnsi="Arial" w:cs="Arial"/>
          <w:sz w:val="22"/>
          <w:szCs w:val="22"/>
        </w:rPr>
        <w:tab/>
      </w:r>
      <w:r w:rsidR="000C6097">
        <w:rPr>
          <w:rFonts w:cs="Arial"/>
          <w:szCs w:val="24"/>
        </w:rPr>
        <w:t>S.A. = 2π</w:t>
      </w:r>
      <w:proofErr w:type="spellStart"/>
      <w:r w:rsidR="000C6097">
        <w:rPr>
          <w:rFonts w:cs="Arial"/>
          <w:szCs w:val="24"/>
        </w:rPr>
        <w:t>rh</w:t>
      </w:r>
      <w:proofErr w:type="spellEnd"/>
      <w:r w:rsidR="000C6097">
        <w:rPr>
          <w:rFonts w:cs="Arial"/>
          <w:szCs w:val="24"/>
        </w:rPr>
        <w:t xml:space="preserve"> + 2πr</w:t>
      </w:r>
      <w:r w:rsidR="000C6097" w:rsidRPr="002E539A">
        <w:rPr>
          <w:rFonts w:cs="Arial"/>
          <w:szCs w:val="24"/>
          <w:vertAlign w:val="superscript"/>
        </w:rPr>
        <w:t>2</w:t>
      </w:r>
      <w:r>
        <w:rPr>
          <w:rFonts w:ascii="Arial" w:hAnsi="Arial" w:cs="Arial"/>
          <w:sz w:val="22"/>
          <w:szCs w:val="22"/>
        </w:rPr>
        <w:tab/>
      </w:r>
    </w:p>
    <w:p w14:paraId="2648BBE6" w14:textId="6CCA3792" w:rsidR="00ED1CE8" w:rsidRDefault="00ED1CE8" w:rsidP="00ED1CE8">
      <w:pPr>
        <w:tabs>
          <w:tab w:val="left" w:pos="2340"/>
          <w:tab w:val="left" w:pos="3240"/>
          <w:tab w:val="left" w:pos="4860"/>
          <w:tab w:val="left" w:pos="7020"/>
          <w:tab w:val="left" w:pos="8100"/>
        </w:tabs>
        <w:spacing w:line="276" w:lineRule="auto"/>
        <w:rPr>
          <w:rFonts w:ascii="Arial" w:hAnsi="Arial" w:cs="Arial"/>
          <w:sz w:val="22"/>
          <w:szCs w:val="22"/>
        </w:rPr>
      </w:pPr>
      <w:r>
        <w:rPr>
          <w:rFonts w:ascii="Arial" w:hAnsi="Arial" w:cs="Arial"/>
          <w:sz w:val="22"/>
          <w:szCs w:val="22"/>
        </w:rPr>
        <w:t xml:space="preserve">Example:  A tank 4 feet wide, 7 feet long, and 10 feet high is filled with water to the exact top. The volume in cubic feet is </w:t>
      </w:r>
    </w:p>
    <w:p w14:paraId="24C2C3D1" w14:textId="5EDEF26E" w:rsidR="00ED1CE8" w:rsidRDefault="00ED1CE8" w:rsidP="00ED1CE8">
      <w:pPr>
        <w:tabs>
          <w:tab w:val="left" w:pos="2340"/>
          <w:tab w:val="left" w:pos="3240"/>
          <w:tab w:val="left" w:pos="4860"/>
          <w:tab w:val="left" w:pos="7020"/>
          <w:tab w:val="left" w:pos="8100"/>
        </w:tabs>
        <w:spacing w:line="276" w:lineRule="auto"/>
        <w:rPr>
          <w:rFonts w:ascii="Arial" w:hAnsi="Arial" w:cs="Arial"/>
          <w:sz w:val="22"/>
          <w:szCs w:val="22"/>
        </w:rPr>
      </w:pPr>
    </w:p>
    <w:p w14:paraId="2A074712" w14:textId="6561B838" w:rsidR="00ED1CE8" w:rsidRPr="00ED35F9" w:rsidRDefault="00ED35F9" w:rsidP="00ED35F9">
      <w:pPr>
        <w:pStyle w:val="ListParagraph"/>
        <w:numPr>
          <w:ilvl w:val="0"/>
          <w:numId w:val="2"/>
        </w:numPr>
        <w:tabs>
          <w:tab w:val="left" w:pos="2340"/>
          <w:tab w:val="left" w:pos="3240"/>
          <w:tab w:val="left" w:pos="4860"/>
          <w:tab w:val="left" w:pos="7020"/>
          <w:tab w:val="left" w:pos="8100"/>
        </w:tabs>
        <w:rPr>
          <w:rFonts w:ascii="Arial" w:hAnsi="Arial" w:cs="Arial"/>
          <w:sz w:val="22"/>
          <w:szCs w:val="22"/>
        </w:rPr>
      </w:pPr>
      <w:r w:rsidRPr="00ED35F9">
        <w:rPr>
          <w:rFonts w:ascii="Arial" w:hAnsi="Arial" w:cs="Arial"/>
          <w:sz w:val="22"/>
          <w:szCs w:val="22"/>
        </w:rPr>
        <w:t>70</w:t>
      </w:r>
    </w:p>
    <w:p w14:paraId="6AA56006" w14:textId="7EDEE94A" w:rsidR="00ED35F9" w:rsidRDefault="00ED35F9" w:rsidP="00ED35F9">
      <w:pPr>
        <w:pStyle w:val="ListParagraph"/>
        <w:numPr>
          <w:ilvl w:val="0"/>
          <w:numId w:val="2"/>
        </w:numPr>
        <w:tabs>
          <w:tab w:val="left" w:pos="2340"/>
          <w:tab w:val="left" w:pos="3240"/>
          <w:tab w:val="left" w:pos="4860"/>
          <w:tab w:val="left" w:pos="7020"/>
          <w:tab w:val="left" w:pos="8100"/>
        </w:tabs>
        <w:rPr>
          <w:rFonts w:ascii="Arial" w:hAnsi="Arial" w:cs="Arial"/>
          <w:sz w:val="22"/>
          <w:szCs w:val="22"/>
        </w:rPr>
      </w:pPr>
      <w:r>
        <w:rPr>
          <w:rFonts w:ascii="Arial" w:hAnsi="Arial" w:cs="Arial"/>
          <w:sz w:val="22"/>
          <w:szCs w:val="22"/>
        </w:rPr>
        <w:t>120</w:t>
      </w:r>
    </w:p>
    <w:p w14:paraId="48A8CA19" w14:textId="4DB53E74" w:rsidR="00ED35F9" w:rsidRPr="00ED35F9" w:rsidRDefault="00ED35F9" w:rsidP="00ED35F9">
      <w:pPr>
        <w:pStyle w:val="ListParagraph"/>
        <w:numPr>
          <w:ilvl w:val="0"/>
          <w:numId w:val="2"/>
        </w:numPr>
        <w:tabs>
          <w:tab w:val="left" w:pos="2340"/>
          <w:tab w:val="left" w:pos="3240"/>
          <w:tab w:val="left" w:pos="4860"/>
          <w:tab w:val="left" w:pos="7020"/>
          <w:tab w:val="left" w:pos="8100"/>
        </w:tabs>
        <w:rPr>
          <w:rFonts w:ascii="Arial" w:hAnsi="Arial" w:cs="Arial"/>
          <w:sz w:val="22"/>
          <w:szCs w:val="22"/>
          <w:u w:val="single"/>
        </w:rPr>
      </w:pPr>
      <w:r>
        <w:rPr>
          <w:rFonts w:ascii="Arial" w:hAnsi="Arial" w:cs="Arial"/>
          <w:sz w:val="22"/>
          <w:szCs w:val="22"/>
        </w:rPr>
        <w:t xml:space="preserve">280 </w:t>
      </w:r>
      <w:r w:rsidRPr="00ED35F9">
        <w:rPr>
          <w:rFonts w:ascii="Arial" w:hAnsi="Arial" w:cs="Arial"/>
          <w:sz w:val="22"/>
          <w:szCs w:val="22"/>
          <w:u w:val="single"/>
        </w:rPr>
        <w:t>Correct answer</w:t>
      </w:r>
    </w:p>
    <w:p w14:paraId="689ACB9D" w14:textId="40010CAA" w:rsidR="00ED35F9" w:rsidRDefault="00ED35F9" w:rsidP="00ED35F9">
      <w:pPr>
        <w:pStyle w:val="ListParagraph"/>
        <w:numPr>
          <w:ilvl w:val="0"/>
          <w:numId w:val="2"/>
        </w:numPr>
        <w:tabs>
          <w:tab w:val="left" w:pos="2340"/>
          <w:tab w:val="left" w:pos="3240"/>
          <w:tab w:val="left" w:pos="4860"/>
          <w:tab w:val="left" w:pos="7020"/>
          <w:tab w:val="left" w:pos="8100"/>
        </w:tabs>
        <w:rPr>
          <w:rFonts w:ascii="Arial" w:hAnsi="Arial" w:cs="Arial"/>
          <w:sz w:val="22"/>
          <w:szCs w:val="22"/>
        </w:rPr>
      </w:pPr>
      <w:r>
        <w:rPr>
          <w:rFonts w:ascii="Arial" w:hAnsi="Arial" w:cs="Arial"/>
          <w:sz w:val="22"/>
          <w:szCs w:val="22"/>
        </w:rPr>
        <w:t>360</w:t>
      </w:r>
    </w:p>
    <w:p w14:paraId="034FAABB" w14:textId="1803E266" w:rsidR="00ED35F9" w:rsidRDefault="00ED35F9" w:rsidP="00ED35F9">
      <w:pPr>
        <w:tabs>
          <w:tab w:val="left" w:pos="2340"/>
          <w:tab w:val="left" w:pos="3240"/>
          <w:tab w:val="left" w:pos="4860"/>
          <w:tab w:val="left" w:pos="7020"/>
          <w:tab w:val="left" w:pos="8100"/>
        </w:tabs>
        <w:rPr>
          <w:rFonts w:ascii="Arial" w:hAnsi="Arial" w:cs="Arial"/>
          <w:sz w:val="22"/>
          <w:szCs w:val="22"/>
        </w:rPr>
      </w:pPr>
    </w:p>
    <w:p w14:paraId="289A8967" w14:textId="77777777" w:rsidR="002E539A" w:rsidRDefault="002E539A" w:rsidP="00ED35F9">
      <w:pPr>
        <w:tabs>
          <w:tab w:val="left" w:pos="2340"/>
          <w:tab w:val="left" w:pos="3240"/>
          <w:tab w:val="left" w:pos="4860"/>
          <w:tab w:val="left" w:pos="7020"/>
          <w:tab w:val="left" w:pos="8100"/>
        </w:tabs>
        <w:rPr>
          <w:rFonts w:ascii="Arial" w:hAnsi="Arial" w:cs="Arial"/>
          <w:sz w:val="22"/>
          <w:szCs w:val="22"/>
        </w:rPr>
      </w:pPr>
    </w:p>
    <w:p w14:paraId="68112A3D" w14:textId="6670BDB2" w:rsidR="00ED35F9" w:rsidRDefault="00ED35F9" w:rsidP="00ED35F9">
      <w:pPr>
        <w:tabs>
          <w:tab w:val="left" w:pos="2340"/>
          <w:tab w:val="left" w:pos="3240"/>
          <w:tab w:val="left" w:pos="4860"/>
          <w:tab w:val="left" w:pos="7020"/>
          <w:tab w:val="left" w:pos="8100"/>
        </w:tabs>
        <w:rPr>
          <w:rFonts w:ascii="Arial" w:hAnsi="Arial" w:cs="Arial"/>
          <w:b/>
          <w:bCs/>
          <w:sz w:val="22"/>
          <w:szCs w:val="22"/>
        </w:rPr>
      </w:pPr>
      <w:r>
        <w:rPr>
          <w:rFonts w:ascii="Arial" w:hAnsi="Arial" w:cs="Arial"/>
          <w:sz w:val="22"/>
          <w:szCs w:val="22"/>
        </w:rPr>
        <w:t xml:space="preserve">In algebraic equations, the Order of Operations is, in this order; </w:t>
      </w:r>
      <w:r w:rsidRPr="00ED35F9">
        <w:rPr>
          <w:rFonts w:ascii="Arial" w:hAnsi="Arial" w:cs="Arial"/>
          <w:b/>
          <w:bCs/>
          <w:sz w:val="22"/>
          <w:szCs w:val="22"/>
        </w:rPr>
        <w:t>P</w:t>
      </w:r>
      <w:r>
        <w:rPr>
          <w:rFonts w:ascii="Arial" w:hAnsi="Arial" w:cs="Arial"/>
          <w:sz w:val="22"/>
          <w:szCs w:val="22"/>
        </w:rPr>
        <w:t xml:space="preserve">arenthesis, </w:t>
      </w:r>
      <w:r w:rsidRPr="00ED35F9">
        <w:rPr>
          <w:rFonts w:ascii="Arial" w:hAnsi="Arial" w:cs="Arial"/>
          <w:b/>
          <w:bCs/>
          <w:sz w:val="22"/>
          <w:szCs w:val="22"/>
        </w:rPr>
        <w:t>E</w:t>
      </w:r>
      <w:r>
        <w:rPr>
          <w:rFonts w:ascii="Arial" w:hAnsi="Arial" w:cs="Arial"/>
          <w:sz w:val="22"/>
          <w:szCs w:val="22"/>
        </w:rPr>
        <w:t xml:space="preserve">xponents, </w:t>
      </w:r>
      <w:r w:rsidRPr="00ED35F9">
        <w:rPr>
          <w:rFonts w:ascii="Arial" w:hAnsi="Arial" w:cs="Arial"/>
          <w:b/>
          <w:bCs/>
          <w:sz w:val="22"/>
          <w:szCs w:val="22"/>
        </w:rPr>
        <w:t>M</w:t>
      </w:r>
      <w:r>
        <w:rPr>
          <w:rFonts w:ascii="Arial" w:hAnsi="Arial" w:cs="Arial"/>
          <w:sz w:val="22"/>
          <w:szCs w:val="22"/>
        </w:rPr>
        <w:t xml:space="preserve">ultiplication, </w:t>
      </w:r>
      <w:r w:rsidRPr="00ED35F9">
        <w:rPr>
          <w:rFonts w:ascii="Arial" w:hAnsi="Arial" w:cs="Arial"/>
          <w:b/>
          <w:bCs/>
          <w:sz w:val="22"/>
          <w:szCs w:val="22"/>
        </w:rPr>
        <w:t>D</w:t>
      </w:r>
      <w:r>
        <w:rPr>
          <w:rFonts w:ascii="Arial" w:hAnsi="Arial" w:cs="Arial"/>
          <w:sz w:val="22"/>
          <w:szCs w:val="22"/>
        </w:rPr>
        <w:t xml:space="preserve">ivision, </w:t>
      </w:r>
      <w:r w:rsidRPr="00ED35F9">
        <w:rPr>
          <w:rFonts w:ascii="Arial" w:hAnsi="Arial" w:cs="Arial"/>
          <w:b/>
          <w:bCs/>
          <w:sz w:val="22"/>
          <w:szCs w:val="22"/>
        </w:rPr>
        <w:t>A</w:t>
      </w:r>
      <w:r>
        <w:rPr>
          <w:rFonts w:ascii="Arial" w:hAnsi="Arial" w:cs="Arial"/>
          <w:sz w:val="22"/>
          <w:szCs w:val="22"/>
        </w:rPr>
        <w:t xml:space="preserve">ddition, and </w:t>
      </w:r>
      <w:r w:rsidRPr="00ED35F9">
        <w:rPr>
          <w:rFonts w:ascii="Arial" w:hAnsi="Arial" w:cs="Arial"/>
          <w:b/>
          <w:bCs/>
          <w:sz w:val="22"/>
          <w:szCs w:val="22"/>
        </w:rPr>
        <w:t>S</w:t>
      </w:r>
      <w:r>
        <w:rPr>
          <w:rFonts w:ascii="Arial" w:hAnsi="Arial" w:cs="Arial"/>
          <w:sz w:val="22"/>
          <w:szCs w:val="22"/>
        </w:rPr>
        <w:t xml:space="preserve">ubtraction.  An easy way to remember this is the Acronym </w:t>
      </w:r>
      <w:r w:rsidRPr="00ED35F9">
        <w:rPr>
          <w:rFonts w:ascii="Arial" w:hAnsi="Arial" w:cs="Arial"/>
          <w:b/>
          <w:bCs/>
          <w:sz w:val="22"/>
          <w:szCs w:val="22"/>
        </w:rPr>
        <w:t>PEMDAS</w:t>
      </w:r>
      <w:r w:rsidR="006A04EC">
        <w:rPr>
          <w:rFonts w:ascii="Arial" w:hAnsi="Arial" w:cs="Arial"/>
          <w:b/>
          <w:bCs/>
          <w:sz w:val="22"/>
          <w:szCs w:val="22"/>
        </w:rPr>
        <w:t>.</w:t>
      </w:r>
    </w:p>
    <w:p w14:paraId="2887B69A" w14:textId="7974FE5E" w:rsidR="00ED35F9" w:rsidRDefault="00ED35F9" w:rsidP="00ED35F9">
      <w:pPr>
        <w:tabs>
          <w:tab w:val="left" w:pos="2340"/>
          <w:tab w:val="left" w:pos="3240"/>
          <w:tab w:val="left" w:pos="4860"/>
          <w:tab w:val="left" w:pos="7020"/>
          <w:tab w:val="left" w:pos="8100"/>
        </w:tabs>
        <w:rPr>
          <w:rFonts w:ascii="Arial" w:hAnsi="Arial" w:cs="Arial"/>
          <w:b/>
          <w:bCs/>
          <w:sz w:val="22"/>
          <w:szCs w:val="22"/>
        </w:rPr>
      </w:pPr>
    </w:p>
    <w:p w14:paraId="184F66D8" w14:textId="52459D90" w:rsidR="00ED35F9" w:rsidRDefault="00ED35F9" w:rsidP="00ED35F9">
      <w:pPr>
        <w:tabs>
          <w:tab w:val="left" w:pos="2340"/>
          <w:tab w:val="left" w:pos="3240"/>
          <w:tab w:val="left" w:pos="4860"/>
          <w:tab w:val="left" w:pos="7020"/>
          <w:tab w:val="left" w:pos="8100"/>
        </w:tabs>
        <w:rPr>
          <w:rFonts w:ascii="Arial" w:hAnsi="Arial" w:cs="Arial"/>
          <w:sz w:val="22"/>
          <w:szCs w:val="22"/>
        </w:rPr>
      </w:pPr>
      <w:r>
        <w:rPr>
          <w:rFonts w:ascii="Arial" w:hAnsi="Arial" w:cs="Arial"/>
          <w:sz w:val="22"/>
          <w:szCs w:val="22"/>
        </w:rPr>
        <w:t>Example:  In the equation (</w:t>
      </w:r>
      <w:proofErr w:type="spellStart"/>
      <w:r>
        <w:rPr>
          <w:rFonts w:ascii="Arial" w:hAnsi="Arial" w:cs="Arial"/>
          <w:sz w:val="22"/>
          <w:szCs w:val="22"/>
        </w:rPr>
        <w:t>CxD</w:t>
      </w:r>
      <w:proofErr w:type="spellEnd"/>
      <w:proofErr w:type="gramStart"/>
      <w:r>
        <w:rPr>
          <w:rFonts w:ascii="Arial" w:hAnsi="Arial" w:cs="Arial"/>
          <w:sz w:val="22"/>
          <w:szCs w:val="22"/>
        </w:rPr>
        <w:t>)+</w:t>
      </w:r>
      <w:proofErr w:type="gramEnd"/>
      <w:r>
        <w:rPr>
          <w:rFonts w:ascii="Arial" w:hAnsi="Arial" w:cs="Arial"/>
          <w:sz w:val="22"/>
          <w:szCs w:val="22"/>
        </w:rPr>
        <w:t>(</w:t>
      </w:r>
      <w:proofErr w:type="spellStart"/>
      <w:r>
        <w:rPr>
          <w:rFonts w:ascii="Arial" w:hAnsi="Arial" w:cs="Arial"/>
          <w:sz w:val="22"/>
          <w:szCs w:val="22"/>
        </w:rPr>
        <w:t>AxB</w:t>
      </w:r>
      <w:proofErr w:type="spellEnd"/>
      <w:r>
        <w:rPr>
          <w:rFonts w:ascii="Arial" w:hAnsi="Arial" w:cs="Arial"/>
          <w:sz w:val="22"/>
          <w:szCs w:val="22"/>
        </w:rPr>
        <w:t>)-F, the first mathematical operation performed is</w:t>
      </w:r>
    </w:p>
    <w:p w14:paraId="4D49D8D5" w14:textId="0FC4737A" w:rsidR="00ED35F9" w:rsidRDefault="00ED35F9" w:rsidP="00ED35F9">
      <w:pPr>
        <w:tabs>
          <w:tab w:val="left" w:pos="2340"/>
          <w:tab w:val="left" w:pos="3240"/>
          <w:tab w:val="left" w:pos="4860"/>
          <w:tab w:val="left" w:pos="7020"/>
          <w:tab w:val="left" w:pos="8100"/>
        </w:tabs>
        <w:rPr>
          <w:rFonts w:ascii="Arial" w:hAnsi="Arial" w:cs="Arial"/>
          <w:sz w:val="22"/>
          <w:szCs w:val="22"/>
        </w:rPr>
      </w:pPr>
    </w:p>
    <w:p w14:paraId="7E8ECFD5" w14:textId="7AF5EF49" w:rsidR="00ED35F9" w:rsidRPr="00ED35F9" w:rsidRDefault="00ED35F9" w:rsidP="00ED35F9">
      <w:pPr>
        <w:pStyle w:val="ListParagraph"/>
        <w:numPr>
          <w:ilvl w:val="0"/>
          <w:numId w:val="3"/>
        </w:numPr>
        <w:tabs>
          <w:tab w:val="left" w:pos="2340"/>
          <w:tab w:val="left" w:pos="3240"/>
          <w:tab w:val="left" w:pos="4860"/>
          <w:tab w:val="left" w:pos="7020"/>
          <w:tab w:val="left" w:pos="8100"/>
        </w:tabs>
        <w:rPr>
          <w:rFonts w:ascii="Arial" w:hAnsi="Arial" w:cs="Arial"/>
          <w:sz w:val="22"/>
          <w:szCs w:val="22"/>
        </w:rPr>
      </w:pPr>
      <w:r w:rsidRPr="00ED35F9">
        <w:rPr>
          <w:rFonts w:ascii="Arial" w:hAnsi="Arial" w:cs="Arial"/>
          <w:sz w:val="22"/>
          <w:szCs w:val="22"/>
        </w:rPr>
        <w:t>subtraction</w:t>
      </w:r>
    </w:p>
    <w:p w14:paraId="573081F1" w14:textId="59312EA1" w:rsidR="00ED35F9" w:rsidRDefault="00ED35F9" w:rsidP="00ED35F9">
      <w:pPr>
        <w:pStyle w:val="ListParagraph"/>
        <w:numPr>
          <w:ilvl w:val="0"/>
          <w:numId w:val="3"/>
        </w:numPr>
        <w:tabs>
          <w:tab w:val="left" w:pos="2340"/>
          <w:tab w:val="left" w:pos="3240"/>
          <w:tab w:val="left" w:pos="4860"/>
          <w:tab w:val="left" w:pos="7020"/>
          <w:tab w:val="left" w:pos="8100"/>
        </w:tabs>
        <w:rPr>
          <w:rFonts w:ascii="Arial" w:hAnsi="Arial" w:cs="Arial"/>
          <w:sz w:val="22"/>
          <w:szCs w:val="22"/>
        </w:rPr>
      </w:pPr>
      <w:r>
        <w:rPr>
          <w:rFonts w:ascii="Arial" w:hAnsi="Arial" w:cs="Arial"/>
          <w:sz w:val="22"/>
          <w:szCs w:val="22"/>
        </w:rPr>
        <w:t xml:space="preserve">multiplication </w:t>
      </w:r>
      <w:r w:rsidRPr="00ED35F9">
        <w:rPr>
          <w:rFonts w:ascii="Arial" w:hAnsi="Arial" w:cs="Arial"/>
          <w:sz w:val="22"/>
          <w:szCs w:val="22"/>
          <w:u w:val="single"/>
        </w:rPr>
        <w:t>Correct answer</w:t>
      </w:r>
    </w:p>
    <w:p w14:paraId="6689E983" w14:textId="15B264C9" w:rsidR="00ED35F9" w:rsidRDefault="00ED35F9" w:rsidP="00ED35F9">
      <w:pPr>
        <w:pStyle w:val="ListParagraph"/>
        <w:numPr>
          <w:ilvl w:val="0"/>
          <w:numId w:val="3"/>
        </w:numPr>
        <w:tabs>
          <w:tab w:val="left" w:pos="2340"/>
          <w:tab w:val="left" w:pos="3240"/>
          <w:tab w:val="left" w:pos="4860"/>
          <w:tab w:val="left" w:pos="7020"/>
          <w:tab w:val="left" w:pos="8100"/>
        </w:tabs>
        <w:rPr>
          <w:rFonts w:ascii="Arial" w:hAnsi="Arial" w:cs="Arial"/>
          <w:sz w:val="22"/>
          <w:szCs w:val="22"/>
        </w:rPr>
      </w:pPr>
      <w:r>
        <w:rPr>
          <w:rFonts w:ascii="Arial" w:hAnsi="Arial" w:cs="Arial"/>
          <w:sz w:val="22"/>
          <w:szCs w:val="22"/>
        </w:rPr>
        <w:t>addition</w:t>
      </w:r>
    </w:p>
    <w:p w14:paraId="41714E00" w14:textId="5719231D" w:rsidR="00126A83" w:rsidRPr="00653851" w:rsidRDefault="00ED35F9" w:rsidP="00653851">
      <w:pPr>
        <w:pStyle w:val="ListParagraph"/>
        <w:numPr>
          <w:ilvl w:val="0"/>
          <w:numId w:val="3"/>
        </w:numPr>
        <w:tabs>
          <w:tab w:val="left" w:pos="2340"/>
          <w:tab w:val="left" w:pos="3240"/>
          <w:tab w:val="left" w:pos="4860"/>
          <w:tab w:val="left" w:pos="7020"/>
          <w:tab w:val="left" w:pos="8100"/>
        </w:tabs>
        <w:rPr>
          <w:rFonts w:ascii="Arial" w:hAnsi="Arial" w:cs="Arial"/>
          <w:sz w:val="22"/>
          <w:szCs w:val="22"/>
        </w:rPr>
      </w:pPr>
      <w:r>
        <w:rPr>
          <w:rFonts w:ascii="Arial" w:hAnsi="Arial" w:cs="Arial"/>
          <w:sz w:val="22"/>
          <w:szCs w:val="22"/>
        </w:rPr>
        <w:t>division</w:t>
      </w:r>
    </w:p>
    <w:p w14:paraId="7A6502C6" w14:textId="6D85D08E" w:rsidR="00653851" w:rsidRDefault="00653851" w:rsidP="00653851">
      <w:pPr>
        <w:tabs>
          <w:tab w:val="left" w:pos="2340"/>
          <w:tab w:val="left" w:pos="3240"/>
          <w:tab w:val="left" w:pos="4860"/>
          <w:tab w:val="left" w:pos="7020"/>
          <w:tab w:val="left" w:pos="8100"/>
        </w:tabs>
        <w:rPr>
          <w:rFonts w:ascii="Arial" w:hAnsi="Arial" w:cs="Arial"/>
          <w:sz w:val="22"/>
          <w:szCs w:val="22"/>
        </w:rPr>
      </w:pPr>
    </w:p>
    <w:p w14:paraId="724A548D" w14:textId="77777777" w:rsidR="002E539A" w:rsidRDefault="002E539A" w:rsidP="00653851">
      <w:pPr>
        <w:tabs>
          <w:tab w:val="left" w:pos="2340"/>
          <w:tab w:val="left" w:pos="3240"/>
          <w:tab w:val="left" w:pos="4860"/>
          <w:tab w:val="left" w:pos="7020"/>
          <w:tab w:val="left" w:pos="8100"/>
        </w:tabs>
        <w:rPr>
          <w:rFonts w:ascii="Arial" w:hAnsi="Arial" w:cs="Arial"/>
          <w:b/>
          <w:sz w:val="22"/>
          <w:szCs w:val="22"/>
        </w:rPr>
      </w:pPr>
    </w:p>
    <w:p w14:paraId="12D6CF41" w14:textId="70072F90" w:rsidR="00653851" w:rsidRDefault="00653851" w:rsidP="00653851">
      <w:pPr>
        <w:tabs>
          <w:tab w:val="left" w:pos="2340"/>
          <w:tab w:val="left" w:pos="3240"/>
          <w:tab w:val="left" w:pos="4860"/>
          <w:tab w:val="left" w:pos="7020"/>
          <w:tab w:val="left" w:pos="8100"/>
        </w:tabs>
        <w:rPr>
          <w:rFonts w:ascii="Arial" w:hAnsi="Arial" w:cs="Arial"/>
          <w:b/>
          <w:sz w:val="22"/>
          <w:szCs w:val="22"/>
        </w:rPr>
      </w:pPr>
      <w:r w:rsidRPr="00EE4C5B">
        <w:rPr>
          <w:rFonts w:ascii="Arial" w:hAnsi="Arial" w:cs="Arial"/>
          <w:b/>
          <w:sz w:val="22"/>
          <w:szCs w:val="22"/>
        </w:rPr>
        <w:t>Types of slope</w:t>
      </w:r>
    </w:p>
    <w:p w14:paraId="7ED54F18" w14:textId="77777777" w:rsidR="005C4A63" w:rsidRPr="00EE4C5B" w:rsidRDefault="005C4A63" w:rsidP="00653851">
      <w:pPr>
        <w:tabs>
          <w:tab w:val="left" w:pos="2340"/>
          <w:tab w:val="left" w:pos="3240"/>
          <w:tab w:val="left" w:pos="4860"/>
          <w:tab w:val="left" w:pos="7020"/>
          <w:tab w:val="left" w:pos="8100"/>
        </w:tabs>
        <w:rPr>
          <w:rFonts w:ascii="Arial" w:hAnsi="Arial" w:cs="Arial"/>
          <w:b/>
          <w:sz w:val="22"/>
          <w:szCs w:val="22"/>
        </w:rPr>
      </w:pPr>
    </w:p>
    <w:p w14:paraId="5E28843C" w14:textId="50510BDE" w:rsidR="00653851" w:rsidRDefault="00653851" w:rsidP="00653851">
      <w:pPr>
        <w:tabs>
          <w:tab w:val="left" w:pos="2340"/>
          <w:tab w:val="left" w:pos="3240"/>
          <w:tab w:val="left" w:pos="4860"/>
          <w:tab w:val="left" w:pos="7020"/>
          <w:tab w:val="left" w:pos="8100"/>
        </w:tabs>
        <w:rPr>
          <w:rFonts w:ascii="Arial" w:hAnsi="Arial" w:cs="Arial"/>
          <w:sz w:val="22"/>
          <w:szCs w:val="22"/>
        </w:rPr>
      </w:pPr>
      <w:r w:rsidRPr="00653851">
        <w:rPr>
          <w:noProof/>
        </w:rPr>
        <w:drawing>
          <wp:inline distT="0" distB="0" distL="0" distR="0" wp14:anchorId="7C81F98E" wp14:editId="3271BC49">
            <wp:extent cx="4172983" cy="113713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250025" cy="1158132"/>
                    </a:xfrm>
                    <a:prstGeom prst="rect">
                      <a:avLst/>
                    </a:prstGeom>
                  </pic:spPr>
                </pic:pic>
              </a:graphicData>
            </a:graphic>
          </wp:inline>
        </w:drawing>
      </w:r>
    </w:p>
    <w:p w14:paraId="58E800E5" w14:textId="77777777" w:rsidR="00EE4C5B" w:rsidRDefault="00EE4C5B" w:rsidP="00653851">
      <w:pPr>
        <w:tabs>
          <w:tab w:val="left" w:pos="2340"/>
          <w:tab w:val="left" w:pos="3240"/>
          <w:tab w:val="left" w:pos="4860"/>
          <w:tab w:val="left" w:pos="7020"/>
          <w:tab w:val="left" w:pos="8100"/>
        </w:tabs>
        <w:rPr>
          <w:rFonts w:ascii="Arial" w:hAnsi="Arial" w:cs="Arial"/>
          <w:sz w:val="22"/>
          <w:szCs w:val="22"/>
        </w:rPr>
      </w:pPr>
    </w:p>
    <w:p w14:paraId="5B0596CF" w14:textId="77777777" w:rsidR="00A3470E" w:rsidRDefault="00A3470E" w:rsidP="00653851">
      <w:pPr>
        <w:tabs>
          <w:tab w:val="left" w:pos="2340"/>
          <w:tab w:val="left" w:pos="3240"/>
          <w:tab w:val="left" w:pos="4860"/>
          <w:tab w:val="left" w:pos="7020"/>
          <w:tab w:val="left" w:pos="8100"/>
        </w:tabs>
        <w:rPr>
          <w:rFonts w:ascii="Arial" w:hAnsi="Arial" w:cs="Arial"/>
          <w:sz w:val="22"/>
          <w:szCs w:val="22"/>
        </w:rPr>
      </w:pPr>
    </w:p>
    <w:p w14:paraId="50412B33" w14:textId="4C10CC26" w:rsidR="009C3F3E" w:rsidRDefault="009C3F3E" w:rsidP="00653851">
      <w:pPr>
        <w:tabs>
          <w:tab w:val="left" w:pos="2340"/>
          <w:tab w:val="left" w:pos="3240"/>
          <w:tab w:val="left" w:pos="4860"/>
          <w:tab w:val="left" w:pos="7020"/>
          <w:tab w:val="left" w:pos="8100"/>
        </w:tabs>
        <w:rPr>
          <w:rFonts w:ascii="Arial" w:hAnsi="Arial" w:cs="Arial"/>
          <w:sz w:val="22"/>
          <w:szCs w:val="22"/>
        </w:rPr>
      </w:pPr>
    </w:p>
    <w:p w14:paraId="49935924" w14:textId="6FECF34B" w:rsidR="00EE4C5B" w:rsidRPr="002E539A" w:rsidRDefault="00EE4C5B" w:rsidP="00EE4C5B">
      <w:pPr>
        <w:tabs>
          <w:tab w:val="left" w:pos="2340"/>
          <w:tab w:val="left" w:pos="3240"/>
          <w:tab w:val="left" w:pos="4860"/>
          <w:tab w:val="left" w:pos="7020"/>
          <w:tab w:val="left" w:pos="8100"/>
        </w:tabs>
        <w:jc w:val="center"/>
        <w:rPr>
          <w:rFonts w:ascii="Arial" w:hAnsi="Arial" w:cs="Arial"/>
          <w:b/>
          <w:caps/>
          <w:sz w:val="22"/>
          <w:szCs w:val="22"/>
          <w:u w:val="single"/>
        </w:rPr>
      </w:pPr>
      <w:r w:rsidRPr="002E539A">
        <w:rPr>
          <w:rFonts w:ascii="Arial" w:hAnsi="Arial" w:cs="Arial"/>
          <w:b/>
          <w:caps/>
          <w:sz w:val="22"/>
          <w:szCs w:val="22"/>
          <w:u w:val="single"/>
        </w:rPr>
        <w:t>Science</w:t>
      </w:r>
    </w:p>
    <w:p w14:paraId="703E76E2" w14:textId="77777777" w:rsidR="00EE4C5B" w:rsidRDefault="00EE4C5B" w:rsidP="00EE4C5B">
      <w:pPr>
        <w:tabs>
          <w:tab w:val="left" w:pos="2340"/>
          <w:tab w:val="left" w:pos="3240"/>
          <w:tab w:val="left" w:pos="4860"/>
          <w:tab w:val="left" w:pos="7020"/>
          <w:tab w:val="left" w:pos="8100"/>
        </w:tabs>
        <w:jc w:val="center"/>
        <w:rPr>
          <w:rFonts w:ascii="Arial" w:hAnsi="Arial" w:cs="Arial"/>
          <w:b/>
          <w:sz w:val="22"/>
          <w:szCs w:val="22"/>
          <w:u w:val="single"/>
        </w:rPr>
      </w:pPr>
    </w:p>
    <w:p w14:paraId="2763B902" w14:textId="4C6B2B13" w:rsidR="00EE4C5B" w:rsidRPr="00EE4C5B" w:rsidRDefault="00EE4C5B" w:rsidP="00EE4C5B">
      <w:pPr>
        <w:tabs>
          <w:tab w:val="left" w:pos="2340"/>
          <w:tab w:val="left" w:pos="3240"/>
          <w:tab w:val="left" w:pos="4860"/>
          <w:tab w:val="left" w:pos="7020"/>
          <w:tab w:val="left" w:pos="8100"/>
        </w:tabs>
        <w:rPr>
          <w:rFonts w:ascii="Arial" w:hAnsi="Arial" w:cs="Arial"/>
          <w:sz w:val="22"/>
          <w:szCs w:val="22"/>
        </w:rPr>
      </w:pPr>
      <w:r>
        <w:rPr>
          <w:rFonts w:ascii="Arial" w:hAnsi="Arial" w:cs="Arial"/>
          <w:sz w:val="22"/>
          <w:szCs w:val="22"/>
        </w:rPr>
        <w:t xml:space="preserve">We suggest you are </w:t>
      </w:r>
      <w:r w:rsidR="00A3470E">
        <w:rPr>
          <w:rFonts w:ascii="Arial" w:hAnsi="Arial" w:cs="Arial"/>
          <w:sz w:val="22"/>
          <w:szCs w:val="22"/>
        </w:rPr>
        <w:t xml:space="preserve">familiar </w:t>
      </w:r>
      <w:r>
        <w:rPr>
          <w:rFonts w:ascii="Arial" w:hAnsi="Arial" w:cs="Arial"/>
          <w:sz w:val="22"/>
          <w:szCs w:val="22"/>
        </w:rPr>
        <w:t xml:space="preserve">with atoms, their charges, nuclear change, chemical formulas, plant cells and their components, </w:t>
      </w:r>
      <w:r w:rsidR="002E539A">
        <w:rPr>
          <w:rFonts w:ascii="Arial" w:hAnsi="Arial" w:cs="Arial"/>
          <w:sz w:val="22"/>
          <w:szCs w:val="22"/>
        </w:rPr>
        <w:t>in addition to</w:t>
      </w:r>
      <w:r>
        <w:rPr>
          <w:rFonts w:ascii="Arial" w:hAnsi="Arial" w:cs="Arial"/>
          <w:sz w:val="22"/>
          <w:szCs w:val="22"/>
        </w:rPr>
        <w:t xml:space="preserve"> the items listed below in order to be properly prepared for the science section of this exam.</w:t>
      </w:r>
    </w:p>
    <w:p w14:paraId="34CF9B0A" w14:textId="77777777" w:rsidR="00EE4C5B" w:rsidRDefault="00EE4C5B" w:rsidP="00653851">
      <w:pPr>
        <w:tabs>
          <w:tab w:val="left" w:pos="2340"/>
          <w:tab w:val="left" w:pos="3240"/>
          <w:tab w:val="left" w:pos="4860"/>
          <w:tab w:val="left" w:pos="7020"/>
          <w:tab w:val="left" w:pos="8100"/>
        </w:tabs>
        <w:rPr>
          <w:rFonts w:ascii="Arial" w:hAnsi="Arial" w:cs="Arial"/>
          <w:sz w:val="22"/>
          <w:szCs w:val="22"/>
        </w:rPr>
      </w:pPr>
    </w:p>
    <w:p w14:paraId="040FDCCA" w14:textId="77777777" w:rsidR="002E539A" w:rsidRDefault="002E539A" w:rsidP="00653851">
      <w:pPr>
        <w:tabs>
          <w:tab w:val="left" w:pos="2340"/>
          <w:tab w:val="left" w:pos="3240"/>
          <w:tab w:val="left" w:pos="4860"/>
          <w:tab w:val="left" w:pos="7020"/>
          <w:tab w:val="left" w:pos="8100"/>
        </w:tabs>
        <w:rPr>
          <w:rFonts w:ascii="Arial" w:hAnsi="Arial" w:cs="Arial"/>
          <w:b/>
          <w:sz w:val="22"/>
          <w:szCs w:val="22"/>
        </w:rPr>
      </w:pPr>
    </w:p>
    <w:p w14:paraId="2AB8BE5E" w14:textId="01B64C22" w:rsidR="00F933A5" w:rsidRPr="002E539A" w:rsidRDefault="00F933A5" w:rsidP="00653851">
      <w:pPr>
        <w:tabs>
          <w:tab w:val="left" w:pos="2340"/>
          <w:tab w:val="left" w:pos="3240"/>
          <w:tab w:val="left" w:pos="4860"/>
          <w:tab w:val="left" w:pos="7020"/>
          <w:tab w:val="left" w:pos="8100"/>
        </w:tabs>
        <w:rPr>
          <w:rFonts w:ascii="Arial" w:hAnsi="Arial" w:cs="Arial"/>
          <w:b/>
          <w:sz w:val="22"/>
          <w:szCs w:val="22"/>
        </w:rPr>
      </w:pPr>
      <w:r w:rsidRPr="002E539A">
        <w:rPr>
          <w:rFonts w:ascii="Arial" w:hAnsi="Arial" w:cs="Arial"/>
          <w:b/>
          <w:sz w:val="22"/>
          <w:szCs w:val="22"/>
        </w:rPr>
        <w:t>Atoms</w:t>
      </w:r>
      <w:r w:rsidR="00EE4C5B" w:rsidRPr="002E539A">
        <w:rPr>
          <w:rFonts w:ascii="Arial" w:hAnsi="Arial" w:cs="Arial"/>
          <w:b/>
          <w:sz w:val="22"/>
          <w:szCs w:val="22"/>
        </w:rPr>
        <w:t xml:space="preserve"> </w:t>
      </w:r>
    </w:p>
    <w:p w14:paraId="2FB699A9" w14:textId="77777777" w:rsidR="00F933A5" w:rsidRDefault="00F933A5" w:rsidP="00653851">
      <w:pPr>
        <w:tabs>
          <w:tab w:val="left" w:pos="2340"/>
          <w:tab w:val="left" w:pos="3240"/>
          <w:tab w:val="left" w:pos="4860"/>
          <w:tab w:val="left" w:pos="7020"/>
          <w:tab w:val="left" w:pos="8100"/>
        </w:tabs>
        <w:rPr>
          <w:rFonts w:ascii="Arial" w:hAnsi="Arial" w:cs="Arial"/>
          <w:sz w:val="22"/>
          <w:szCs w:val="22"/>
        </w:rPr>
      </w:pPr>
    </w:p>
    <w:p w14:paraId="719B3194" w14:textId="6A506ED5" w:rsidR="009C3F3E" w:rsidRDefault="009C3F3E" w:rsidP="00653851">
      <w:pPr>
        <w:tabs>
          <w:tab w:val="left" w:pos="2340"/>
          <w:tab w:val="left" w:pos="3240"/>
          <w:tab w:val="left" w:pos="4860"/>
          <w:tab w:val="left" w:pos="7020"/>
          <w:tab w:val="left" w:pos="8100"/>
        </w:tabs>
        <w:rPr>
          <w:rFonts w:ascii="Arial" w:hAnsi="Arial" w:cs="Arial"/>
          <w:sz w:val="22"/>
          <w:szCs w:val="22"/>
        </w:rPr>
      </w:pPr>
      <w:r>
        <w:rPr>
          <w:rFonts w:ascii="Arial" w:hAnsi="Arial" w:cs="Arial"/>
          <w:sz w:val="22"/>
          <w:szCs w:val="22"/>
        </w:rPr>
        <w:t xml:space="preserve">Components of an atom - </w:t>
      </w:r>
      <w:hyperlink r:id="rId6" w:tooltip="electrons" w:history="1">
        <w:r w:rsidRPr="009C3F3E">
          <w:rPr>
            <w:rFonts w:ascii="Arial" w:hAnsi="Arial" w:cs="Arial"/>
            <w:sz w:val="22"/>
            <w:szCs w:val="22"/>
          </w:rPr>
          <w:t>electrons</w:t>
        </w:r>
      </w:hyperlink>
      <w:r w:rsidRPr="009C3F3E">
        <w:rPr>
          <w:rFonts w:ascii="Arial" w:hAnsi="Arial" w:cs="Arial"/>
          <w:sz w:val="22"/>
          <w:szCs w:val="22"/>
        </w:rPr>
        <w:t>, protons, and </w:t>
      </w:r>
      <w:hyperlink r:id="rId7" w:tooltip="neutrons" w:history="1">
        <w:r w:rsidRPr="009C3F3E">
          <w:rPr>
            <w:rFonts w:ascii="Arial" w:hAnsi="Arial" w:cs="Arial"/>
            <w:sz w:val="22"/>
            <w:szCs w:val="22"/>
          </w:rPr>
          <w:t>neutrons</w:t>
        </w:r>
      </w:hyperlink>
      <w:r w:rsidRPr="009C3F3E">
        <w:rPr>
          <w:rFonts w:ascii="Arial" w:hAnsi="Arial" w:cs="Arial"/>
          <w:sz w:val="22"/>
          <w:szCs w:val="22"/>
        </w:rPr>
        <w:t>.</w:t>
      </w:r>
      <w:r>
        <w:rPr>
          <w:rFonts w:ascii="Arial" w:hAnsi="Arial" w:cs="Arial"/>
          <w:sz w:val="22"/>
          <w:szCs w:val="22"/>
        </w:rPr>
        <w:t xml:space="preserve">  </w:t>
      </w:r>
      <w:r w:rsidRPr="009C3F3E">
        <w:rPr>
          <w:rFonts w:ascii="Arial" w:hAnsi="Arial" w:cs="Arial"/>
          <w:sz w:val="22"/>
          <w:szCs w:val="22"/>
        </w:rPr>
        <w:t>Electrons are the smallest of the three particles that make up atoms. Electrons are found in shells or </w:t>
      </w:r>
      <w:hyperlink r:id="rId8" w:tooltip="atomic orbitals" w:history="1">
        <w:r w:rsidRPr="009C3F3E">
          <w:rPr>
            <w:rFonts w:ascii="Arial" w:hAnsi="Arial" w:cs="Arial"/>
            <w:sz w:val="22"/>
            <w:szCs w:val="22"/>
          </w:rPr>
          <w:t>orbitals</w:t>
        </w:r>
      </w:hyperlink>
      <w:r w:rsidRPr="009C3F3E">
        <w:rPr>
          <w:rFonts w:ascii="Arial" w:hAnsi="Arial" w:cs="Arial"/>
          <w:sz w:val="22"/>
          <w:szCs w:val="22"/>
        </w:rPr>
        <w:t> that surround the nucleus of an atom. Protons and neutrons are found in the </w:t>
      </w:r>
      <w:r w:rsidRPr="009C3F3E">
        <w:rPr>
          <w:rFonts w:ascii="Arial" w:hAnsi="Arial" w:cs="Arial"/>
          <w:b/>
          <w:bCs/>
          <w:sz w:val="22"/>
          <w:szCs w:val="22"/>
        </w:rPr>
        <w:t>nucleus</w:t>
      </w:r>
      <w:r w:rsidRPr="009C3F3E">
        <w:rPr>
          <w:rFonts w:ascii="Arial" w:hAnsi="Arial" w:cs="Arial"/>
          <w:sz w:val="22"/>
          <w:szCs w:val="22"/>
        </w:rPr>
        <w:t>. They group together in the center of the atom.</w:t>
      </w:r>
    </w:p>
    <w:p w14:paraId="0596A34B" w14:textId="77777777" w:rsidR="009C3F3E" w:rsidRDefault="009C3F3E" w:rsidP="00653851">
      <w:pPr>
        <w:tabs>
          <w:tab w:val="left" w:pos="2340"/>
          <w:tab w:val="left" w:pos="3240"/>
          <w:tab w:val="left" w:pos="4860"/>
          <w:tab w:val="left" w:pos="7020"/>
          <w:tab w:val="left" w:pos="8100"/>
        </w:tabs>
        <w:rPr>
          <w:rFonts w:ascii="Arial" w:hAnsi="Arial" w:cs="Arial"/>
          <w:sz w:val="22"/>
          <w:szCs w:val="22"/>
        </w:rPr>
      </w:pPr>
    </w:p>
    <w:p w14:paraId="53EAD5B8" w14:textId="69CA0109" w:rsidR="009C3F3E" w:rsidRDefault="009C3F3E" w:rsidP="00653851">
      <w:pPr>
        <w:tabs>
          <w:tab w:val="left" w:pos="2340"/>
          <w:tab w:val="left" w:pos="3240"/>
          <w:tab w:val="left" w:pos="4860"/>
          <w:tab w:val="left" w:pos="7020"/>
          <w:tab w:val="left" w:pos="8100"/>
        </w:tabs>
        <w:rPr>
          <w:rFonts w:ascii="Arial" w:hAnsi="Arial" w:cs="Arial"/>
          <w:sz w:val="22"/>
          <w:szCs w:val="22"/>
        </w:rPr>
      </w:pPr>
      <w:r>
        <w:rPr>
          <w:rFonts w:ascii="Arial" w:hAnsi="Arial" w:cs="Arial"/>
          <w:sz w:val="22"/>
          <w:szCs w:val="22"/>
        </w:rPr>
        <w:t xml:space="preserve">Atomic Number - </w:t>
      </w:r>
      <w:r w:rsidRPr="009C3F3E">
        <w:rPr>
          <w:rFonts w:ascii="Arial" w:hAnsi="Arial" w:cs="Arial"/>
          <w:sz w:val="22"/>
          <w:szCs w:val="22"/>
        </w:rPr>
        <w:t>the number of protons in the nucleus of an atom, which determines the chemical properties of an element and its place in the periodic table.</w:t>
      </w:r>
    </w:p>
    <w:p w14:paraId="25A79B45" w14:textId="29FC6F20" w:rsidR="009C3F3E" w:rsidRDefault="009C3F3E" w:rsidP="00653851">
      <w:pPr>
        <w:tabs>
          <w:tab w:val="left" w:pos="2340"/>
          <w:tab w:val="left" w:pos="3240"/>
          <w:tab w:val="left" w:pos="4860"/>
          <w:tab w:val="left" w:pos="7020"/>
          <w:tab w:val="left" w:pos="8100"/>
        </w:tabs>
        <w:rPr>
          <w:rFonts w:ascii="Arial" w:hAnsi="Arial" w:cs="Arial"/>
          <w:sz w:val="22"/>
          <w:szCs w:val="22"/>
        </w:rPr>
      </w:pPr>
    </w:p>
    <w:p w14:paraId="543FD5EC" w14:textId="54C8161B" w:rsidR="009C3F3E" w:rsidRDefault="009C3F3E" w:rsidP="00653851">
      <w:pPr>
        <w:tabs>
          <w:tab w:val="left" w:pos="2340"/>
          <w:tab w:val="left" w:pos="3240"/>
          <w:tab w:val="left" w:pos="4860"/>
          <w:tab w:val="left" w:pos="7020"/>
          <w:tab w:val="left" w:pos="8100"/>
        </w:tabs>
        <w:rPr>
          <w:rFonts w:ascii="Arial" w:hAnsi="Arial" w:cs="Arial"/>
          <w:sz w:val="22"/>
          <w:szCs w:val="22"/>
        </w:rPr>
      </w:pPr>
      <w:r>
        <w:rPr>
          <w:rFonts w:ascii="Arial" w:hAnsi="Arial" w:cs="Arial"/>
          <w:sz w:val="22"/>
          <w:szCs w:val="22"/>
        </w:rPr>
        <w:t xml:space="preserve">Atomic Charge - </w:t>
      </w:r>
      <w:r w:rsidRPr="009C3F3E">
        <w:rPr>
          <w:rFonts w:ascii="Arial" w:hAnsi="Arial" w:cs="Arial"/>
          <w:sz w:val="22"/>
          <w:szCs w:val="22"/>
        </w:rPr>
        <w:t>Electrical </w:t>
      </w:r>
      <w:r w:rsidRPr="009C3F3E">
        <w:rPr>
          <w:rFonts w:ascii="Arial" w:hAnsi="Arial" w:cs="Arial"/>
          <w:b/>
          <w:bCs/>
          <w:sz w:val="22"/>
          <w:szCs w:val="22"/>
        </w:rPr>
        <w:t>charge</w:t>
      </w:r>
      <w:r w:rsidRPr="009C3F3E">
        <w:rPr>
          <w:rFonts w:ascii="Arial" w:hAnsi="Arial" w:cs="Arial"/>
          <w:sz w:val="22"/>
          <w:szCs w:val="22"/>
        </w:rPr>
        <w:t> density due to gain or loss of one or more electrons</w:t>
      </w:r>
      <w:r w:rsidR="006A04EC">
        <w:rPr>
          <w:rFonts w:ascii="Arial" w:hAnsi="Arial" w:cs="Arial"/>
          <w:sz w:val="22"/>
          <w:szCs w:val="22"/>
        </w:rPr>
        <w:t>.</w:t>
      </w:r>
    </w:p>
    <w:p w14:paraId="09FE8C3A" w14:textId="055652C2" w:rsidR="009C3F3E" w:rsidRDefault="009C3F3E" w:rsidP="00653851">
      <w:pPr>
        <w:tabs>
          <w:tab w:val="left" w:pos="2340"/>
          <w:tab w:val="left" w:pos="3240"/>
          <w:tab w:val="left" w:pos="4860"/>
          <w:tab w:val="left" w:pos="7020"/>
          <w:tab w:val="left" w:pos="8100"/>
        </w:tabs>
        <w:rPr>
          <w:rFonts w:ascii="Arial" w:hAnsi="Arial" w:cs="Arial"/>
          <w:sz w:val="22"/>
          <w:szCs w:val="22"/>
        </w:rPr>
      </w:pPr>
    </w:p>
    <w:p w14:paraId="0F93625C" w14:textId="343203B3" w:rsidR="00F933A5" w:rsidRDefault="00F933A5" w:rsidP="00653851">
      <w:pPr>
        <w:tabs>
          <w:tab w:val="left" w:pos="2340"/>
          <w:tab w:val="left" w:pos="3240"/>
          <w:tab w:val="left" w:pos="4860"/>
          <w:tab w:val="left" w:pos="7020"/>
          <w:tab w:val="left" w:pos="8100"/>
        </w:tabs>
        <w:rPr>
          <w:rFonts w:ascii="Arial" w:hAnsi="Arial" w:cs="Arial"/>
          <w:sz w:val="22"/>
          <w:szCs w:val="22"/>
        </w:rPr>
      </w:pPr>
      <w:r>
        <w:rPr>
          <w:rFonts w:ascii="Arial" w:hAnsi="Arial" w:cs="Arial"/>
          <w:sz w:val="22"/>
          <w:szCs w:val="22"/>
        </w:rPr>
        <w:t>Types of reactions</w:t>
      </w:r>
    </w:p>
    <w:p w14:paraId="0ABE21EE" w14:textId="77777777" w:rsidR="00F933A5" w:rsidRDefault="00F933A5" w:rsidP="00653851">
      <w:pPr>
        <w:tabs>
          <w:tab w:val="left" w:pos="2340"/>
          <w:tab w:val="left" w:pos="3240"/>
          <w:tab w:val="left" w:pos="4860"/>
          <w:tab w:val="left" w:pos="7020"/>
          <w:tab w:val="left" w:pos="8100"/>
        </w:tabs>
        <w:rPr>
          <w:rFonts w:ascii="Arial" w:hAnsi="Arial" w:cs="Arial"/>
          <w:sz w:val="22"/>
          <w:szCs w:val="22"/>
        </w:rPr>
      </w:pPr>
    </w:p>
    <w:p w14:paraId="5BB18D1B" w14:textId="243119F9" w:rsidR="009C3F3E" w:rsidRPr="00F933A5" w:rsidRDefault="009C3F3E" w:rsidP="00653851">
      <w:pPr>
        <w:tabs>
          <w:tab w:val="left" w:pos="2340"/>
          <w:tab w:val="left" w:pos="3240"/>
          <w:tab w:val="left" w:pos="4860"/>
          <w:tab w:val="left" w:pos="7020"/>
          <w:tab w:val="left" w:pos="8100"/>
        </w:tabs>
        <w:rPr>
          <w:rFonts w:ascii="Arial" w:hAnsi="Arial" w:cs="Arial"/>
          <w:sz w:val="22"/>
          <w:szCs w:val="22"/>
        </w:rPr>
      </w:pPr>
      <w:r>
        <w:rPr>
          <w:rFonts w:ascii="Arial" w:hAnsi="Arial" w:cs="Arial"/>
          <w:sz w:val="22"/>
          <w:szCs w:val="22"/>
        </w:rPr>
        <w:t xml:space="preserve">Chemical Reaction - </w:t>
      </w:r>
      <w:r w:rsidRPr="00F933A5">
        <w:rPr>
          <w:rFonts w:ascii="Arial" w:hAnsi="Arial" w:cs="Arial"/>
          <w:sz w:val="22"/>
          <w:szCs w:val="22"/>
        </w:rPr>
        <w:t>a process in which one or more substances, the reactants, are converted to one or more different substances, the products.</w:t>
      </w:r>
    </w:p>
    <w:p w14:paraId="3774A836" w14:textId="1165E9CD" w:rsidR="00F933A5" w:rsidRPr="00F933A5" w:rsidRDefault="00F933A5" w:rsidP="00653851">
      <w:pPr>
        <w:tabs>
          <w:tab w:val="left" w:pos="2340"/>
          <w:tab w:val="left" w:pos="3240"/>
          <w:tab w:val="left" w:pos="4860"/>
          <w:tab w:val="left" w:pos="7020"/>
          <w:tab w:val="left" w:pos="8100"/>
        </w:tabs>
        <w:rPr>
          <w:rFonts w:ascii="Arial" w:hAnsi="Arial" w:cs="Arial"/>
          <w:sz w:val="22"/>
          <w:szCs w:val="22"/>
        </w:rPr>
      </w:pPr>
    </w:p>
    <w:p w14:paraId="0DC70A35" w14:textId="0B2E03AF" w:rsidR="00F933A5" w:rsidRPr="00F933A5" w:rsidRDefault="00F933A5" w:rsidP="00653851">
      <w:pPr>
        <w:tabs>
          <w:tab w:val="left" w:pos="2340"/>
          <w:tab w:val="left" w:pos="3240"/>
          <w:tab w:val="left" w:pos="4860"/>
          <w:tab w:val="left" w:pos="7020"/>
          <w:tab w:val="left" w:pos="8100"/>
        </w:tabs>
        <w:rPr>
          <w:rFonts w:ascii="Arial" w:hAnsi="Arial" w:cs="Arial"/>
          <w:sz w:val="22"/>
          <w:szCs w:val="22"/>
        </w:rPr>
      </w:pPr>
      <w:r w:rsidRPr="00F933A5">
        <w:rPr>
          <w:rFonts w:ascii="Arial" w:hAnsi="Arial" w:cs="Arial"/>
          <w:sz w:val="22"/>
          <w:szCs w:val="22"/>
        </w:rPr>
        <w:t>Physical Reaction - occurs when molecules undergo a molecular rearrangement to produce a physical change. The molecules are not chemically altered.</w:t>
      </w:r>
    </w:p>
    <w:p w14:paraId="7F5011E8" w14:textId="3DCC0078" w:rsidR="00F933A5" w:rsidRPr="00F933A5" w:rsidRDefault="00F933A5" w:rsidP="00653851">
      <w:pPr>
        <w:tabs>
          <w:tab w:val="left" w:pos="2340"/>
          <w:tab w:val="left" w:pos="3240"/>
          <w:tab w:val="left" w:pos="4860"/>
          <w:tab w:val="left" w:pos="7020"/>
          <w:tab w:val="left" w:pos="8100"/>
        </w:tabs>
        <w:rPr>
          <w:rFonts w:ascii="Arial" w:hAnsi="Arial" w:cs="Arial"/>
          <w:sz w:val="22"/>
          <w:szCs w:val="22"/>
        </w:rPr>
      </w:pPr>
    </w:p>
    <w:p w14:paraId="563AD9ED" w14:textId="7DC4BDDE" w:rsidR="00F933A5" w:rsidRDefault="00F933A5" w:rsidP="00653851">
      <w:pPr>
        <w:tabs>
          <w:tab w:val="left" w:pos="2340"/>
          <w:tab w:val="left" w:pos="3240"/>
          <w:tab w:val="left" w:pos="4860"/>
          <w:tab w:val="left" w:pos="7020"/>
          <w:tab w:val="left" w:pos="8100"/>
        </w:tabs>
        <w:rPr>
          <w:rFonts w:ascii="Arial" w:hAnsi="Arial" w:cs="Arial"/>
          <w:sz w:val="22"/>
          <w:szCs w:val="22"/>
        </w:rPr>
      </w:pPr>
      <w:r w:rsidRPr="00F933A5">
        <w:rPr>
          <w:rFonts w:ascii="Arial" w:hAnsi="Arial" w:cs="Arial"/>
          <w:sz w:val="22"/>
          <w:szCs w:val="22"/>
        </w:rPr>
        <w:t>Nuclear reaction - a change in the identity or characteristics of an atomic nucleus that results when it is bombarded with an energetic particle, as in fission, fusion, or radioactive decay.</w:t>
      </w:r>
    </w:p>
    <w:p w14:paraId="7FB4F7AA" w14:textId="5C8E2513" w:rsidR="00F933A5" w:rsidRDefault="00F933A5" w:rsidP="00653851">
      <w:pPr>
        <w:tabs>
          <w:tab w:val="left" w:pos="2340"/>
          <w:tab w:val="left" w:pos="3240"/>
          <w:tab w:val="left" w:pos="4860"/>
          <w:tab w:val="left" w:pos="7020"/>
          <w:tab w:val="left" w:pos="8100"/>
        </w:tabs>
        <w:rPr>
          <w:rFonts w:ascii="Arial" w:hAnsi="Arial" w:cs="Arial"/>
          <w:sz w:val="22"/>
          <w:szCs w:val="22"/>
        </w:rPr>
      </w:pPr>
    </w:p>
    <w:p w14:paraId="6F95E3E2" w14:textId="77777777" w:rsidR="002E539A" w:rsidRDefault="002E539A" w:rsidP="00653851">
      <w:pPr>
        <w:tabs>
          <w:tab w:val="left" w:pos="2340"/>
          <w:tab w:val="left" w:pos="3240"/>
          <w:tab w:val="left" w:pos="4860"/>
          <w:tab w:val="left" w:pos="7020"/>
          <w:tab w:val="left" w:pos="8100"/>
        </w:tabs>
        <w:rPr>
          <w:rFonts w:ascii="Arial" w:hAnsi="Arial" w:cs="Arial"/>
          <w:sz w:val="22"/>
          <w:szCs w:val="22"/>
        </w:rPr>
      </w:pPr>
    </w:p>
    <w:p w14:paraId="54312E88" w14:textId="4FE52185" w:rsidR="00F933A5" w:rsidRPr="00EE4C5B" w:rsidRDefault="00F933A5" w:rsidP="00653851">
      <w:pPr>
        <w:tabs>
          <w:tab w:val="left" w:pos="2340"/>
          <w:tab w:val="left" w:pos="3240"/>
          <w:tab w:val="left" w:pos="4860"/>
          <w:tab w:val="left" w:pos="7020"/>
          <w:tab w:val="left" w:pos="8100"/>
        </w:tabs>
        <w:rPr>
          <w:rFonts w:ascii="Arial" w:hAnsi="Arial" w:cs="Arial"/>
          <w:b/>
          <w:sz w:val="22"/>
          <w:szCs w:val="22"/>
        </w:rPr>
      </w:pPr>
      <w:r w:rsidRPr="00EE4C5B">
        <w:rPr>
          <w:rFonts w:ascii="Arial" w:hAnsi="Arial" w:cs="Arial"/>
          <w:b/>
          <w:sz w:val="22"/>
          <w:szCs w:val="22"/>
        </w:rPr>
        <w:t>States of matter</w:t>
      </w:r>
    </w:p>
    <w:tbl>
      <w:tblPr>
        <w:tblW w:w="4500" w:type="pct"/>
        <w:tblCellSpacing w:w="37" w:type="dxa"/>
        <w:shd w:val="clear" w:color="auto" w:fill="FFFFFF"/>
        <w:tblCellMar>
          <w:top w:w="75" w:type="dxa"/>
          <w:left w:w="75" w:type="dxa"/>
          <w:bottom w:w="75" w:type="dxa"/>
          <w:right w:w="75" w:type="dxa"/>
        </w:tblCellMar>
        <w:tblLook w:val="04A0" w:firstRow="1" w:lastRow="0" w:firstColumn="1" w:lastColumn="0" w:noHBand="0" w:noVBand="1"/>
      </w:tblPr>
      <w:tblGrid>
        <w:gridCol w:w="3252"/>
        <w:gridCol w:w="3215"/>
        <w:gridCol w:w="3253"/>
      </w:tblGrid>
      <w:tr w:rsidR="00F933A5" w:rsidRPr="00F933A5" w14:paraId="46452D88" w14:textId="77777777" w:rsidTr="00F933A5">
        <w:trPr>
          <w:tblCellSpacing w:w="37" w:type="dxa"/>
        </w:trPr>
        <w:tc>
          <w:tcPr>
            <w:tcW w:w="0" w:type="auto"/>
            <w:gridSpan w:val="3"/>
            <w:shd w:val="clear" w:color="auto" w:fill="FFFFFF"/>
            <w:vAlign w:val="center"/>
            <w:hideMark/>
          </w:tcPr>
          <w:p w14:paraId="3BD3C54F" w14:textId="77777777" w:rsidR="00F933A5" w:rsidRPr="00F933A5" w:rsidRDefault="00F933A5" w:rsidP="00F933A5">
            <w:pPr>
              <w:jc w:val="center"/>
              <w:rPr>
                <w:b/>
                <w:bCs/>
                <w:sz w:val="18"/>
                <w:szCs w:val="18"/>
              </w:rPr>
            </w:pPr>
            <w:r w:rsidRPr="00F933A5">
              <w:rPr>
                <w:b/>
                <w:bCs/>
                <w:sz w:val="18"/>
                <w:szCs w:val="18"/>
              </w:rPr>
              <w:t>Some Characteristics of Gases, Liquids and Solids and the Microscopic Explanation for the Behavior</w:t>
            </w:r>
          </w:p>
        </w:tc>
      </w:tr>
      <w:tr w:rsidR="00F933A5" w:rsidRPr="00F933A5" w14:paraId="58BCB6D7" w14:textId="77777777" w:rsidTr="00F933A5">
        <w:trPr>
          <w:tblCellSpacing w:w="37" w:type="dxa"/>
        </w:trPr>
        <w:tc>
          <w:tcPr>
            <w:tcW w:w="1650" w:type="pct"/>
            <w:shd w:val="clear" w:color="auto" w:fill="FFFFFF"/>
            <w:vAlign w:val="center"/>
            <w:hideMark/>
          </w:tcPr>
          <w:p w14:paraId="66F09F55" w14:textId="77777777" w:rsidR="00F933A5" w:rsidRPr="00F933A5" w:rsidRDefault="00F933A5" w:rsidP="00F933A5">
            <w:pPr>
              <w:jc w:val="center"/>
              <w:rPr>
                <w:sz w:val="18"/>
                <w:szCs w:val="18"/>
              </w:rPr>
            </w:pPr>
            <w:r w:rsidRPr="00F933A5">
              <w:rPr>
                <w:b/>
                <w:bCs/>
                <w:sz w:val="18"/>
                <w:szCs w:val="18"/>
              </w:rPr>
              <w:t>gas</w:t>
            </w:r>
          </w:p>
        </w:tc>
        <w:tc>
          <w:tcPr>
            <w:tcW w:w="1650" w:type="pct"/>
            <w:shd w:val="clear" w:color="auto" w:fill="FFFFFF"/>
            <w:vAlign w:val="center"/>
            <w:hideMark/>
          </w:tcPr>
          <w:p w14:paraId="381D736B" w14:textId="77777777" w:rsidR="00F933A5" w:rsidRPr="00F933A5" w:rsidRDefault="00F933A5" w:rsidP="00F933A5">
            <w:pPr>
              <w:jc w:val="center"/>
              <w:rPr>
                <w:sz w:val="18"/>
                <w:szCs w:val="18"/>
              </w:rPr>
            </w:pPr>
            <w:r w:rsidRPr="00F933A5">
              <w:rPr>
                <w:b/>
                <w:bCs/>
                <w:sz w:val="18"/>
                <w:szCs w:val="18"/>
              </w:rPr>
              <w:t>liquid</w:t>
            </w:r>
          </w:p>
        </w:tc>
        <w:tc>
          <w:tcPr>
            <w:tcW w:w="1650" w:type="pct"/>
            <w:shd w:val="clear" w:color="auto" w:fill="FFFFFF"/>
            <w:vAlign w:val="center"/>
            <w:hideMark/>
          </w:tcPr>
          <w:p w14:paraId="5CE1AD28" w14:textId="77777777" w:rsidR="00F933A5" w:rsidRPr="00F933A5" w:rsidRDefault="00F933A5" w:rsidP="00F933A5">
            <w:pPr>
              <w:jc w:val="center"/>
              <w:rPr>
                <w:sz w:val="18"/>
                <w:szCs w:val="18"/>
              </w:rPr>
            </w:pPr>
            <w:r w:rsidRPr="00F933A5">
              <w:rPr>
                <w:b/>
                <w:bCs/>
                <w:sz w:val="18"/>
                <w:szCs w:val="18"/>
              </w:rPr>
              <w:t>solid</w:t>
            </w:r>
          </w:p>
        </w:tc>
      </w:tr>
      <w:tr w:rsidR="00F933A5" w:rsidRPr="00F933A5" w14:paraId="24FBC045" w14:textId="77777777" w:rsidTr="00F933A5">
        <w:trPr>
          <w:tblCellSpacing w:w="37" w:type="dxa"/>
        </w:trPr>
        <w:tc>
          <w:tcPr>
            <w:tcW w:w="0" w:type="auto"/>
            <w:shd w:val="clear" w:color="auto" w:fill="FFFFFF"/>
            <w:hideMark/>
          </w:tcPr>
          <w:p w14:paraId="5ABF31BE" w14:textId="77777777" w:rsidR="00F933A5" w:rsidRPr="00F933A5" w:rsidRDefault="00F933A5" w:rsidP="00F933A5">
            <w:pPr>
              <w:jc w:val="center"/>
              <w:rPr>
                <w:sz w:val="18"/>
                <w:szCs w:val="18"/>
              </w:rPr>
            </w:pPr>
            <w:r w:rsidRPr="00F933A5">
              <w:rPr>
                <w:sz w:val="18"/>
                <w:szCs w:val="18"/>
              </w:rPr>
              <w:t>assumes the shape and volume of its container</w:t>
            </w:r>
            <w:r w:rsidRPr="00F933A5">
              <w:rPr>
                <w:sz w:val="18"/>
                <w:szCs w:val="18"/>
              </w:rPr>
              <w:br/>
            </w:r>
            <w:r w:rsidRPr="00F933A5">
              <w:rPr>
                <w:color w:val="CC0000"/>
                <w:sz w:val="18"/>
                <w:szCs w:val="18"/>
              </w:rPr>
              <w:t>particles can move past one another</w:t>
            </w:r>
          </w:p>
        </w:tc>
        <w:tc>
          <w:tcPr>
            <w:tcW w:w="0" w:type="auto"/>
            <w:shd w:val="clear" w:color="auto" w:fill="FFFFFF"/>
            <w:hideMark/>
          </w:tcPr>
          <w:p w14:paraId="73E4257B" w14:textId="77777777" w:rsidR="00F933A5" w:rsidRPr="00F933A5" w:rsidRDefault="00F933A5" w:rsidP="00F933A5">
            <w:pPr>
              <w:jc w:val="center"/>
              <w:rPr>
                <w:sz w:val="18"/>
                <w:szCs w:val="18"/>
              </w:rPr>
            </w:pPr>
            <w:r w:rsidRPr="00F933A5">
              <w:rPr>
                <w:sz w:val="18"/>
                <w:szCs w:val="18"/>
              </w:rPr>
              <w:t>assumes the shape of the part of the container which it occupies</w:t>
            </w:r>
            <w:r w:rsidRPr="00F933A5">
              <w:rPr>
                <w:sz w:val="18"/>
                <w:szCs w:val="18"/>
              </w:rPr>
              <w:br/>
            </w:r>
            <w:r w:rsidRPr="00F933A5">
              <w:rPr>
                <w:color w:val="CC0000"/>
                <w:sz w:val="18"/>
                <w:szCs w:val="18"/>
              </w:rPr>
              <w:t>particles can move/slide past one another</w:t>
            </w:r>
          </w:p>
        </w:tc>
        <w:tc>
          <w:tcPr>
            <w:tcW w:w="0" w:type="auto"/>
            <w:shd w:val="clear" w:color="auto" w:fill="FFFFFF"/>
            <w:hideMark/>
          </w:tcPr>
          <w:p w14:paraId="127EC943" w14:textId="77777777" w:rsidR="00F933A5" w:rsidRPr="00F933A5" w:rsidRDefault="00F933A5" w:rsidP="00F933A5">
            <w:pPr>
              <w:jc w:val="center"/>
              <w:rPr>
                <w:sz w:val="18"/>
                <w:szCs w:val="18"/>
              </w:rPr>
            </w:pPr>
            <w:r w:rsidRPr="00F933A5">
              <w:rPr>
                <w:sz w:val="18"/>
                <w:szCs w:val="18"/>
              </w:rPr>
              <w:t>retains a fixed volume and shape</w:t>
            </w:r>
            <w:r w:rsidRPr="00F933A5">
              <w:rPr>
                <w:sz w:val="18"/>
                <w:szCs w:val="18"/>
              </w:rPr>
              <w:br/>
            </w:r>
            <w:r w:rsidRPr="00F933A5">
              <w:rPr>
                <w:color w:val="CC0000"/>
                <w:sz w:val="18"/>
                <w:szCs w:val="18"/>
              </w:rPr>
              <w:t>rigid - particles locked into place</w:t>
            </w:r>
          </w:p>
        </w:tc>
      </w:tr>
      <w:tr w:rsidR="00F933A5" w:rsidRPr="00F933A5" w14:paraId="1683D7C9" w14:textId="77777777" w:rsidTr="00F933A5">
        <w:trPr>
          <w:tblCellSpacing w:w="37" w:type="dxa"/>
        </w:trPr>
        <w:tc>
          <w:tcPr>
            <w:tcW w:w="0" w:type="auto"/>
            <w:shd w:val="clear" w:color="auto" w:fill="FFFFFF"/>
            <w:hideMark/>
          </w:tcPr>
          <w:p w14:paraId="690BE1FE" w14:textId="77777777" w:rsidR="00F933A5" w:rsidRPr="00F933A5" w:rsidRDefault="00F933A5" w:rsidP="00F933A5">
            <w:pPr>
              <w:jc w:val="center"/>
              <w:rPr>
                <w:sz w:val="18"/>
                <w:szCs w:val="18"/>
              </w:rPr>
            </w:pPr>
            <w:r w:rsidRPr="00F933A5">
              <w:rPr>
                <w:sz w:val="18"/>
                <w:szCs w:val="18"/>
              </w:rPr>
              <w:t>compressible</w:t>
            </w:r>
            <w:r w:rsidRPr="00F933A5">
              <w:rPr>
                <w:sz w:val="18"/>
                <w:szCs w:val="18"/>
              </w:rPr>
              <w:br/>
            </w:r>
            <w:r w:rsidRPr="00F933A5">
              <w:rPr>
                <w:color w:val="CC0000"/>
                <w:sz w:val="18"/>
                <w:szCs w:val="18"/>
              </w:rPr>
              <w:t>lots of free space between particles</w:t>
            </w:r>
          </w:p>
        </w:tc>
        <w:tc>
          <w:tcPr>
            <w:tcW w:w="0" w:type="auto"/>
            <w:shd w:val="clear" w:color="auto" w:fill="FFFFFF"/>
            <w:hideMark/>
          </w:tcPr>
          <w:p w14:paraId="07E9BFB1" w14:textId="77777777" w:rsidR="00F933A5" w:rsidRPr="00F933A5" w:rsidRDefault="00F933A5" w:rsidP="00F933A5">
            <w:pPr>
              <w:jc w:val="center"/>
              <w:rPr>
                <w:sz w:val="18"/>
                <w:szCs w:val="18"/>
              </w:rPr>
            </w:pPr>
            <w:r w:rsidRPr="00F933A5">
              <w:rPr>
                <w:sz w:val="18"/>
                <w:szCs w:val="18"/>
              </w:rPr>
              <w:t>not easily compressible</w:t>
            </w:r>
            <w:r w:rsidRPr="00F933A5">
              <w:rPr>
                <w:sz w:val="18"/>
                <w:szCs w:val="18"/>
              </w:rPr>
              <w:br/>
            </w:r>
            <w:r w:rsidRPr="00F933A5">
              <w:rPr>
                <w:color w:val="CC0000"/>
                <w:sz w:val="18"/>
                <w:szCs w:val="18"/>
              </w:rPr>
              <w:t>little free space between particles</w:t>
            </w:r>
          </w:p>
        </w:tc>
        <w:tc>
          <w:tcPr>
            <w:tcW w:w="0" w:type="auto"/>
            <w:shd w:val="clear" w:color="auto" w:fill="FFFFFF"/>
            <w:hideMark/>
          </w:tcPr>
          <w:p w14:paraId="2D6BAACA" w14:textId="77777777" w:rsidR="00F933A5" w:rsidRPr="00F933A5" w:rsidRDefault="00F933A5" w:rsidP="00F933A5">
            <w:pPr>
              <w:jc w:val="center"/>
              <w:rPr>
                <w:sz w:val="18"/>
                <w:szCs w:val="18"/>
              </w:rPr>
            </w:pPr>
            <w:r w:rsidRPr="00F933A5">
              <w:rPr>
                <w:sz w:val="18"/>
                <w:szCs w:val="18"/>
              </w:rPr>
              <w:t>not easily compressible</w:t>
            </w:r>
            <w:r w:rsidRPr="00F933A5">
              <w:rPr>
                <w:sz w:val="18"/>
                <w:szCs w:val="18"/>
              </w:rPr>
              <w:br/>
            </w:r>
            <w:r w:rsidRPr="00F933A5">
              <w:rPr>
                <w:color w:val="CC0000"/>
                <w:sz w:val="18"/>
                <w:szCs w:val="18"/>
              </w:rPr>
              <w:t>little free space between particles</w:t>
            </w:r>
          </w:p>
        </w:tc>
      </w:tr>
      <w:tr w:rsidR="00F933A5" w:rsidRPr="00F933A5" w14:paraId="6A131CBD" w14:textId="77777777" w:rsidTr="00F933A5">
        <w:trPr>
          <w:tblCellSpacing w:w="37" w:type="dxa"/>
        </w:trPr>
        <w:tc>
          <w:tcPr>
            <w:tcW w:w="0" w:type="auto"/>
            <w:shd w:val="clear" w:color="auto" w:fill="FFFFFF"/>
            <w:hideMark/>
          </w:tcPr>
          <w:p w14:paraId="5AF9E9AC" w14:textId="77777777" w:rsidR="00F933A5" w:rsidRPr="00F933A5" w:rsidRDefault="00F933A5" w:rsidP="00F933A5">
            <w:pPr>
              <w:jc w:val="center"/>
              <w:rPr>
                <w:sz w:val="18"/>
                <w:szCs w:val="18"/>
              </w:rPr>
            </w:pPr>
            <w:r w:rsidRPr="00F933A5">
              <w:rPr>
                <w:sz w:val="18"/>
                <w:szCs w:val="18"/>
              </w:rPr>
              <w:t>flows easily</w:t>
            </w:r>
            <w:r w:rsidRPr="00F933A5">
              <w:rPr>
                <w:sz w:val="18"/>
                <w:szCs w:val="18"/>
              </w:rPr>
              <w:br/>
            </w:r>
            <w:r w:rsidRPr="00F933A5">
              <w:rPr>
                <w:color w:val="CC0000"/>
                <w:sz w:val="18"/>
                <w:szCs w:val="18"/>
              </w:rPr>
              <w:t>particles can move past one another</w:t>
            </w:r>
          </w:p>
        </w:tc>
        <w:tc>
          <w:tcPr>
            <w:tcW w:w="0" w:type="auto"/>
            <w:shd w:val="clear" w:color="auto" w:fill="FFFFFF"/>
            <w:hideMark/>
          </w:tcPr>
          <w:p w14:paraId="40865968" w14:textId="77777777" w:rsidR="00F933A5" w:rsidRPr="00F933A5" w:rsidRDefault="00F933A5" w:rsidP="00F933A5">
            <w:pPr>
              <w:jc w:val="center"/>
              <w:rPr>
                <w:sz w:val="18"/>
                <w:szCs w:val="18"/>
              </w:rPr>
            </w:pPr>
            <w:r w:rsidRPr="00F933A5">
              <w:rPr>
                <w:sz w:val="18"/>
                <w:szCs w:val="18"/>
              </w:rPr>
              <w:t>flows easily</w:t>
            </w:r>
            <w:r w:rsidRPr="00F933A5">
              <w:rPr>
                <w:sz w:val="18"/>
                <w:szCs w:val="18"/>
              </w:rPr>
              <w:br/>
            </w:r>
            <w:r w:rsidRPr="00F933A5">
              <w:rPr>
                <w:color w:val="CC0000"/>
                <w:sz w:val="18"/>
                <w:szCs w:val="18"/>
              </w:rPr>
              <w:t>particles can move/slide past one another</w:t>
            </w:r>
          </w:p>
        </w:tc>
        <w:tc>
          <w:tcPr>
            <w:tcW w:w="0" w:type="auto"/>
            <w:shd w:val="clear" w:color="auto" w:fill="FFFFFF"/>
            <w:hideMark/>
          </w:tcPr>
          <w:p w14:paraId="7D20B029" w14:textId="77777777" w:rsidR="00F933A5" w:rsidRPr="00F933A5" w:rsidRDefault="00F933A5" w:rsidP="00F933A5">
            <w:pPr>
              <w:jc w:val="center"/>
              <w:rPr>
                <w:sz w:val="18"/>
                <w:szCs w:val="18"/>
              </w:rPr>
            </w:pPr>
            <w:r w:rsidRPr="00F933A5">
              <w:rPr>
                <w:sz w:val="18"/>
                <w:szCs w:val="18"/>
              </w:rPr>
              <w:t>does not flow easily</w:t>
            </w:r>
            <w:r w:rsidRPr="00F933A5">
              <w:rPr>
                <w:sz w:val="18"/>
                <w:szCs w:val="18"/>
              </w:rPr>
              <w:br/>
            </w:r>
            <w:r w:rsidRPr="00F933A5">
              <w:rPr>
                <w:color w:val="CC0000"/>
                <w:sz w:val="18"/>
                <w:szCs w:val="18"/>
              </w:rPr>
              <w:t>rigid - particles cannot move/slide past one another</w:t>
            </w:r>
          </w:p>
        </w:tc>
      </w:tr>
    </w:tbl>
    <w:p w14:paraId="2B2F7B42" w14:textId="77777777" w:rsidR="00A3470E" w:rsidRDefault="00A3470E" w:rsidP="00653851">
      <w:pPr>
        <w:tabs>
          <w:tab w:val="left" w:pos="2340"/>
          <w:tab w:val="left" w:pos="3240"/>
          <w:tab w:val="left" w:pos="4860"/>
          <w:tab w:val="left" w:pos="7020"/>
          <w:tab w:val="left" w:pos="8100"/>
        </w:tabs>
        <w:rPr>
          <w:rFonts w:ascii="Arial" w:hAnsi="Arial" w:cs="Arial"/>
          <w:sz w:val="22"/>
          <w:szCs w:val="22"/>
        </w:rPr>
      </w:pPr>
    </w:p>
    <w:p w14:paraId="57985A62" w14:textId="77777777" w:rsidR="00A3470E" w:rsidRDefault="00A3470E" w:rsidP="00653851">
      <w:pPr>
        <w:tabs>
          <w:tab w:val="left" w:pos="2340"/>
          <w:tab w:val="left" w:pos="3240"/>
          <w:tab w:val="left" w:pos="4860"/>
          <w:tab w:val="left" w:pos="7020"/>
          <w:tab w:val="left" w:pos="8100"/>
        </w:tabs>
        <w:rPr>
          <w:rFonts w:ascii="Arial" w:hAnsi="Arial" w:cs="Arial"/>
          <w:sz w:val="22"/>
          <w:szCs w:val="22"/>
        </w:rPr>
      </w:pPr>
    </w:p>
    <w:p w14:paraId="55B1CF02" w14:textId="4E6AA91F" w:rsidR="00F933A5" w:rsidRDefault="00F933A5" w:rsidP="00653851">
      <w:pPr>
        <w:tabs>
          <w:tab w:val="left" w:pos="2340"/>
          <w:tab w:val="left" w:pos="3240"/>
          <w:tab w:val="left" w:pos="4860"/>
          <w:tab w:val="left" w:pos="7020"/>
          <w:tab w:val="left" w:pos="8100"/>
        </w:tabs>
        <w:rPr>
          <w:rFonts w:ascii="Roboto" w:hAnsi="Roboto"/>
          <w:color w:val="222222"/>
          <w:shd w:val="clear" w:color="auto" w:fill="FFFFFF"/>
        </w:rPr>
      </w:pPr>
      <w:r w:rsidRPr="002E539A">
        <w:rPr>
          <w:rFonts w:ascii="Arial" w:hAnsi="Arial" w:cs="Arial"/>
          <w:b/>
          <w:sz w:val="22"/>
          <w:szCs w:val="22"/>
        </w:rPr>
        <w:t>Photosynthesis</w:t>
      </w:r>
      <w:r w:rsidR="006677EB">
        <w:rPr>
          <w:rFonts w:ascii="Arial" w:hAnsi="Arial" w:cs="Arial"/>
          <w:sz w:val="22"/>
          <w:szCs w:val="22"/>
        </w:rPr>
        <w:t xml:space="preserve"> - </w:t>
      </w:r>
      <w:r w:rsidR="006677EB">
        <w:rPr>
          <w:rFonts w:ascii="Roboto" w:hAnsi="Roboto"/>
          <w:color w:val="222222"/>
          <w:shd w:val="clear" w:color="auto" w:fill="FFFFFF"/>
        </w:rPr>
        <w:t>the process by which green plants and some other organisms use sunlight to synthesize foods from carbon dioxide and water. Photosynthesis in plants generally involves the green pigment chlorophyll and generates oxygen as a byproduct.</w:t>
      </w:r>
    </w:p>
    <w:p w14:paraId="46606526" w14:textId="77777777" w:rsidR="00336A8F" w:rsidRDefault="00336A8F" w:rsidP="00653851">
      <w:pPr>
        <w:tabs>
          <w:tab w:val="left" w:pos="2340"/>
          <w:tab w:val="left" w:pos="3240"/>
          <w:tab w:val="left" w:pos="4860"/>
          <w:tab w:val="left" w:pos="7020"/>
          <w:tab w:val="left" w:pos="8100"/>
        </w:tabs>
        <w:rPr>
          <w:rFonts w:ascii="Roboto" w:hAnsi="Roboto"/>
          <w:color w:val="222222"/>
          <w:shd w:val="clear" w:color="auto" w:fill="FFFFFF"/>
        </w:rPr>
      </w:pPr>
    </w:p>
    <w:p w14:paraId="7B153632" w14:textId="77777777" w:rsidR="00336A8F" w:rsidRDefault="00336A8F" w:rsidP="00653851">
      <w:pPr>
        <w:tabs>
          <w:tab w:val="left" w:pos="2340"/>
          <w:tab w:val="left" w:pos="3240"/>
          <w:tab w:val="left" w:pos="4860"/>
          <w:tab w:val="left" w:pos="7020"/>
          <w:tab w:val="left" w:pos="8100"/>
        </w:tabs>
        <w:rPr>
          <w:rFonts w:ascii="Roboto" w:hAnsi="Roboto"/>
          <w:color w:val="222222"/>
          <w:shd w:val="clear" w:color="auto" w:fill="FFFFFF"/>
        </w:rPr>
      </w:pPr>
    </w:p>
    <w:p w14:paraId="77CD22BB" w14:textId="77777777" w:rsidR="00336A8F" w:rsidRDefault="00336A8F" w:rsidP="00653851">
      <w:pPr>
        <w:tabs>
          <w:tab w:val="left" w:pos="2340"/>
          <w:tab w:val="left" w:pos="3240"/>
          <w:tab w:val="left" w:pos="4860"/>
          <w:tab w:val="left" w:pos="7020"/>
          <w:tab w:val="left" w:pos="8100"/>
        </w:tabs>
        <w:rPr>
          <w:rFonts w:ascii="Roboto" w:hAnsi="Roboto"/>
          <w:color w:val="222222"/>
          <w:shd w:val="clear" w:color="auto" w:fill="FFFFFF"/>
        </w:rPr>
      </w:pPr>
    </w:p>
    <w:p w14:paraId="13BA68D5" w14:textId="77777777" w:rsidR="00336A8F" w:rsidRDefault="00336A8F" w:rsidP="00653851">
      <w:pPr>
        <w:tabs>
          <w:tab w:val="left" w:pos="2340"/>
          <w:tab w:val="left" w:pos="3240"/>
          <w:tab w:val="left" w:pos="4860"/>
          <w:tab w:val="left" w:pos="7020"/>
          <w:tab w:val="left" w:pos="8100"/>
        </w:tabs>
        <w:rPr>
          <w:rFonts w:ascii="Roboto" w:hAnsi="Roboto"/>
          <w:color w:val="222222"/>
          <w:shd w:val="clear" w:color="auto" w:fill="FFFFFF"/>
        </w:rPr>
      </w:pPr>
    </w:p>
    <w:p w14:paraId="57AEC2B7" w14:textId="77777777" w:rsidR="006A04EC" w:rsidRDefault="006A04EC">
      <w:pPr>
        <w:spacing w:after="160" w:line="259" w:lineRule="auto"/>
        <w:rPr>
          <w:b/>
          <w:szCs w:val="24"/>
        </w:rPr>
      </w:pPr>
      <w:r>
        <w:rPr>
          <w:b/>
          <w:szCs w:val="24"/>
        </w:rPr>
        <w:br w:type="page"/>
      </w:r>
    </w:p>
    <w:p w14:paraId="13C9372E" w14:textId="43FCE374" w:rsidR="00336A8F" w:rsidRDefault="00336A8F" w:rsidP="00336A8F">
      <w:pPr>
        <w:jc w:val="center"/>
        <w:rPr>
          <w:b/>
          <w:szCs w:val="24"/>
        </w:rPr>
      </w:pPr>
      <w:r w:rsidRPr="00DB749B">
        <w:rPr>
          <w:b/>
          <w:szCs w:val="24"/>
        </w:rPr>
        <w:lastRenderedPageBreak/>
        <w:t>MATHEMATICS FORMULAS</w:t>
      </w:r>
    </w:p>
    <w:p w14:paraId="29569523" w14:textId="77777777" w:rsidR="00336A8F" w:rsidRDefault="00336A8F" w:rsidP="00336A8F">
      <w:pPr>
        <w:rPr>
          <w:b/>
          <w:szCs w:val="24"/>
        </w:rPr>
      </w:pPr>
    </w:p>
    <w:p w14:paraId="79A426BE" w14:textId="77777777" w:rsidR="00336A8F" w:rsidRDefault="00336A8F" w:rsidP="00336A8F">
      <w:pPr>
        <w:spacing w:line="480" w:lineRule="auto"/>
        <w:contextualSpacing/>
        <w:rPr>
          <w:b/>
          <w:szCs w:val="24"/>
        </w:rPr>
      </w:pPr>
      <w:r>
        <w:rPr>
          <w:b/>
          <w:szCs w:val="24"/>
        </w:rPr>
        <w:t>Area Formulas</w:t>
      </w:r>
    </w:p>
    <w:p w14:paraId="296F4EB8" w14:textId="77777777" w:rsidR="00336A8F" w:rsidRDefault="00336A8F" w:rsidP="00336A8F">
      <w:pPr>
        <w:tabs>
          <w:tab w:val="left" w:pos="1980"/>
          <w:tab w:val="left" w:pos="3240"/>
          <w:tab w:val="left" w:pos="4860"/>
          <w:tab w:val="left" w:pos="7020"/>
          <w:tab w:val="left" w:pos="8100"/>
        </w:tabs>
        <w:spacing w:line="480" w:lineRule="auto"/>
        <w:contextualSpacing/>
        <w:rPr>
          <w:rFonts w:cs="Arial"/>
          <w:szCs w:val="24"/>
        </w:rPr>
      </w:pPr>
      <w:r>
        <w:rPr>
          <w:szCs w:val="24"/>
        </w:rPr>
        <w:t>Parallelogram</w:t>
      </w:r>
      <w:r>
        <w:rPr>
          <w:szCs w:val="24"/>
        </w:rPr>
        <w:tab/>
        <w:t xml:space="preserve">A= </w:t>
      </w:r>
      <w:proofErr w:type="spellStart"/>
      <w:r>
        <w:rPr>
          <w:szCs w:val="24"/>
        </w:rPr>
        <w:t>bh</w:t>
      </w:r>
      <w:proofErr w:type="spellEnd"/>
      <w:r>
        <w:rPr>
          <w:szCs w:val="24"/>
        </w:rPr>
        <w:tab/>
        <w:t>Trapezoid</w:t>
      </w:r>
      <w:r>
        <w:rPr>
          <w:szCs w:val="24"/>
        </w:rPr>
        <w:tab/>
        <w:t xml:space="preserve">A= </w:t>
      </w:r>
      <w:r>
        <w:rPr>
          <w:rFonts w:cs="Arial"/>
          <w:szCs w:val="24"/>
        </w:rPr>
        <w:t xml:space="preserve">½ </w:t>
      </w:r>
      <w:proofErr w:type="gramStart"/>
      <w:r>
        <w:rPr>
          <w:rFonts w:cs="Arial"/>
          <w:szCs w:val="24"/>
        </w:rPr>
        <w:t>h(</w:t>
      </w:r>
      <w:proofErr w:type="gramEnd"/>
      <w:r>
        <w:rPr>
          <w:rFonts w:cs="Arial"/>
          <w:szCs w:val="24"/>
        </w:rPr>
        <w:t>b</w:t>
      </w:r>
      <w:r>
        <w:rPr>
          <w:rFonts w:cs="Arial"/>
          <w:szCs w:val="24"/>
          <w:vertAlign w:val="subscript"/>
        </w:rPr>
        <w:t>1</w:t>
      </w:r>
      <w:r>
        <w:rPr>
          <w:rFonts w:cs="Arial"/>
          <w:szCs w:val="24"/>
        </w:rPr>
        <w:t>+b</w:t>
      </w:r>
      <w:r>
        <w:rPr>
          <w:rFonts w:cs="Arial"/>
          <w:szCs w:val="24"/>
          <w:vertAlign w:val="subscript"/>
        </w:rPr>
        <w:t>2</w:t>
      </w:r>
      <w:r>
        <w:rPr>
          <w:rFonts w:cs="Arial"/>
          <w:szCs w:val="24"/>
        </w:rPr>
        <w:t>)</w:t>
      </w:r>
      <w:r>
        <w:rPr>
          <w:rFonts w:cs="Arial"/>
          <w:szCs w:val="24"/>
        </w:rPr>
        <w:tab/>
        <w:t>Circle</w:t>
      </w:r>
      <w:r>
        <w:rPr>
          <w:rFonts w:cs="Arial"/>
          <w:szCs w:val="24"/>
        </w:rPr>
        <w:tab/>
        <w:t xml:space="preserve">A= </w:t>
      </w:r>
      <w:r w:rsidRPr="00232F58">
        <w:rPr>
          <w:rFonts w:cs="Arial"/>
          <w:i/>
          <w:szCs w:val="24"/>
        </w:rPr>
        <w:t>π</w:t>
      </w:r>
      <w:r>
        <w:rPr>
          <w:rFonts w:cs="Arial"/>
          <w:i/>
          <w:szCs w:val="24"/>
        </w:rPr>
        <w:t xml:space="preserve"> </w:t>
      </w:r>
      <w:r>
        <w:rPr>
          <w:rFonts w:cs="Arial"/>
          <w:szCs w:val="24"/>
        </w:rPr>
        <w:t>r</w:t>
      </w:r>
      <w:r>
        <w:rPr>
          <w:rFonts w:cs="Arial"/>
          <w:szCs w:val="24"/>
          <w:vertAlign w:val="superscript"/>
        </w:rPr>
        <w:t>2</w:t>
      </w:r>
    </w:p>
    <w:p w14:paraId="2E2BC0E3" w14:textId="77777777" w:rsidR="00336A8F" w:rsidRDefault="00336A8F" w:rsidP="00336A8F">
      <w:pPr>
        <w:tabs>
          <w:tab w:val="left" w:pos="1980"/>
          <w:tab w:val="left" w:pos="3240"/>
          <w:tab w:val="left" w:pos="4860"/>
          <w:tab w:val="left" w:pos="7020"/>
          <w:tab w:val="left" w:pos="8100"/>
        </w:tabs>
        <w:spacing w:line="480" w:lineRule="auto"/>
        <w:rPr>
          <w:rFonts w:cs="Arial"/>
          <w:szCs w:val="24"/>
        </w:rPr>
      </w:pPr>
      <w:r>
        <w:rPr>
          <w:rFonts w:cs="Arial"/>
          <w:szCs w:val="24"/>
        </w:rPr>
        <w:t>Rectangle</w:t>
      </w:r>
      <w:r>
        <w:rPr>
          <w:rFonts w:cs="Arial"/>
          <w:szCs w:val="24"/>
        </w:rPr>
        <w:tab/>
        <w:t xml:space="preserve">A= </w:t>
      </w:r>
      <w:proofErr w:type="spellStart"/>
      <w:proofErr w:type="gramStart"/>
      <w:r>
        <w:rPr>
          <w:rFonts w:cs="Arial"/>
          <w:szCs w:val="24"/>
        </w:rPr>
        <w:t>lw</w:t>
      </w:r>
      <w:proofErr w:type="spellEnd"/>
      <w:proofErr w:type="gramEnd"/>
      <w:r>
        <w:rPr>
          <w:rFonts w:cs="Arial"/>
          <w:szCs w:val="24"/>
        </w:rPr>
        <w:tab/>
        <w:t>Triangle</w:t>
      </w:r>
      <w:r>
        <w:rPr>
          <w:rFonts w:cs="Arial"/>
          <w:szCs w:val="24"/>
        </w:rPr>
        <w:tab/>
        <w:t xml:space="preserve">A= ½ </w:t>
      </w:r>
      <w:proofErr w:type="spellStart"/>
      <w:r>
        <w:rPr>
          <w:rFonts w:cs="Arial"/>
          <w:szCs w:val="24"/>
        </w:rPr>
        <w:t>bh</w:t>
      </w:r>
      <w:proofErr w:type="spellEnd"/>
    </w:p>
    <w:p w14:paraId="5F938859" w14:textId="77777777" w:rsidR="00336A8F" w:rsidRDefault="00336A8F" w:rsidP="00336A8F">
      <w:pPr>
        <w:tabs>
          <w:tab w:val="left" w:pos="1980"/>
          <w:tab w:val="left" w:pos="3240"/>
          <w:tab w:val="left" w:pos="4860"/>
          <w:tab w:val="left" w:pos="7020"/>
          <w:tab w:val="left" w:pos="8100"/>
        </w:tabs>
        <w:spacing w:line="480" w:lineRule="auto"/>
        <w:rPr>
          <w:rFonts w:cs="Arial"/>
          <w:b/>
          <w:szCs w:val="24"/>
        </w:rPr>
      </w:pPr>
      <w:r>
        <w:rPr>
          <w:rFonts w:cs="Arial"/>
          <w:b/>
          <w:szCs w:val="24"/>
        </w:rPr>
        <w:t>Circumference of a circle</w:t>
      </w:r>
    </w:p>
    <w:p w14:paraId="39E2ADE7" w14:textId="77777777" w:rsidR="00336A8F" w:rsidRDefault="00336A8F" w:rsidP="00336A8F">
      <w:pPr>
        <w:tabs>
          <w:tab w:val="left" w:pos="1980"/>
          <w:tab w:val="left" w:pos="3240"/>
          <w:tab w:val="left" w:pos="4860"/>
          <w:tab w:val="left" w:pos="7020"/>
          <w:tab w:val="left" w:pos="8100"/>
        </w:tabs>
        <w:spacing w:line="480" w:lineRule="auto"/>
        <w:rPr>
          <w:rFonts w:cs="Arial"/>
        </w:rPr>
      </w:pPr>
      <w:r>
        <w:rPr>
          <w:rFonts w:cs="Arial"/>
          <w:szCs w:val="24"/>
        </w:rPr>
        <w:t xml:space="preserve">C= </w:t>
      </w:r>
      <w:proofErr w:type="gramStart"/>
      <w:r w:rsidRPr="00232F58">
        <w:rPr>
          <w:rFonts w:cs="Arial"/>
          <w:i/>
          <w:szCs w:val="24"/>
        </w:rPr>
        <w:t>π</w:t>
      </w:r>
      <w:r>
        <w:rPr>
          <w:rFonts w:cs="Arial"/>
          <w:szCs w:val="24"/>
        </w:rPr>
        <w:t>d</w:t>
      </w:r>
      <w:proofErr w:type="gramEnd"/>
      <w:r>
        <w:rPr>
          <w:rFonts w:cs="Arial"/>
          <w:szCs w:val="24"/>
        </w:rPr>
        <w:t xml:space="preserve">     or</w:t>
      </w:r>
      <w:r>
        <w:rPr>
          <w:rFonts w:cs="Arial"/>
          <w:szCs w:val="24"/>
        </w:rPr>
        <w:tab/>
        <w:t>C= 2</w:t>
      </w:r>
      <w:r w:rsidRPr="00232F58">
        <w:rPr>
          <w:rFonts w:cs="Arial"/>
          <w:i/>
          <w:szCs w:val="24"/>
        </w:rPr>
        <w:t>π</w:t>
      </w:r>
      <w:r>
        <w:rPr>
          <w:rFonts w:cs="Arial"/>
          <w:szCs w:val="24"/>
        </w:rPr>
        <w:t xml:space="preserve">r </w:t>
      </w:r>
      <w:r>
        <w:rPr>
          <w:rFonts w:cs="Arial"/>
          <w:szCs w:val="24"/>
        </w:rPr>
        <w:tab/>
      </w:r>
      <w:r>
        <w:rPr>
          <w:rFonts w:cs="Arial"/>
          <w:szCs w:val="24"/>
        </w:rPr>
        <w:tab/>
      </w:r>
      <w:r>
        <w:rPr>
          <w:rFonts w:cs="Arial"/>
          <w:szCs w:val="24"/>
        </w:rPr>
        <w:tab/>
        <w:t>(</w:t>
      </w:r>
      <w:r w:rsidRPr="00232F58">
        <w:rPr>
          <w:rFonts w:cs="Arial"/>
        </w:rPr>
        <w:t xml:space="preserve">note: </w:t>
      </w:r>
      <w:r w:rsidRPr="00232F58">
        <w:rPr>
          <w:rFonts w:cs="Arial"/>
          <w:i/>
        </w:rPr>
        <w:t>π= 3.14 or 22/7)</w:t>
      </w:r>
    </w:p>
    <w:p w14:paraId="48363C27" w14:textId="77777777" w:rsidR="00336A8F" w:rsidRPr="001C72B1" w:rsidRDefault="00336A8F" w:rsidP="00336A8F">
      <w:pPr>
        <w:tabs>
          <w:tab w:val="left" w:pos="1980"/>
          <w:tab w:val="left" w:pos="3240"/>
          <w:tab w:val="left" w:pos="4860"/>
          <w:tab w:val="left" w:pos="7020"/>
          <w:tab w:val="left" w:pos="8100"/>
        </w:tabs>
        <w:spacing w:line="480" w:lineRule="auto"/>
        <w:rPr>
          <w:rFonts w:cs="Arial"/>
          <w:b/>
          <w:szCs w:val="24"/>
        </w:rPr>
      </w:pPr>
      <w:r w:rsidRPr="001C72B1">
        <w:rPr>
          <w:rFonts w:cs="Arial"/>
          <w:b/>
          <w:szCs w:val="24"/>
        </w:rPr>
        <w:t>Volume and Surface Area Formulas</w:t>
      </w:r>
    </w:p>
    <w:p w14:paraId="63AE77B6" w14:textId="77777777" w:rsidR="00336A8F" w:rsidRDefault="00336A8F" w:rsidP="00336A8F">
      <w:pPr>
        <w:tabs>
          <w:tab w:val="left" w:pos="2340"/>
          <w:tab w:val="left" w:pos="3240"/>
          <w:tab w:val="left" w:pos="4860"/>
          <w:tab w:val="left" w:pos="7020"/>
          <w:tab w:val="left" w:pos="8100"/>
        </w:tabs>
        <w:spacing w:line="480" w:lineRule="auto"/>
        <w:rPr>
          <w:rFonts w:cs="Arial"/>
          <w:szCs w:val="24"/>
        </w:rPr>
      </w:pPr>
      <w:r w:rsidRPr="001C72B1">
        <w:rPr>
          <w:rFonts w:cs="Arial"/>
          <w:b/>
          <w:szCs w:val="24"/>
        </w:rPr>
        <w:tab/>
      </w:r>
      <w:r w:rsidRPr="001C72B1">
        <w:rPr>
          <w:rFonts w:cs="Arial"/>
          <w:b/>
          <w:szCs w:val="24"/>
          <w:u w:val="single"/>
        </w:rPr>
        <w:t>Volume</w:t>
      </w:r>
      <w:r>
        <w:rPr>
          <w:rFonts w:cs="Arial"/>
          <w:szCs w:val="24"/>
        </w:rPr>
        <w:tab/>
      </w:r>
      <w:r>
        <w:rPr>
          <w:rFonts w:cs="Arial"/>
          <w:szCs w:val="24"/>
        </w:rPr>
        <w:tab/>
      </w:r>
      <w:r w:rsidRPr="001467F1">
        <w:rPr>
          <w:rFonts w:cs="Arial"/>
          <w:b/>
          <w:szCs w:val="24"/>
          <w:u w:val="single"/>
        </w:rPr>
        <w:t>S</w:t>
      </w:r>
      <w:r w:rsidRPr="001C72B1">
        <w:rPr>
          <w:rFonts w:cs="Arial"/>
          <w:b/>
          <w:szCs w:val="24"/>
          <w:u w:val="single"/>
        </w:rPr>
        <w:t>urface Area</w:t>
      </w:r>
    </w:p>
    <w:p w14:paraId="37336F43" w14:textId="77777777" w:rsidR="00336A8F" w:rsidRDefault="00336A8F" w:rsidP="00336A8F">
      <w:pPr>
        <w:tabs>
          <w:tab w:val="left" w:pos="2340"/>
          <w:tab w:val="left" w:pos="3240"/>
          <w:tab w:val="left" w:pos="4860"/>
          <w:tab w:val="left" w:pos="7020"/>
          <w:tab w:val="left" w:pos="8100"/>
        </w:tabs>
        <w:spacing w:line="480" w:lineRule="auto"/>
        <w:rPr>
          <w:rFonts w:cs="Arial"/>
          <w:szCs w:val="24"/>
        </w:rPr>
      </w:pPr>
      <w:r>
        <w:rPr>
          <w:rFonts w:cs="Arial"/>
          <w:szCs w:val="24"/>
        </w:rPr>
        <w:t>Cube</w:t>
      </w:r>
      <w:r>
        <w:rPr>
          <w:rFonts w:cs="Arial"/>
          <w:szCs w:val="24"/>
        </w:rPr>
        <w:tab/>
        <w:t>V= A</w:t>
      </w:r>
      <w:r>
        <w:rPr>
          <w:rFonts w:cs="Arial"/>
          <w:szCs w:val="24"/>
          <w:vertAlign w:val="superscript"/>
        </w:rPr>
        <w:t>3</w:t>
      </w:r>
      <w:r>
        <w:rPr>
          <w:rFonts w:cs="Arial"/>
          <w:szCs w:val="24"/>
        </w:rPr>
        <w:tab/>
      </w:r>
      <w:r>
        <w:rPr>
          <w:rFonts w:cs="Arial"/>
          <w:szCs w:val="24"/>
        </w:rPr>
        <w:tab/>
        <w:t xml:space="preserve">S.A. = 2wl + 2lh + 2hw </w:t>
      </w:r>
    </w:p>
    <w:p w14:paraId="4B4037A1" w14:textId="77777777" w:rsidR="00336A8F" w:rsidRDefault="00336A8F" w:rsidP="00336A8F">
      <w:pPr>
        <w:tabs>
          <w:tab w:val="left" w:pos="2340"/>
          <w:tab w:val="left" w:pos="3240"/>
          <w:tab w:val="left" w:pos="4860"/>
          <w:tab w:val="left" w:pos="7020"/>
          <w:tab w:val="left" w:pos="8100"/>
        </w:tabs>
        <w:spacing w:line="480" w:lineRule="auto"/>
        <w:rPr>
          <w:rFonts w:cs="Arial"/>
          <w:szCs w:val="24"/>
        </w:rPr>
      </w:pPr>
      <w:r>
        <w:rPr>
          <w:rFonts w:cs="Arial"/>
          <w:szCs w:val="24"/>
        </w:rPr>
        <w:t>Sphere</w:t>
      </w:r>
      <w:r>
        <w:rPr>
          <w:rFonts w:cs="Arial"/>
          <w:szCs w:val="24"/>
        </w:rPr>
        <w:tab/>
        <w:t xml:space="preserve">V= </w:t>
      </w:r>
      <w:r>
        <w:rPr>
          <w:rFonts w:cs="Arial"/>
          <w:szCs w:val="24"/>
          <w:vertAlign w:val="superscript"/>
        </w:rPr>
        <w:t>4</w:t>
      </w:r>
      <w:r>
        <w:rPr>
          <w:rFonts w:cs="Arial"/>
          <w:szCs w:val="24"/>
        </w:rPr>
        <w:t>/</w:t>
      </w:r>
      <w:r>
        <w:rPr>
          <w:rFonts w:cs="Arial"/>
          <w:szCs w:val="24"/>
          <w:vertAlign w:val="subscript"/>
        </w:rPr>
        <w:t>3</w:t>
      </w:r>
      <w:r>
        <w:rPr>
          <w:rFonts w:cs="Arial"/>
          <w:szCs w:val="24"/>
        </w:rPr>
        <w:t xml:space="preserve"> </w:t>
      </w:r>
      <w:r w:rsidRPr="00232F58">
        <w:rPr>
          <w:rFonts w:cs="Arial"/>
          <w:i/>
          <w:szCs w:val="24"/>
        </w:rPr>
        <w:t>π</w:t>
      </w:r>
      <w:r>
        <w:rPr>
          <w:rFonts w:cs="Arial"/>
          <w:i/>
          <w:szCs w:val="24"/>
        </w:rPr>
        <w:t xml:space="preserve"> </w:t>
      </w:r>
      <w:r w:rsidRPr="001C72B1">
        <w:rPr>
          <w:rFonts w:cs="Arial"/>
          <w:szCs w:val="24"/>
        </w:rPr>
        <w:t>r</w:t>
      </w:r>
      <w:r w:rsidRPr="001C72B1">
        <w:rPr>
          <w:rFonts w:cs="Arial"/>
          <w:szCs w:val="24"/>
          <w:vertAlign w:val="superscript"/>
        </w:rPr>
        <w:t>3</w:t>
      </w:r>
      <w:r>
        <w:rPr>
          <w:rFonts w:cs="Arial"/>
          <w:szCs w:val="24"/>
          <w:vertAlign w:val="superscript"/>
        </w:rPr>
        <w:tab/>
      </w:r>
      <w:r>
        <w:rPr>
          <w:rFonts w:cs="Arial"/>
          <w:szCs w:val="24"/>
        </w:rPr>
        <w:t>S.A. = 4πr</w:t>
      </w:r>
      <w:r w:rsidRPr="00754A02">
        <w:rPr>
          <w:rFonts w:cs="Arial"/>
          <w:szCs w:val="24"/>
          <w:vertAlign w:val="superscript"/>
        </w:rPr>
        <w:t>2</w:t>
      </w:r>
    </w:p>
    <w:p w14:paraId="79A2F09B" w14:textId="77777777" w:rsidR="00336A8F" w:rsidRPr="0001003C" w:rsidRDefault="00336A8F" w:rsidP="00336A8F">
      <w:pPr>
        <w:tabs>
          <w:tab w:val="left" w:pos="2340"/>
          <w:tab w:val="left" w:pos="3240"/>
          <w:tab w:val="left" w:pos="4860"/>
          <w:tab w:val="left" w:pos="6660"/>
          <w:tab w:val="left" w:pos="6840"/>
          <w:tab w:val="left" w:pos="8100"/>
        </w:tabs>
        <w:spacing w:line="480" w:lineRule="auto"/>
        <w:rPr>
          <w:rFonts w:cs="Arial"/>
          <w:sz w:val="18"/>
          <w:szCs w:val="18"/>
        </w:rPr>
      </w:pPr>
      <w:r>
        <w:rPr>
          <w:rFonts w:cs="Arial"/>
          <w:szCs w:val="24"/>
        </w:rPr>
        <w:t>Rectangular Prism</w:t>
      </w:r>
      <w:r>
        <w:rPr>
          <w:rFonts w:cs="Arial"/>
          <w:szCs w:val="24"/>
        </w:rPr>
        <w:tab/>
        <w:t xml:space="preserve">V= </w:t>
      </w:r>
      <w:proofErr w:type="spellStart"/>
      <w:r>
        <w:rPr>
          <w:rFonts w:cs="Arial"/>
          <w:szCs w:val="24"/>
        </w:rPr>
        <w:t>lwh</w:t>
      </w:r>
      <w:proofErr w:type="spellEnd"/>
      <w:r>
        <w:rPr>
          <w:rFonts w:cs="Arial"/>
          <w:szCs w:val="24"/>
        </w:rPr>
        <w:tab/>
      </w:r>
      <w:r>
        <w:rPr>
          <w:rFonts w:cs="Arial"/>
          <w:szCs w:val="24"/>
        </w:rPr>
        <w:tab/>
      </w:r>
      <w:r>
        <w:rPr>
          <w:rFonts w:cs="Arial"/>
        </w:rPr>
        <w:t>S.A. = 2(</w:t>
      </w:r>
      <w:proofErr w:type="spellStart"/>
      <w:proofErr w:type="gramStart"/>
      <w:r>
        <w:rPr>
          <w:rFonts w:cs="Arial"/>
        </w:rPr>
        <w:t>lw</w:t>
      </w:r>
      <w:proofErr w:type="spellEnd"/>
      <w:proofErr w:type="gramEnd"/>
      <w:r>
        <w:rPr>
          <w:rFonts w:cs="Arial"/>
        </w:rPr>
        <w:t xml:space="preserve"> + </w:t>
      </w:r>
      <w:proofErr w:type="spellStart"/>
      <w:r>
        <w:rPr>
          <w:rFonts w:cs="Arial"/>
        </w:rPr>
        <w:t>lh</w:t>
      </w:r>
      <w:proofErr w:type="spellEnd"/>
      <w:r>
        <w:rPr>
          <w:rFonts w:cs="Arial"/>
        </w:rPr>
        <w:t xml:space="preserve"> + </w:t>
      </w:r>
      <w:proofErr w:type="spellStart"/>
      <w:r>
        <w:rPr>
          <w:rFonts w:cs="Arial"/>
        </w:rPr>
        <w:t>wh</w:t>
      </w:r>
      <w:proofErr w:type="spellEnd"/>
      <w:r>
        <w:rPr>
          <w:rFonts w:cs="Arial"/>
        </w:rPr>
        <w:t>)</w:t>
      </w:r>
    </w:p>
    <w:p w14:paraId="7AF55155" w14:textId="77777777" w:rsidR="00336A8F" w:rsidRDefault="00336A8F" w:rsidP="00336A8F">
      <w:pPr>
        <w:tabs>
          <w:tab w:val="left" w:pos="2340"/>
          <w:tab w:val="left" w:pos="3240"/>
          <w:tab w:val="left" w:pos="4860"/>
          <w:tab w:val="left" w:pos="7020"/>
          <w:tab w:val="left" w:pos="8100"/>
        </w:tabs>
        <w:spacing w:line="480" w:lineRule="auto"/>
        <w:rPr>
          <w:rFonts w:cs="Arial"/>
          <w:szCs w:val="24"/>
        </w:rPr>
      </w:pPr>
      <w:r>
        <w:rPr>
          <w:rFonts w:cs="Arial"/>
          <w:szCs w:val="24"/>
        </w:rPr>
        <w:t>Pyramid</w:t>
      </w:r>
      <w:r>
        <w:rPr>
          <w:rFonts w:cs="Arial"/>
          <w:szCs w:val="24"/>
        </w:rPr>
        <w:tab/>
        <w:t xml:space="preserve">V= </w:t>
      </w:r>
      <w:r w:rsidRPr="001C72B1">
        <w:rPr>
          <w:rFonts w:cs="Arial"/>
          <w:szCs w:val="24"/>
        </w:rPr>
        <w:t>⅓</w:t>
      </w:r>
      <w:r>
        <w:rPr>
          <w:rFonts w:cs="Arial"/>
          <w:szCs w:val="24"/>
        </w:rPr>
        <w:t xml:space="preserve"> </w:t>
      </w:r>
      <w:proofErr w:type="spellStart"/>
      <w:r>
        <w:rPr>
          <w:rFonts w:cs="Arial"/>
          <w:szCs w:val="24"/>
        </w:rPr>
        <w:t>bh</w:t>
      </w:r>
      <w:proofErr w:type="spellEnd"/>
      <w:r>
        <w:rPr>
          <w:rFonts w:cs="Arial"/>
          <w:szCs w:val="24"/>
        </w:rPr>
        <w:tab/>
      </w:r>
      <w:r>
        <w:rPr>
          <w:rFonts w:cs="Arial"/>
          <w:szCs w:val="24"/>
        </w:rPr>
        <w:tab/>
        <w:t xml:space="preserve">S.A. = ½ </w:t>
      </w:r>
      <w:proofErr w:type="spellStart"/>
      <w:proofErr w:type="gramStart"/>
      <w:r>
        <w:rPr>
          <w:rFonts w:cs="Arial"/>
          <w:szCs w:val="24"/>
        </w:rPr>
        <w:t>pl</w:t>
      </w:r>
      <w:proofErr w:type="spellEnd"/>
      <w:r>
        <w:rPr>
          <w:rFonts w:cs="Arial"/>
          <w:szCs w:val="24"/>
        </w:rPr>
        <w:t xml:space="preserve">  </w:t>
      </w:r>
      <w:r w:rsidRPr="001467F1">
        <w:rPr>
          <w:rFonts w:cs="Arial"/>
          <w:sz w:val="20"/>
          <w:szCs w:val="24"/>
        </w:rPr>
        <w:t>(</w:t>
      </w:r>
      <w:proofErr w:type="gramEnd"/>
      <w:r w:rsidRPr="001467F1">
        <w:rPr>
          <w:rFonts w:cs="Arial"/>
          <w:sz w:val="20"/>
          <w:szCs w:val="24"/>
        </w:rPr>
        <w:t>p = perimeter</w:t>
      </w:r>
      <w:r>
        <w:rPr>
          <w:rFonts w:cs="Arial"/>
          <w:sz w:val="20"/>
          <w:szCs w:val="24"/>
        </w:rPr>
        <w:t>,</w:t>
      </w:r>
      <w:r w:rsidRPr="001467F1">
        <w:rPr>
          <w:rFonts w:cs="Arial"/>
          <w:sz w:val="20"/>
          <w:szCs w:val="24"/>
        </w:rPr>
        <w:t xml:space="preserve"> l </w:t>
      </w:r>
      <w:r>
        <w:rPr>
          <w:rFonts w:cs="Arial"/>
          <w:sz w:val="20"/>
          <w:szCs w:val="24"/>
        </w:rPr>
        <w:t xml:space="preserve">= </w:t>
      </w:r>
      <w:r w:rsidRPr="001467F1">
        <w:rPr>
          <w:rFonts w:cs="Arial"/>
          <w:sz w:val="20"/>
          <w:szCs w:val="24"/>
        </w:rPr>
        <w:t>slant)</w:t>
      </w:r>
    </w:p>
    <w:p w14:paraId="303E20CB" w14:textId="77777777" w:rsidR="00336A8F" w:rsidRPr="0001003C" w:rsidRDefault="00336A8F" w:rsidP="00336A8F">
      <w:pPr>
        <w:tabs>
          <w:tab w:val="left" w:pos="2340"/>
          <w:tab w:val="left" w:pos="3240"/>
          <w:tab w:val="left" w:pos="4860"/>
          <w:tab w:val="left" w:pos="6660"/>
          <w:tab w:val="left" w:pos="8100"/>
        </w:tabs>
        <w:spacing w:line="480" w:lineRule="auto"/>
        <w:rPr>
          <w:rFonts w:cs="Arial"/>
          <w:sz w:val="18"/>
          <w:szCs w:val="18"/>
        </w:rPr>
      </w:pPr>
      <w:r>
        <w:rPr>
          <w:rFonts w:cs="Arial"/>
          <w:szCs w:val="24"/>
        </w:rPr>
        <w:t>Cone</w:t>
      </w:r>
      <w:r>
        <w:rPr>
          <w:rFonts w:cs="Arial"/>
          <w:szCs w:val="24"/>
        </w:rPr>
        <w:tab/>
        <w:t xml:space="preserve">V= </w:t>
      </w:r>
      <w:r w:rsidRPr="001C72B1">
        <w:rPr>
          <w:rFonts w:cs="Arial"/>
          <w:szCs w:val="24"/>
        </w:rPr>
        <w:t>⅓</w:t>
      </w:r>
      <w:r>
        <w:rPr>
          <w:rFonts w:cs="Arial"/>
          <w:szCs w:val="24"/>
        </w:rPr>
        <w:t xml:space="preserve"> </w:t>
      </w:r>
      <w:r w:rsidRPr="00232F58">
        <w:rPr>
          <w:rFonts w:cs="Arial"/>
          <w:i/>
          <w:szCs w:val="24"/>
        </w:rPr>
        <w:t>π</w:t>
      </w:r>
      <w:r>
        <w:rPr>
          <w:rFonts w:cs="Arial"/>
          <w:i/>
          <w:szCs w:val="24"/>
        </w:rPr>
        <w:t xml:space="preserve"> </w:t>
      </w:r>
      <w:r>
        <w:rPr>
          <w:rFonts w:cs="Arial"/>
          <w:szCs w:val="24"/>
        </w:rPr>
        <w:t>r</w:t>
      </w:r>
      <w:r>
        <w:rPr>
          <w:rFonts w:cs="Arial"/>
          <w:szCs w:val="24"/>
          <w:vertAlign w:val="superscript"/>
        </w:rPr>
        <w:t>2</w:t>
      </w:r>
      <w:r>
        <w:rPr>
          <w:rFonts w:cs="Arial"/>
          <w:szCs w:val="24"/>
        </w:rPr>
        <w:t>h</w:t>
      </w:r>
      <w:r>
        <w:rPr>
          <w:rFonts w:cs="Arial"/>
          <w:szCs w:val="24"/>
        </w:rPr>
        <w:tab/>
        <w:t>S.A. = πr(r + √h</w:t>
      </w:r>
      <w:r w:rsidRPr="001467F1">
        <w:rPr>
          <w:rFonts w:cs="Arial"/>
          <w:szCs w:val="24"/>
          <w:vertAlign w:val="superscript"/>
        </w:rPr>
        <w:t>2</w:t>
      </w:r>
      <w:r>
        <w:rPr>
          <w:rFonts w:cs="Arial"/>
          <w:szCs w:val="24"/>
        </w:rPr>
        <w:t xml:space="preserve"> + r</w:t>
      </w:r>
      <w:r w:rsidRPr="001467F1">
        <w:rPr>
          <w:rFonts w:cs="Arial"/>
          <w:szCs w:val="24"/>
          <w:vertAlign w:val="superscript"/>
        </w:rPr>
        <w:t>2</w:t>
      </w:r>
      <w:r>
        <w:rPr>
          <w:rFonts w:cs="Arial"/>
          <w:szCs w:val="24"/>
        </w:rPr>
        <w:t>)</w:t>
      </w:r>
      <w:r>
        <w:rPr>
          <w:rFonts w:cs="Arial"/>
          <w:szCs w:val="24"/>
        </w:rPr>
        <w:tab/>
      </w:r>
    </w:p>
    <w:p w14:paraId="5A7CC969" w14:textId="77777777" w:rsidR="00336A8F" w:rsidRDefault="00336A8F" w:rsidP="00336A8F">
      <w:pPr>
        <w:tabs>
          <w:tab w:val="left" w:pos="2340"/>
          <w:tab w:val="left" w:pos="3240"/>
          <w:tab w:val="left" w:pos="4860"/>
          <w:tab w:val="left" w:pos="7020"/>
          <w:tab w:val="left" w:pos="8100"/>
        </w:tabs>
        <w:spacing w:line="480" w:lineRule="auto"/>
        <w:rPr>
          <w:rFonts w:cs="Arial"/>
          <w:szCs w:val="24"/>
        </w:rPr>
      </w:pPr>
      <w:r>
        <w:rPr>
          <w:rFonts w:cs="Arial"/>
          <w:szCs w:val="24"/>
        </w:rPr>
        <w:t>Cylinder</w:t>
      </w:r>
      <w:r>
        <w:rPr>
          <w:rFonts w:cs="Arial"/>
          <w:szCs w:val="24"/>
        </w:rPr>
        <w:tab/>
        <w:t xml:space="preserve">V= </w:t>
      </w:r>
      <w:r w:rsidRPr="00232F58">
        <w:rPr>
          <w:rFonts w:cs="Arial"/>
          <w:i/>
          <w:szCs w:val="24"/>
        </w:rPr>
        <w:t>π</w:t>
      </w:r>
      <w:r>
        <w:rPr>
          <w:rFonts w:cs="Arial"/>
          <w:i/>
          <w:szCs w:val="24"/>
        </w:rPr>
        <w:t xml:space="preserve"> </w:t>
      </w:r>
      <w:r>
        <w:rPr>
          <w:rFonts w:cs="Arial"/>
          <w:szCs w:val="24"/>
        </w:rPr>
        <w:t>r</w:t>
      </w:r>
      <w:r>
        <w:rPr>
          <w:rFonts w:cs="Arial"/>
          <w:szCs w:val="24"/>
          <w:vertAlign w:val="superscript"/>
        </w:rPr>
        <w:t>2</w:t>
      </w:r>
      <w:r>
        <w:rPr>
          <w:rFonts w:cs="Arial"/>
          <w:szCs w:val="24"/>
        </w:rPr>
        <w:t>h</w:t>
      </w:r>
      <w:r>
        <w:rPr>
          <w:rFonts w:cs="Arial"/>
          <w:szCs w:val="24"/>
        </w:rPr>
        <w:tab/>
      </w:r>
      <w:r>
        <w:rPr>
          <w:rFonts w:cs="Arial"/>
          <w:szCs w:val="24"/>
        </w:rPr>
        <w:tab/>
        <w:t>S.A. = 2π</w:t>
      </w:r>
      <w:proofErr w:type="spellStart"/>
      <w:r>
        <w:rPr>
          <w:rFonts w:cs="Arial"/>
          <w:szCs w:val="24"/>
        </w:rPr>
        <w:t>rh</w:t>
      </w:r>
      <w:proofErr w:type="spellEnd"/>
      <w:r>
        <w:rPr>
          <w:rFonts w:cs="Arial"/>
          <w:szCs w:val="24"/>
        </w:rPr>
        <w:t xml:space="preserve"> + 2πr</w:t>
      </w:r>
      <w:r w:rsidRPr="001229A8">
        <w:rPr>
          <w:rFonts w:cs="Arial"/>
          <w:szCs w:val="24"/>
          <w:vertAlign w:val="superscript"/>
        </w:rPr>
        <w:t>2</w:t>
      </w:r>
    </w:p>
    <w:p w14:paraId="0047ADCB" w14:textId="77777777" w:rsidR="00336A8F" w:rsidRDefault="00336A8F" w:rsidP="00336A8F">
      <w:pPr>
        <w:tabs>
          <w:tab w:val="left" w:pos="2340"/>
          <w:tab w:val="left" w:pos="3240"/>
          <w:tab w:val="left" w:pos="4860"/>
          <w:tab w:val="left" w:pos="7020"/>
          <w:tab w:val="left" w:pos="8100"/>
        </w:tabs>
        <w:rPr>
          <w:rFonts w:cs="Arial"/>
          <w:b/>
          <w:szCs w:val="24"/>
        </w:rPr>
      </w:pPr>
      <w:r>
        <w:rPr>
          <w:rFonts w:cs="Arial"/>
          <w:b/>
          <w:szCs w:val="24"/>
        </w:rPr>
        <w:t>U.S. Customary Measure</w:t>
      </w:r>
    </w:p>
    <w:tbl>
      <w:tblPr>
        <w:tblStyle w:val="TableGrid"/>
        <w:tblW w:w="0" w:type="auto"/>
        <w:tblLook w:val="04A0" w:firstRow="1" w:lastRow="0" w:firstColumn="1" w:lastColumn="0" w:noHBand="0" w:noVBand="1"/>
      </w:tblPr>
      <w:tblGrid>
        <w:gridCol w:w="3192"/>
        <w:gridCol w:w="3192"/>
        <w:gridCol w:w="3192"/>
      </w:tblGrid>
      <w:tr w:rsidR="00336A8F" w:rsidRPr="0001003C" w14:paraId="29804B39" w14:textId="77777777" w:rsidTr="00530154">
        <w:tc>
          <w:tcPr>
            <w:tcW w:w="3192" w:type="dxa"/>
          </w:tcPr>
          <w:p w14:paraId="58E306C2" w14:textId="77777777" w:rsidR="00336A8F" w:rsidRPr="0001003C" w:rsidRDefault="00336A8F" w:rsidP="00530154">
            <w:pPr>
              <w:tabs>
                <w:tab w:val="left" w:pos="2340"/>
                <w:tab w:val="left" w:pos="3240"/>
                <w:tab w:val="left" w:pos="4860"/>
                <w:tab w:val="left" w:pos="7020"/>
                <w:tab w:val="left" w:pos="8100"/>
              </w:tabs>
              <w:rPr>
                <w:rFonts w:cs="Arial"/>
                <w:b/>
              </w:rPr>
            </w:pPr>
            <w:r w:rsidRPr="0001003C">
              <w:rPr>
                <w:rFonts w:cs="Arial"/>
                <w:b/>
              </w:rPr>
              <w:t>Length</w:t>
            </w:r>
          </w:p>
        </w:tc>
        <w:tc>
          <w:tcPr>
            <w:tcW w:w="3192" w:type="dxa"/>
          </w:tcPr>
          <w:p w14:paraId="18871B4B" w14:textId="77777777" w:rsidR="00336A8F" w:rsidRPr="0001003C" w:rsidRDefault="00336A8F" w:rsidP="00530154">
            <w:pPr>
              <w:tabs>
                <w:tab w:val="left" w:pos="2340"/>
                <w:tab w:val="left" w:pos="3240"/>
                <w:tab w:val="left" w:pos="4860"/>
                <w:tab w:val="left" w:pos="7020"/>
                <w:tab w:val="left" w:pos="8100"/>
              </w:tabs>
              <w:rPr>
                <w:rFonts w:cs="Arial"/>
                <w:b/>
              </w:rPr>
            </w:pPr>
            <w:r w:rsidRPr="0001003C">
              <w:rPr>
                <w:rFonts w:cs="Arial"/>
                <w:b/>
              </w:rPr>
              <w:t>Liquid</w:t>
            </w:r>
          </w:p>
        </w:tc>
        <w:tc>
          <w:tcPr>
            <w:tcW w:w="3192" w:type="dxa"/>
          </w:tcPr>
          <w:p w14:paraId="122ED3CE" w14:textId="77777777" w:rsidR="00336A8F" w:rsidRPr="0001003C" w:rsidRDefault="00336A8F" w:rsidP="00530154">
            <w:pPr>
              <w:tabs>
                <w:tab w:val="left" w:pos="2340"/>
                <w:tab w:val="left" w:pos="3240"/>
                <w:tab w:val="left" w:pos="4860"/>
                <w:tab w:val="left" w:pos="7020"/>
                <w:tab w:val="left" w:pos="8100"/>
              </w:tabs>
              <w:rPr>
                <w:rFonts w:cs="Arial"/>
                <w:b/>
              </w:rPr>
            </w:pPr>
            <w:r w:rsidRPr="0001003C">
              <w:rPr>
                <w:rFonts w:cs="Arial"/>
                <w:b/>
              </w:rPr>
              <w:t>Weight</w:t>
            </w:r>
          </w:p>
        </w:tc>
      </w:tr>
      <w:tr w:rsidR="00336A8F" w:rsidRPr="0001003C" w14:paraId="1B3B5A34" w14:textId="77777777" w:rsidTr="00530154">
        <w:tc>
          <w:tcPr>
            <w:tcW w:w="3192" w:type="dxa"/>
          </w:tcPr>
          <w:p w14:paraId="39D284D3" w14:textId="77777777" w:rsidR="00336A8F" w:rsidRPr="0001003C" w:rsidRDefault="00336A8F" w:rsidP="00530154">
            <w:pPr>
              <w:tabs>
                <w:tab w:val="left" w:pos="2340"/>
                <w:tab w:val="left" w:pos="3240"/>
                <w:tab w:val="left" w:pos="4860"/>
                <w:tab w:val="left" w:pos="7020"/>
                <w:tab w:val="left" w:pos="8100"/>
              </w:tabs>
              <w:rPr>
                <w:rFonts w:cs="Arial"/>
              </w:rPr>
            </w:pPr>
            <w:r w:rsidRPr="0001003C">
              <w:rPr>
                <w:rFonts w:cs="Arial"/>
              </w:rPr>
              <w:t>1 foot = 12 inches</w:t>
            </w:r>
          </w:p>
        </w:tc>
        <w:tc>
          <w:tcPr>
            <w:tcW w:w="3192" w:type="dxa"/>
          </w:tcPr>
          <w:p w14:paraId="5C3E788E" w14:textId="77777777" w:rsidR="00336A8F" w:rsidRPr="0001003C" w:rsidRDefault="00336A8F" w:rsidP="00530154">
            <w:pPr>
              <w:tabs>
                <w:tab w:val="left" w:pos="2340"/>
                <w:tab w:val="left" w:pos="3240"/>
                <w:tab w:val="left" w:pos="4860"/>
                <w:tab w:val="left" w:pos="7020"/>
                <w:tab w:val="left" w:pos="8100"/>
              </w:tabs>
              <w:rPr>
                <w:rFonts w:cs="Arial"/>
              </w:rPr>
            </w:pPr>
            <w:r w:rsidRPr="0001003C">
              <w:rPr>
                <w:rFonts w:cs="Arial"/>
              </w:rPr>
              <w:t xml:space="preserve">1 </w:t>
            </w:r>
            <w:r>
              <w:rPr>
                <w:rFonts w:cs="Arial"/>
              </w:rPr>
              <w:t>cup = 8 fluid ounces</w:t>
            </w:r>
          </w:p>
        </w:tc>
        <w:tc>
          <w:tcPr>
            <w:tcW w:w="3192" w:type="dxa"/>
          </w:tcPr>
          <w:p w14:paraId="63A3BA9F" w14:textId="77777777" w:rsidR="00336A8F" w:rsidRPr="0001003C" w:rsidRDefault="00336A8F" w:rsidP="00530154">
            <w:pPr>
              <w:tabs>
                <w:tab w:val="left" w:pos="2340"/>
                <w:tab w:val="left" w:pos="3240"/>
                <w:tab w:val="left" w:pos="4860"/>
                <w:tab w:val="left" w:pos="7020"/>
                <w:tab w:val="left" w:pos="8100"/>
              </w:tabs>
              <w:rPr>
                <w:rFonts w:cs="Arial"/>
              </w:rPr>
            </w:pPr>
            <w:r>
              <w:rPr>
                <w:rFonts w:cs="Arial"/>
              </w:rPr>
              <w:t>1 pound = 16 ounces</w:t>
            </w:r>
          </w:p>
        </w:tc>
      </w:tr>
      <w:tr w:rsidR="00336A8F" w:rsidRPr="0001003C" w14:paraId="1394D96C" w14:textId="77777777" w:rsidTr="00530154">
        <w:tc>
          <w:tcPr>
            <w:tcW w:w="3192" w:type="dxa"/>
          </w:tcPr>
          <w:p w14:paraId="4F003AB5" w14:textId="77777777" w:rsidR="00336A8F" w:rsidRPr="0001003C" w:rsidRDefault="00336A8F" w:rsidP="00530154">
            <w:pPr>
              <w:tabs>
                <w:tab w:val="left" w:pos="2340"/>
                <w:tab w:val="left" w:pos="3240"/>
                <w:tab w:val="left" w:pos="4860"/>
                <w:tab w:val="left" w:pos="7020"/>
                <w:tab w:val="left" w:pos="8100"/>
              </w:tabs>
              <w:rPr>
                <w:rFonts w:cs="Arial"/>
              </w:rPr>
            </w:pPr>
            <w:r w:rsidRPr="0001003C">
              <w:rPr>
                <w:rFonts w:cs="Arial"/>
              </w:rPr>
              <w:t>1 yard = 3 feet</w:t>
            </w:r>
          </w:p>
        </w:tc>
        <w:tc>
          <w:tcPr>
            <w:tcW w:w="3192" w:type="dxa"/>
          </w:tcPr>
          <w:p w14:paraId="56D905F9" w14:textId="77777777" w:rsidR="00336A8F" w:rsidRPr="0001003C" w:rsidRDefault="00336A8F" w:rsidP="00530154">
            <w:pPr>
              <w:tabs>
                <w:tab w:val="left" w:pos="2340"/>
                <w:tab w:val="left" w:pos="3240"/>
                <w:tab w:val="left" w:pos="4860"/>
                <w:tab w:val="left" w:pos="7020"/>
                <w:tab w:val="left" w:pos="8100"/>
              </w:tabs>
              <w:rPr>
                <w:rFonts w:cs="Arial"/>
              </w:rPr>
            </w:pPr>
            <w:r>
              <w:rPr>
                <w:rFonts w:cs="Arial"/>
              </w:rPr>
              <w:t>1 pint = 2 cups</w:t>
            </w:r>
          </w:p>
        </w:tc>
        <w:tc>
          <w:tcPr>
            <w:tcW w:w="3192" w:type="dxa"/>
          </w:tcPr>
          <w:p w14:paraId="5EC70197" w14:textId="77777777" w:rsidR="00336A8F" w:rsidRPr="0001003C" w:rsidRDefault="00336A8F" w:rsidP="00530154">
            <w:pPr>
              <w:tabs>
                <w:tab w:val="left" w:pos="2340"/>
                <w:tab w:val="left" w:pos="3240"/>
                <w:tab w:val="left" w:pos="4860"/>
                <w:tab w:val="left" w:pos="7020"/>
                <w:tab w:val="left" w:pos="8100"/>
              </w:tabs>
              <w:rPr>
                <w:rFonts w:cs="Arial"/>
              </w:rPr>
            </w:pPr>
            <w:r>
              <w:rPr>
                <w:rFonts w:cs="Arial"/>
              </w:rPr>
              <w:t>1 ton = 2000 pounds</w:t>
            </w:r>
          </w:p>
        </w:tc>
      </w:tr>
      <w:tr w:rsidR="00336A8F" w:rsidRPr="0001003C" w14:paraId="17545E82" w14:textId="77777777" w:rsidTr="00530154">
        <w:tc>
          <w:tcPr>
            <w:tcW w:w="3192" w:type="dxa"/>
          </w:tcPr>
          <w:p w14:paraId="5065B65C" w14:textId="77777777" w:rsidR="00336A8F" w:rsidRPr="0001003C" w:rsidRDefault="00336A8F" w:rsidP="00530154">
            <w:pPr>
              <w:tabs>
                <w:tab w:val="left" w:pos="2340"/>
                <w:tab w:val="left" w:pos="3240"/>
                <w:tab w:val="left" w:pos="4860"/>
                <w:tab w:val="left" w:pos="7020"/>
                <w:tab w:val="left" w:pos="8100"/>
              </w:tabs>
              <w:rPr>
                <w:rFonts w:cs="Arial"/>
              </w:rPr>
            </w:pPr>
            <w:r w:rsidRPr="0001003C">
              <w:rPr>
                <w:rFonts w:cs="Arial"/>
              </w:rPr>
              <w:t>1 mile = 5280 feet</w:t>
            </w:r>
          </w:p>
        </w:tc>
        <w:tc>
          <w:tcPr>
            <w:tcW w:w="3192" w:type="dxa"/>
          </w:tcPr>
          <w:p w14:paraId="6911D51D" w14:textId="77777777" w:rsidR="00336A8F" w:rsidRPr="0001003C" w:rsidRDefault="00336A8F" w:rsidP="00530154">
            <w:pPr>
              <w:tabs>
                <w:tab w:val="left" w:pos="2340"/>
                <w:tab w:val="left" w:pos="3240"/>
                <w:tab w:val="left" w:pos="4860"/>
                <w:tab w:val="left" w:pos="7020"/>
                <w:tab w:val="left" w:pos="8100"/>
              </w:tabs>
              <w:rPr>
                <w:rFonts w:cs="Arial"/>
              </w:rPr>
            </w:pPr>
            <w:r>
              <w:rPr>
                <w:rFonts w:cs="Arial"/>
              </w:rPr>
              <w:t>1 quart = 2 pints</w:t>
            </w:r>
          </w:p>
        </w:tc>
        <w:tc>
          <w:tcPr>
            <w:tcW w:w="3192" w:type="dxa"/>
          </w:tcPr>
          <w:p w14:paraId="6C29B6BD" w14:textId="77777777" w:rsidR="00336A8F" w:rsidRPr="0001003C" w:rsidRDefault="00336A8F" w:rsidP="00530154">
            <w:pPr>
              <w:tabs>
                <w:tab w:val="left" w:pos="2340"/>
                <w:tab w:val="left" w:pos="3240"/>
                <w:tab w:val="left" w:pos="4860"/>
                <w:tab w:val="left" w:pos="7020"/>
                <w:tab w:val="left" w:pos="8100"/>
              </w:tabs>
              <w:rPr>
                <w:rFonts w:cs="Arial"/>
              </w:rPr>
            </w:pPr>
          </w:p>
        </w:tc>
      </w:tr>
      <w:tr w:rsidR="00336A8F" w:rsidRPr="0001003C" w14:paraId="1677E134" w14:textId="77777777" w:rsidTr="00530154">
        <w:tc>
          <w:tcPr>
            <w:tcW w:w="3192" w:type="dxa"/>
          </w:tcPr>
          <w:p w14:paraId="1ABA5FCB" w14:textId="77777777" w:rsidR="00336A8F" w:rsidRPr="0001003C" w:rsidRDefault="00336A8F" w:rsidP="00530154">
            <w:pPr>
              <w:tabs>
                <w:tab w:val="left" w:pos="2340"/>
                <w:tab w:val="left" w:pos="3240"/>
                <w:tab w:val="left" w:pos="4860"/>
                <w:tab w:val="left" w:pos="7020"/>
                <w:tab w:val="left" w:pos="8100"/>
              </w:tabs>
              <w:rPr>
                <w:rFonts w:cs="Arial"/>
                <w:b/>
              </w:rPr>
            </w:pPr>
          </w:p>
        </w:tc>
        <w:tc>
          <w:tcPr>
            <w:tcW w:w="3192" w:type="dxa"/>
          </w:tcPr>
          <w:p w14:paraId="7AF9BBEB" w14:textId="77777777" w:rsidR="00336A8F" w:rsidRPr="0001003C" w:rsidRDefault="00336A8F" w:rsidP="00530154">
            <w:pPr>
              <w:tabs>
                <w:tab w:val="left" w:pos="2340"/>
                <w:tab w:val="left" w:pos="3240"/>
                <w:tab w:val="left" w:pos="4860"/>
                <w:tab w:val="left" w:pos="7020"/>
                <w:tab w:val="left" w:pos="8100"/>
              </w:tabs>
              <w:rPr>
                <w:rFonts w:cs="Arial"/>
              </w:rPr>
            </w:pPr>
            <w:r>
              <w:rPr>
                <w:rFonts w:cs="Arial"/>
              </w:rPr>
              <w:t>1 gallon = 4 quarts</w:t>
            </w:r>
          </w:p>
        </w:tc>
        <w:tc>
          <w:tcPr>
            <w:tcW w:w="3192" w:type="dxa"/>
          </w:tcPr>
          <w:p w14:paraId="59AB2A05" w14:textId="77777777" w:rsidR="00336A8F" w:rsidRPr="0001003C" w:rsidRDefault="00336A8F" w:rsidP="00530154">
            <w:pPr>
              <w:tabs>
                <w:tab w:val="left" w:pos="2340"/>
                <w:tab w:val="left" w:pos="3240"/>
                <w:tab w:val="left" w:pos="4860"/>
                <w:tab w:val="left" w:pos="7020"/>
                <w:tab w:val="left" w:pos="8100"/>
              </w:tabs>
              <w:rPr>
                <w:rFonts w:cs="Arial"/>
              </w:rPr>
            </w:pPr>
          </w:p>
        </w:tc>
      </w:tr>
    </w:tbl>
    <w:p w14:paraId="10074423" w14:textId="77777777" w:rsidR="00336A8F" w:rsidRDefault="00336A8F" w:rsidP="00336A8F">
      <w:pPr>
        <w:tabs>
          <w:tab w:val="left" w:pos="2340"/>
          <w:tab w:val="left" w:pos="3240"/>
          <w:tab w:val="left" w:pos="4860"/>
          <w:tab w:val="left" w:pos="7020"/>
          <w:tab w:val="left" w:pos="8100"/>
        </w:tabs>
        <w:rPr>
          <w:rFonts w:cs="Arial"/>
          <w:b/>
          <w:szCs w:val="24"/>
        </w:rPr>
      </w:pPr>
    </w:p>
    <w:p w14:paraId="01CDA7B1" w14:textId="77777777" w:rsidR="00336A8F" w:rsidRDefault="00336A8F" w:rsidP="00336A8F">
      <w:pPr>
        <w:tabs>
          <w:tab w:val="left" w:pos="2340"/>
          <w:tab w:val="left" w:pos="3240"/>
          <w:tab w:val="left" w:pos="4860"/>
          <w:tab w:val="left" w:pos="7020"/>
          <w:tab w:val="left" w:pos="8100"/>
        </w:tabs>
        <w:rPr>
          <w:rFonts w:cs="Arial"/>
          <w:b/>
          <w:szCs w:val="24"/>
        </w:rPr>
      </w:pPr>
      <w:r>
        <w:rPr>
          <w:rFonts w:cs="Arial"/>
          <w:b/>
          <w:szCs w:val="24"/>
        </w:rPr>
        <w:t>Metric Measurement</w:t>
      </w:r>
    </w:p>
    <w:tbl>
      <w:tblPr>
        <w:tblStyle w:val="TableGrid"/>
        <w:tblW w:w="0" w:type="auto"/>
        <w:tblLook w:val="04A0" w:firstRow="1" w:lastRow="0" w:firstColumn="1" w:lastColumn="0" w:noHBand="0" w:noVBand="1"/>
      </w:tblPr>
      <w:tblGrid>
        <w:gridCol w:w="3192"/>
        <w:gridCol w:w="3192"/>
        <w:gridCol w:w="3192"/>
      </w:tblGrid>
      <w:tr w:rsidR="00336A8F" w:rsidRPr="00045A87" w14:paraId="55B9FF61" w14:textId="77777777" w:rsidTr="00530154">
        <w:tc>
          <w:tcPr>
            <w:tcW w:w="3192" w:type="dxa"/>
          </w:tcPr>
          <w:p w14:paraId="49A6F4E3" w14:textId="77777777" w:rsidR="00336A8F" w:rsidRPr="00045A87" w:rsidRDefault="00336A8F" w:rsidP="00530154">
            <w:pPr>
              <w:tabs>
                <w:tab w:val="left" w:pos="2340"/>
                <w:tab w:val="left" w:pos="3240"/>
                <w:tab w:val="left" w:pos="4860"/>
                <w:tab w:val="left" w:pos="7020"/>
                <w:tab w:val="left" w:pos="8100"/>
              </w:tabs>
              <w:rPr>
                <w:rFonts w:cs="Arial"/>
                <w:b/>
              </w:rPr>
            </w:pPr>
            <w:r w:rsidRPr="00045A87">
              <w:rPr>
                <w:rFonts w:cs="Arial"/>
                <w:b/>
              </w:rPr>
              <w:t>Length</w:t>
            </w:r>
          </w:p>
        </w:tc>
        <w:tc>
          <w:tcPr>
            <w:tcW w:w="3192" w:type="dxa"/>
          </w:tcPr>
          <w:p w14:paraId="250D7C2A" w14:textId="77777777" w:rsidR="00336A8F" w:rsidRPr="00045A87" w:rsidRDefault="00336A8F" w:rsidP="00530154">
            <w:pPr>
              <w:tabs>
                <w:tab w:val="left" w:pos="2340"/>
                <w:tab w:val="left" w:pos="3240"/>
                <w:tab w:val="left" w:pos="4860"/>
                <w:tab w:val="left" w:pos="7020"/>
                <w:tab w:val="left" w:pos="8100"/>
              </w:tabs>
              <w:rPr>
                <w:rFonts w:cs="Arial"/>
                <w:b/>
              </w:rPr>
            </w:pPr>
            <w:r w:rsidRPr="00045A87">
              <w:rPr>
                <w:rFonts w:cs="Arial"/>
                <w:b/>
              </w:rPr>
              <w:t>Liquid</w:t>
            </w:r>
          </w:p>
        </w:tc>
        <w:tc>
          <w:tcPr>
            <w:tcW w:w="3192" w:type="dxa"/>
          </w:tcPr>
          <w:p w14:paraId="11611D9E" w14:textId="77777777" w:rsidR="00336A8F" w:rsidRPr="00045A87" w:rsidRDefault="00336A8F" w:rsidP="00530154">
            <w:pPr>
              <w:tabs>
                <w:tab w:val="left" w:pos="2340"/>
                <w:tab w:val="left" w:pos="3240"/>
                <w:tab w:val="left" w:pos="4860"/>
                <w:tab w:val="left" w:pos="7020"/>
                <w:tab w:val="left" w:pos="8100"/>
              </w:tabs>
              <w:rPr>
                <w:rFonts w:cs="Arial"/>
                <w:b/>
              </w:rPr>
            </w:pPr>
            <w:r w:rsidRPr="00045A87">
              <w:rPr>
                <w:rFonts w:cs="Arial"/>
                <w:b/>
              </w:rPr>
              <w:t>Weight</w:t>
            </w:r>
          </w:p>
        </w:tc>
      </w:tr>
      <w:tr w:rsidR="00336A8F" w14:paraId="0486D17B" w14:textId="77777777" w:rsidTr="00530154">
        <w:tc>
          <w:tcPr>
            <w:tcW w:w="3192" w:type="dxa"/>
          </w:tcPr>
          <w:p w14:paraId="5B8702EE" w14:textId="77777777" w:rsidR="00336A8F" w:rsidRPr="0001003C" w:rsidRDefault="00336A8F" w:rsidP="00530154">
            <w:pPr>
              <w:tabs>
                <w:tab w:val="left" w:pos="2340"/>
                <w:tab w:val="left" w:pos="3240"/>
                <w:tab w:val="left" w:pos="4860"/>
                <w:tab w:val="left" w:pos="7020"/>
                <w:tab w:val="left" w:pos="8100"/>
              </w:tabs>
              <w:rPr>
                <w:rFonts w:cs="Arial"/>
              </w:rPr>
            </w:pPr>
            <w:r w:rsidRPr="0001003C">
              <w:rPr>
                <w:rFonts w:cs="Arial"/>
              </w:rPr>
              <w:t>1 centimeter</w:t>
            </w:r>
            <w:r>
              <w:rPr>
                <w:rFonts w:cs="Arial"/>
              </w:rPr>
              <w:t xml:space="preserve"> </w:t>
            </w:r>
            <w:r w:rsidRPr="0001003C">
              <w:rPr>
                <w:rFonts w:cs="Arial"/>
              </w:rPr>
              <w:t>=</w:t>
            </w:r>
            <w:r>
              <w:rPr>
                <w:rFonts w:cs="Arial"/>
              </w:rPr>
              <w:t xml:space="preserve"> 10 millimeters</w:t>
            </w:r>
          </w:p>
        </w:tc>
        <w:tc>
          <w:tcPr>
            <w:tcW w:w="3192" w:type="dxa"/>
          </w:tcPr>
          <w:p w14:paraId="6588445E" w14:textId="77777777" w:rsidR="00336A8F" w:rsidRPr="0001003C" w:rsidRDefault="00336A8F" w:rsidP="00530154">
            <w:pPr>
              <w:tabs>
                <w:tab w:val="left" w:pos="2340"/>
                <w:tab w:val="left" w:pos="3240"/>
                <w:tab w:val="left" w:pos="4860"/>
                <w:tab w:val="left" w:pos="7020"/>
                <w:tab w:val="left" w:pos="8100"/>
              </w:tabs>
              <w:rPr>
                <w:rFonts w:cs="Arial"/>
              </w:rPr>
            </w:pPr>
            <w:r>
              <w:rPr>
                <w:rFonts w:cs="Arial"/>
              </w:rPr>
              <w:t>1 centiliter = 10 milliliters</w:t>
            </w:r>
          </w:p>
        </w:tc>
        <w:tc>
          <w:tcPr>
            <w:tcW w:w="3192" w:type="dxa"/>
          </w:tcPr>
          <w:p w14:paraId="37B3B72C" w14:textId="77777777" w:rsidR="00336A8F" w:rsidRPr="0001003C" w:rsidRDefault="00336A8F" w:rsidP="00530154">
            <w:pPr>
              <w:tabs>
                <w:tab w:val="left" w:pos="2340"/>
                <w:tab w:val="left" w:pos="3240"/>
                <w:tab w:val="left" w:pos="4860"/>
                <w:tab w:val="left" w:pos="7020"/>
                <w:tab w:val="left" w:pos="8100"/>
              </w:tabs>
              <w:rPr>
                <w:rFonts w:cs="Arial"/>
              </w:rPr>
            </w:pPr>
            <w:r>
              <w:rPr>
                <w:rFonts w:cs="Arial"/>
              </w:rPr>
              <w:t>1 centigram = 10 milligrams</w:t>
            </w:r>
          </w:p>
        </w:tc>
      </w:tr>
      <w:tr w:rsidR="00336A8F" w14:paraId="74517A46" w14:textId="77777777" w:rsidTr="00530154">
        <w:tc>
          <w:tcPr>
            <w:tcW w:w="3192" w:type="dxa"/>
          </w:tcPr>
          <w:p w14:paraId="431EFB87" w14:textId="77777777" w:rsidR="00336A8F" w:rsidRPr="0001003C" w:rsidRDefault="00336A8F" w:rsidP="00530154">
            <w:pPr>
              <w:tabs>
                <w:tab w:val="left" w:pos="2340"/>
                <w:tab w:val="left" w:pos="3240"/>
                <w:tab w:val="left" w:pos="4860"/>
                <w:tab w:val="left" w:pos="7020"/>
                <w:tab w:val="left" w:pos="8100"/>
              </w:tabs>
              <w:rPr>
                <w:rFonts w:cs="Arial"/>
              </w:rPr>
            </w:pPr>
            <w:r>
              <w:rPr>
                <w:rFonts w:cs="Arial"/>
              </w:rPr>
              <w:t>1 meter = 100 centimeters</w:t>
            </w:r>
          </w:p>
        </w:tc>
        <w:tc>
          <w:tcPr>
            <w:tcW w:w="3192" w:type="dxa"/>
          </w:tcPr>
          <w:p w14:paraId="16A44B74" w14:textId="77777777" w:rsidR="00336A8F" w:rsidRPr="0001003C" w:rsidRDefault="00336A8F" w:rsidP="00530154">
            <w:pPr>
              <w:tabs>
                <w:tab w:val="left" w:pos="2340"/>
                <w:tab w:val="left" w:pos="3240"/>
                <w:tab w:val="left" w:pos="4860"/>
                <w:tab w:val="left" w:pos="7020"/>
                <w:tab w:val="left" w:pos="8100"/>
              </w:tabs>
              <w:rPr>
                <w:rFonts w:cs="Arial"/>
              </w:rPr>
            </w:pPr>
            <w:r>
              <w:rPr>
                <w:rFonts w:cs="Arial"/>
              </w:rPr>
              <w:t>1 liter = 100 centiliters</w:t>
            </w:r>
          </w:p>
        </w:tc>
        <w:tc>
          <w:tcPr>
            <w:tcW w:w="3192" w:type="dxa"/>
          </w:tcPr>
          <w:p w14:paraId="37EF59B6" w14:textId="77777777" w:rsidR="00336A8F" w:rsidRPr="0001003C" w:rsidRDefault="00336A8F" w:rsidP="00530154">
            <w:pPr>
              <w:tabs>
                <w:tab w:val="left" w:pos="2340"/>
                <w:tab w:val="left" w:pos="3240"/>
                <w:tab w:val="left" w:pos="4860"/>
                <w:tab w:val="left" w:pos="7020"/>
                <w:tab w:val="left" w:pos="8100"/>
              </w:tabs>
              <w:rPr>
                <w:rFonts w:cs="Arial"/>
              </w:rPr>
            </w:pPr>
            <w:r>
              <w:rPr>
                <w:rFonts w:cs="Arial"/>
              </w:rPr>
              <w:t>1 gram = 100 centigrams</w:t>
            </w:r>
          </w:p>
        </w:tc>
      </w:tr>
      <w:tr w:rsidR="00336A8F" w14:paraId="32E862C1" w14:textId="77777777" w:rsidTr="00530154">
        <w:tc>
          <w:tcPr>
            <w:tcW w:w="3192" w:type="dxa"/>
          </w:tcPr>
          <w:p w14:paraId="74CCC37E" w14:textId="77777777" w:rsidR="00336A8F" w:rsidRPr="0001003C" w:rsidRDefault="00336A8F" w:rsidP="00530154">
            <w:pPr>
              <w:tabs>
                <w:tab w:val="left" w:pos="2340"/>
                <w:tab w:val="left" w:pos="3240"/>
                <w:tab w:val="left" w:pos="4860"/>
                <w:tab w:val="left" w:pos="7020"/>
                <w:tab w:val="left" w:pos="8100"/>
              </w:tabs>
              <w:rPr>
                <w:rFonts w:cs="Arial"/>
              </w:rPr>
            </w:pPr>
            <w:r>
              <w:rPr>
                <w:rFonts w:cs="Arial"/>
              </w:rPr>
              <w:t>1 kilometer = 1000 meters</w:t>
            </w:r>
          </w:p>
        </w:tc>
        <w:tc>
          <w:tcPr>
            <w:tcW w:w="3192" w:type="dxa"/>
          </w:tcPr>
          <w:p w14:paraId="6E74A08C" w14:textId="77777777" w:rsidR="00336A8F" w:rsidRPr="0001003C" w:rsidRDefault="00336A8F" w:rsidP="00530154">
            <w:pPr>
              <w:tabs>
                <w:tab w:val="left" w:pos="2340"/>
                <w:tab w:val="left" w:pos="3240"/>
                <w:tab w:val="left" w:pos="4860"/>
                <w:tab w:val="left" w:pos="7020"/>
                <w:tab w:val="left" w:pos="8100"/>
              </w:tabs>
              <w:rPr>
                <w:rFonts w:cs="Arial"/>
              </w:rPr>
            </w:pPr>
            <w:r>
              <w:rPr>
                <w:rFonts w:cs="Arial"/>
              </w:rPr>
              <w:t>1 kiloliters = =1000 liters</w:t>
            </w:r>
          </w:p>
        </w:tc>
        <w:tc>
          <w:tcPr>
            <w:tcW w:w="3192" w:type="dxa"/>
          </w:tcPr>
          <w:p w14:paraId="0B400ABB" w14:textId="77777777" w:rsidR="00336A8F" w:rsidRPr="0001003C" w:rsidRDefault="00336A8F" w:rsidP="00530154">
            <w:pPr>
              <w:tabs>
                <w:tab w:val="left" w:pos="2340"/>
                <w:tab w:val="left" w:pos="3240"/>
                <w:tab w:val="left" w:pos="4860"/>
                <w:tab w:val="left" w:pos="7020"/>
                <w:tab w:val="left" w:pos="8100"/>
              </w:tabs>
              <w:rPr>
                <w:rFonts w:cs="Arial"/>
              </w:rPr>
            </w:pPr>
            <w:r>
              <w:rPr>
                <w:rFonts w:cs="Arial"/>
              </w:rPr>
              <w:t>1 kilogram = 1000 grams</w:t>
            </w:r>
          </w:p>
        </w:tc>
      </w:tr>
    </w:tbl>
    <w:p w14:paraId="18215025" w14:textId="77777777" w:rsidR="00336A8F" w:rsidRDefault="00336A8F" w:rsidP="00336A8F">
      <w:pPr>
        <w:tabs>
          <w:tab w:val="left" w:pos="2340"/>
          <w:tab w:val="left" w:pos="3240"/>
          <w:tab w:val="left" w:pos="4860"/>
          <w:tab w:val="left" w:pos="7020"/>
          <w:tab w:val="left" w:pos="8100"/>
        </w:tabs>
        <w:rPr>
          <w:rFonts w:cs="Arial"/>
          <w:b/>
          <w:szCs w:val="24"/>
        </w:rPr>
      </w:pPr>
    </w:p>
    <w:p w14:paraId="510C6099" w14:textId="77777777" w:rsidR="00336A8F" w:rsidRDefault="00336A8F" w:rsidP="00336A8F">
      <w:pPr>
        <w:tabs>
          <w:tab w:val="left" w:pos="2340"/>
          <w:tab w:val="left" w:pos="3240"/>
          <w:tab w:val="left" w:pos="4860"/>
          <w:tab w:val="left" w:pos="7020"/>
          <w:tab w:val="left" w:pos="8100"/>
        </w:tabs>
        <w:rPr>
          <w:rFonts w:cs="Arial"/>
          <w:b/>
          <w:szCs w:val="24"/>
        </w:rPr>
      </w:pPr>
      <w:r>
        <w:rPr>
          <w:rFonts w:cs="Arial"/>
          <w:b/>
          <w:szCs w:val="24"/>
        </w:rPr>
        <w:t>Selected Conversions of U.S. Customary Units to Metric Units</w:t>
      </w:r>
    </w:p>
    <w:tbl>
      <w:tblPr>
        <w:tblStyle w:val="TableGrid"/>
        <w:tblW w:w="0" w:type="auto"/>
        <w:tblLook w:val="04A0" w:firstRow="1" w:lastRow="0" w:firstColumn="1" w:lastColumn="0" w:noHBand="0" w:noVBand="1"/>
      </w:tblPr>
      <w:tblGrid>
        <w:gridCol w:w="3192"/>
        <w:gridCol w:w="3192"/>
        <w:gridCol w:w="3192"/>
      </w:tblGrid>
      <w:tr w:rsidR="00336A8F" w:rsidRPr="00045A87" w14:paraId="3647D4A3" w14:textId="77777777" w:rsidTr="00530154">
        <w:tc>
          <w:tcPr>
            <w:tcW w:w="3192" w:type="dxa"/>
          </w:tcPr>
          <w:p w14:paraId="62E2C085" w14:textId="77777777" w:rsidR="00336A8F" w:rsidRPr="00045A87" w:rsidRDefault="00336A8F" w:rsidP="00530154">
            <w:pPr>
              <w:tabs>
                <w:tab w:val="left" w:pos="2340"/>
                <w:tab w:val="left" w:pos="3240"/>
                <w:tab w:val="left" w:pos="4860"/>
                <w:tab w:val="left" w:pos="7020"/>
                <w:tab w:val="left" w:pos="8100"/>
              </w:tabs>
              <w:rPr>
                <w:rFonts w:cs="Arial"/>
                <w:b/>
              </w:rPr>
            </w:pPr>
            <w:r w:rsidRPr="00045A87">
              <w:rPr>
                <w:rFonts w:cs="Arial"/>
                <w:b/>
              </w:rPr>
              <w:t>Length</w:t>
            </w:r>
          </w:p>
        </w:tc>
        <w:tc>
          <w:tcPr>
            <w:tcW w:w="3192" w:type="dxa"/>
          </w:tcPr>
          <w:p w14:paraId="3000A095" w14:textId="77777777" w:rsidR="00336A8F" w:rsidRPr="00045A87" w:rsidRDefault="00336A8F" w:rsidP="00530154">
            <w:pPr>
              <w:tabs>
                <w:tab w:val="left" w:pos="2340"/>
                <w:tab w:val="left" w:pos="3240"/>
                <w:tab w:val="left" w:pos="4860"/>
                <w:tab w:val="left" w:pos="7020"/>
                <w:tab w:val="left" w:pos="8100"/>
              </w:tabs>
              <w:rPr>
                <w:rFonts w:cs="Arial"/>
                <w:b/>
              </w:rPr>
            </w:pPr>
            <w:r w:rsidRPr="00045A87">
              <w:rPr>
                <w:rFonts w:cs="Arial"/>
                <w:b/>
              </w:rPr>
              <w:t>Liquid</w:t>
            </w:r>
          </w:p>
        </w:tc>
        <w:tc>
          <w:tcPr>
            <w:tcW w:w="3192" w:type="dxa"/>
          </w:tcPr>
          <w:p w14:paraId="231D4E0C" w14:textId="77777777" w:rsidR="00336A8F" w:rsidRPr="00045A87" w:rsidRDefault="00336A8F" w:rsidP="00530154">
            <w:pPr>
              <w:tabs>
                <w:tab w:val="left" w:pos="2340"/>
                <w:tab w:val="left" w:pos="3240"/>
                <w:tab w:val="left" w:pos="4860"/>
                <w:tab w:val="left" w:pos="7020"/>
                <w:tab w:val="left" w:pos="8100"/>
              </w:tabs>
              <w:rPr>
                <w:rFonts w:cs="Arial"/>
                <w:b/>
              </w:rPr>
            </w:pPr>
            <w:r w:rsidRPr="00045A87">
              <w:rPr>
                <w:rFonts w:cs="Arial"/>
                <w:b/>
              </w:rPr>
              <w:t>Weight</w:t>
            </w:r>
          </w:p>
        </w:tc>
      </w:tr>
      <w:tr w:rsidR="00336A8F" w:rsidRPr="00045A87" w14:paraId="23B86661" w14:textId="77777777" w:rsidTr="00530154">
        <w:tc>
          <w:tcPr>
            <w:tcW w:w="3192" w:type="dxa"/>
          </w:tcPr>
          <w:p w14:paraId="7CB5467B" w14:textId="77777777" w:rsidR="00336A8F" w:rsidRPr="00045A87" w:rsidRDefault="00336A8F" w:rsidP="00530154">
            <w:pPr>
              <w:tabs>
                <w:tab w:val="left" w:pos="2340"/>
                <w:tab w:val="left" w:pos="3240"/>
                <w:tab w:val="left" w:pos="4860"/>
                <w:tab w:val="left" w:pos="7020"/>
                <w:tab w:val="left" w:pos="8100"/>
              </w:tabs>
              <w:rPr>
                <w:rFonts w:cs="Arial"/>
              </w:rPr>
            </w:pPr>
            <w:r w:rsidRPr="00045A87">
              <w:rPr>
                <w:rFonts w:cs="Arial"/>
              </w:rPr>
              <w:t>1 inch = 2.54 centimeters</w:t>
            </w:r>
          </w:p>
        </w:tc>
        <w:tc>
          <w:tcPr>
            <w:tcW w:w="3192" w:type="dxa"/>
          </w:tcPr>
          <w:p w14:paraId="515DD1A5" w14:textId="77777777" w:rsidR="00336A8F" w:rsidRPr="00045A87" w:rsidRDefault="00336A8F" w:rsidP="00530154">
            <w:pPr>
              <w:tabs>
                <w:tab w:val="left" w:pos="2340"/>
                <w:tab w:val="left" w:pos="3240"/>
                <w:tab w:val="left" w:pos="4860"/>
                <w:tab w:val="left" w:pos="7020"/>
                <w:tab w:val="left" w:pos="8100"/>
              </w:tabs>
              <w:rPr>
                <w:rFonts w:cs="Arial"/>
              </w:rPr>
            </w:pPr>
            <w:r>
              <w:rPr>
                <w:rFonts w:cs="Arial"/>
              </w:rPr>
              <w:t>1 quart = .95 liters</w:t>
            </w:r>
          </w:p>
        </w:tc>
        <w:tc>
          <w:tcPr>
            <w:tcW w:w="3192" w:type="dxa"/>
          </w:tcPr>
          <w:p w14:paraId="1740959D" w14:textId="77777777" w:rsidR="00336A8F" w:rsidRPr="00045A87" w:rsidRDefault="00336A8F" w:rsidP="00530154">
            <w:pPr>
              <w:tabs>
                <w:tab w:val="left" w:pos="2340"/>
                <w:tab w:val="left" w:pos="3240"/>
                <w:tab w:val="left" w:pos="4860"/>
                <w:tab w:val="left" w:pos="7020"/>
                <w:tab w:val="left" w:pos="8100"/>
              </w:tabs>
              <w:rPr>
                <w:rFonts w:cs="Arial"/>
              </w:rPr>
            </w:pPr>
            <w:r>
              <w:rPr>
                <w:rFonts w:cs="Arial"/>
              </w:rPr>
              <w:t>1 ounce = 28.35 grams</w:t>
            </w:r>
          </w:p>
        </w:tc>
      </w:tr>
      <w:tr w:rsidR="00336A8F" w:rsidRPr="00045A87" w14:paraId="31A875E5" w14:textId="77777777" w:rsidTr="00530154">
        <w:tc>
          <w:tcPr>
            <w:tcW w:w="3192" w:type="dxa"/>
          </w:tcPr>
          <w:p w14:paraId="743C4F82" w14:textId="77777777" w:rsidR="00336A8F" w:rsidRPr="00045A87" w:rsidRDefault="00336A8F" w:rsidP="00530154">
            <w:pPr>
              <w:tabs>
                <w:tab w:val="left" w:pos="2340"/>
                <w:tab w:val="left" w:pos="3240"/>
                <w:tab w:val="left" w:pos="4860"/>
                <w:tab w:val="left" w:pos="7020"/>
                <w:tab w:val="left" w:pos="8100"/>
              </w:tabs>
              <w:rPr>
                <w:rFonts w:cs="Arial"/>
              </w:rPr>
            </w:pPr>
            <w:r>
              <w:rPr>
                <w:rFonts w:cs="Arial"/>
              </w:rPr>
              <w:t>1 mile = 1.61 kilometers</w:t>
            </w:r>
          </w:p>
        </w:tc>
        <w:tc>
          <w:tcPr>
            <w:tcW w:w="3192" w:type="dxa"/>
          </w:tcPr>
          <w:p w14:paraId="48C317E0" w14:textId="77777777" w:rsidR="00336A8F" w:rsidRPr="00045A87" w:rsidRDefault="00336A8F" w:rsidP="00530154">
            <w:pPr>
              <w:tabs>
                <w:tab w:val="left" w:pos="2340"/>
                <w:tab w:val="left" w:pos="3240"/>
                <w:tab w:val="left" w:pos="4860"/>
                <w:tab w:val="left" w:pos="7020"/>
                <w:tab w:val="left" w:pos="8100"/>
              </w:tabs>
              <w:rPr>
                <w:rFonts w:cs="Arial"/>
              </w:rPr>
            </w:pPr>
            <w:r>
              <w:rPr>
                <w:rFonts w:cs="Arial"/>
              </w:rPr>
              <w:t>1 gallon = 3.79 liters</w:t>
            </w:r>
          </w:p>
        </w:tc>
        <w:tc>
          <w:tcPr>
            <w:tcW w:w="3192" w:type="dxa"/>
          </w:tcPr>
          <w:p w14:paraId="7F77CAB5" w14:textId="77777777" w:rsidR="00336A8F" w:rsidRPr="00045A87" w:rsidRDefault="00336A8F" w:rsidP="00530154">
            <w:pPr>
              <w:tabs>
                <w:tab w:val="left" w:pos="2340"/>
                <w:tab w:val="left" w:pos="3240"/>
                <w:tab w:val="left" w:pos="4860"/>
                <w:tab w:val="left" w:pos="7020"/>
                <w:tab w:val="left" w:pos="8100"/>
              </w:tabs>
              <w:rPr>
                <w:rFonts w:cs="Arial"/>
              </w:rPr>
            </w:pPr>
            <w:r>
              <w:rPr>
                <w:rFonts w:cs="Arial"/>
              </w:rPr>
              <w:t>1 ton = 907.18 kilograms</w:t>
            </w:r>
          </w:p>
        </w:tc>
      </w:tr>
    </w:tbl>
    <w:p w14:paraId="26BF9AA6" w14:textId="77777777" w:rsidR="00336A8F" w:rsidRDefault="00336A8F" w:rsidP="00336A8F">
      <w:pPr>
        <w:tabs>
          <w:tab w:val="left" w:pos="2340"/>
          <w:tab w:val="left" w:pos="3240"/>
          <w:tab w:val="left" w:pos="4860"/>
          <w:tab w:val="left" w:pos="7020"/>
          <w:tab w:val="left" w:pos="8100"/>
        </w:tabs>
        <w:rPr>
          <w:rFonts w:cs="Arial"/>
          <w:b/>
          <w:szCs w:val="24"/>
        </w:rPr>
      </w:pPr>
    </w:p>
    <w:p w14:paraId="1F9C9E96" w14:textId="77777777" w:rsidR="00336A8F" w:rsidRDefault="00336A8F" w:rsidP="00336A8F">
      <w:pPr>
        <w:tabs>
          <w:tab w:val="left" w:pos="2340"/>
          <w:tab w:val="left" w:pos="3600"/>
          <w:tab w:val="left" w:pos="6480"/>
          <w:tab w:val="left" w:pos="8100"/>
        </w:tabs>
        <w:rPr>
          <w:b/>
          <w:szCs w:val="24"/>
        </w:rPr>
      </w:pPr>
      <w:r w:rsidRPr="00045A87">
        <w:rPr>
          <w:b/>
          <w:szCs w:val="24"/>
        </w:rPr>
        <w:t>Temperature</w:t>
      </w:r>
      <w:r>
        <w:rPr>
          <w:b/>
          <w:szCs w:val="24"/>
        </w:rPr>
        <w:t xml:space="preserve"> Conversion:</w:t>
      </w:r>
      <w:r>
        <w:rPr>
          <w:b/>
          <w:szCs w:val="24"/>
        </w:rPr>
        <w:tab/>
        <w:t>Centigrade</w:t>
      </w:r>
      <w:r>
        <w:rPr>
          <w:b/>
          <w:szCs w:val="24"/>
        </w:rPr>
        <w:tab/>
        <w:t>Fahrenheit</w:t>
      </w:r>
    </w:p>
    <w:p w14:paraId="567C9085" w14:textId="77777777" w:rsidR="00336A8F" w:rsidRPr="00045A87" w:rsidRDefault="00336A8F" w:rsidP="00336A8F">
      <w:pPr>
        <w:tabs>
          <w:tab w:val="left" w:pos="2340"/>
          <w:tab w:val="left" w:pos="3600"/>
          <w:tab w:val="left" w:pos="6480"/>
          <w:tab w:val="left" w:pos="8100"/>
        </w:tabs>
      </w:pPr>
      <w:r>
        <w:rPr>
          <w:szCs w:val="24"/>
        </w:rPr>
        <w:tab/>
      </w:r>
      <w:r>
        <w:rPr>
          <w:szCs w:val="24"/>
        </w:rPr>
        <w:tab/>
      </w:r>
      <w:r>
        <w:rPr>
          <w:szCs w:val="24"/>
          <w:vertAlign w:val="superscript"/>
        </w:rPr>
        <w:t>0</w:t>
      </w:r>
      <w:r>
        <w:t xml:space="preserve">C = </w:t>
      </w:r>
      <w:r>
        <w:rPr>
          <w:vertAlign w:val="superscript"/>
        </w:rPr>
        <w:t>5</w:t>
      </w:r>
      <w:r>
        <w:t>/</w:t>
      </w:r>
      <w:r>
        <w:rPr>
          <w:vertAlign w:val="subscript"/>
        </w:rPr>
        <w:t>9</w:t>
      </w:r>
      <w:r>
        <w:t xml:space="preserve"> (</w:t>
      </w:r>
      <w:r>
        <w:rPr>
          <w:vertAlign w:val="superscript"/>
        </w:rPr>
        <w:t>0</w:t>
      </w:r>
      <w:r>
        <w:t>F-32)</w:t>
      </w:r>
      <w:r>
        <w:tab/>
      </w:r>
      <w:r>
        <w:rPr>
          <w:szCs w:val="24"/>
          <w:vertAlign w:val="superscript"/>
        </w:rPr>
        <w:t>0</w:t>
      </w:r>
      <w:r>
        <w:t xml:space="preserve">F = </w:t>
      </w:r>
      <w:r>
        <w:rPr>
          <w:vertAlign w:val="superscript"/>
        </w:rPr>
        <w:t>9</w:t>
      </w:r>
      <w:r>
        <w:t>/</w:t>
      </w:r>
      <w:r>
        <w:rPr>
          <w:vertAlign w:val="subscript"/>
        </w:rPr>
        <w:t>5</w:t>
      </w:r>
      <w:r>
        <w:t xml:space="preserve"> (</w:t>
      </w:r>
      <w:r>
        <w:rPr>
          <w:vertAlign w:val="superscript"/>
        </w:rPr>
        <w:t>0</w:t>
      </w:r>
      <w:r>
        <w:t>C+32)</w:t>
      </w:r>
    </w:p>
    <w:p w14:paraId="71546175" w14:textId="77777777" w:rsidR="00336A8F" w:rsidRDefault="00336A8F" w:rsidP="00653851">
      <w:pPr>
        <w:tabs>
          <w:tab w:val="left" w:pos="2340"/>
          <w:tab w:val="left" w:pos="3240"/>
          <w:tab w:val="left" w:pos="4860"/>
          <w:tab w:val="left" w:pos="7020"/>
          <w:tab w:val="left" w:pos="8100"/>
        </w:tabs>
        <w:rPr>
          <w:rFonts w:ascii="Arial" w:hAnsi="Arial" w:cs="Arial"/>
          <w:sz w:val="22"/>
          <w:szCs w:val="22"/>
        </w:rPr>
      </w:pPr>
    </w:p>
    <w:sectPr w:rsidR="00336A8F" w:rsidSect="006538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A3C5D"/>
    <w:multiLevelType w:val="hybridMultilevel"/>
    <w:tmpl w:val="C6180D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1A5E39"/>
    <w:multiLevelType w:val="hybridMultilevel"/>
    <w:tmpl w:val="086A1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E96DFF"/>
    <w:multiLevelType w:val="hybridMultilevel"/>
    <w:tmpl w:val="0B2E2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E42231"/>
    <w:multiLevelType w:val="hybridMultilevel"/>
    <w:tmpl w:val="97589C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A83"/>
    <w:rsid w:val="000C6097"/>
    <w:rsid w:val="00126A83"/>
    <w:rsid w:val="002E539A"/>
    <w:rsid w:val="00336A8F"/>
    <w:rsid w:val="005C4A63"/>
    <w:rsid w:val="00653851"/>
    <w:rsid w:val="006677EB"/>
    <w:rsid w:val="006A04EC"/>
    <w:rsid w:val="007E63AB"/>
    <w:rsid w:val="009C3F3E"/>
    <w:rsid w:val="00A3470E"/>
    <w:rsid w:val="00A35C23"/>
    <w:rsid w:val="00AC1442"/>
    <w:rsid w:val="00D24D8E"/>
    <w:rsid w:val="00DE135E"/>
    <w:rsid w:val="00E13882"/>
    <w:rsid w:val="00ED1CE8"/>
    <w:rsid w:val="00ED35F9"/>
    <w:rsid w:val="00EE4C5B"/>
    <w:rsid w:val="00F93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555CC"/>
  <w15:chartTrackingRefBased/>
  <w15:docId w15:val="{A2650E69-C5A4-4D24-A413-62472862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A8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1C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E8"/>
    <w:rPr>
      <w:rFonts w:ascii="Segoe UI" w:eastAsia="Times New Roman" w:hAnsi="Segoe UI" w:cs="Segoe UI"/>
      <w:sz w:val="18"/>
      <w:szCs w:val="18"/>
    </w:rPr>
  </w:style>
  <w:style w:type="paragraph" w:styleId="ListParagraph">
    <w:name w:val="List Paragraph"/>
    <w:basedOn w:val="Normal"/>
    <w:uiPriority w:val="34"/>
    <w:qFormat/>
    <w:rsid w:val="00ED1CE8"/>
    <w:pPr>
      <w:ind w:left="720"/>
      <w:contextualSpacing/>
    </w:pPr>
  </w:style>
  <w:style w:type="character" w:styleId="Hyperlink">
    <w:name w:val="Hyperlink"/>
    <w:basedOn w:val="DefaultParagraphFont"/>
    <w:uiPriority w:val="99"/>
    <w:unhideWhenUsed/>
    <w:rsid w:val="009C3F3E"/>
    <w:rPr>
      <w:color w:val="0563C1" w:themeColor="hyperlink"/>
      <w:u w:val="single"/>
    </w:rPr>
  </w:style>
  <w:style w:type="character" w:customStyle="1" w:styleId="UnresolvedMention">
    <w:name w:val="Unresolved Mention"/>
    <w:basedOn w:val="DefaultParagraphFont"/>
    <w:uiPriority w:val="99"/>
    <w:semiHidden/>
    <w:unhideWhenUsed/>
    <w:rsid w:val="009C3F3E"/>
    <w:rPr>
      <w:color w:val="605E5C"/>
      <w:shd w:val="clear" w:color="auto" w:fill="E1DFDD"/>
    </w:rPr>
  </w:style>
  <w:style w:type="character" w:styleId="Strong">
    <w:name w:val="Strong"/>
    <w:basedOn w:val="DefaultParagraphFont"/>
    <w:uiPriority w:val="22"/>
    <w:qFormat/>
    <w:rsid w:val="009C3F3E"/>
    <w:rPr>
      <w:b/>
      <w:bCs/>
    </w:rPr>
  </w:style>
  <w:style w:type="table" w:styleId="TableGrid">
    <w:name w:val="Table Grid"/>
    <w:basedOn w:val="TableNormal"/>
    <w:uiPriority w:val="59"/>
    <w:rsid w:val="00336A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53691">
      <w:bodyDiv w:val="1"/>
      <w:marLeft w:val="0"/>
      <w:marRight w:val="0"/>
      <w:marTop w:val="0"/>
      <w:marBottom w:val="0"/>
      <w:divBdr>
        <w:top w:val="none" w:sz="0" w:space="0" w:color="auto"/>
        <w:left w:val="none" w:sz="0" w:space="0" w:color="auto"/>
        <w:bottom w:val="none" w:sz="0" w:space="0" w:color="auto"/>
        <w:right w:val="none" w:sz="0" w:space="0" w:color="auto"/>
      </w:divBdr>
    </w:div>
    <w:div w:id="213051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m4kids.com/files/atom_orbital.html" TargetMode="External"/><Relationship Id="rId3" Type="http://schemas.openxmlformats.org/officeDocument/2006/relationships/settings" Target="settings.xml"/><Relationship Id="rId7" Type="http://schemas.openxmlformats.org/officeDocument/2006/relationships/hyperlink" Target="http://www.chem4kids.com/files/atom_neutr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em4kids.com/files/atom_electron.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Wonderly</dc:creator>
  <cp:keywords/>
  <dc:description/>
  <cp:lastModifiedBy>Emerson, Tricia A.</cp:lastModifiedBy>
  <cp:revision>2</cp:revision>
  <cp:lastPrinted>2020-09-11T15:10:00Z</cp:lastPrinted>
  <dcterms:created xsi:type="dcterms:W3CDTF">2024-09-26T18:00:00Z</dcterms:created>
  <dcterms:modified xsi:type="dcterms:W3CDTF">2024-09-26T18:00:00Z</dcterms:modified>
</cp:coreProperties>
</file>