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PLAN NOTES - REQUIRED [CIP]</w:t>
      </w:r>
    </w:p>
    <w:p w:rsidR="00F229D6" w:rsidRDefault="00F229D6" w:rsidP="00F229D6">
      <w:pPr>
        <w:autoSpaceDE w:val="0"/>
        <w:autoSpaceDN w:val="0"/>
        <w:adjustRightInd w:val="0"/>
        <w:spacing w:after="0" w:line="240" w:lineRule="auto"/>
        <w:jc w:val="center"/>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REFERENCE SPECIFICATIONS-</w:t>
      </w:r>
    </w:p>
    <w:p w:rsidR="005538AB" w:rsidRDefault="005538AB" w:rsidP="005538AB">
      <w:pPr>
        <w:rPr>
          <w:color w:val="1F497D"/>
        </w:rPr>
      </w:pPr>
      <w:r>
        <w:rPr>
          <w:rFonts w:ascii="Arial" w:hAnsi="Arial" w:cs="Arial"/>
          <w:color w:val="000000"/>
        </w:rPr>
        <w:t xml:space="preserve">THE CITY OF COLUMBUS CONSTRUCTION AND MATERIALS SPECIFICATIONS (CMSC), 2018 EDITION, INCLUDING ALL REVISIONS AND SUPPLEMENTS </w:t>
      </w:r>
      <w:r>
        <w:rPr>
          <w:rFonts w:ascii="Arial" w:hAnsi="Arial" w:cs="Arial"/>
        </w:rPr>
        <w:t>IN EFFECT AT THE TIME OF SIGNATURE BY THE DIRECTOR OF PUBLIC SERVICE</w:t>
      </w:r>
      <w:r>
        <w:rPr>
          <w:rFonts w:ascii="Arial" w:hAnsi="Arial" w:cs="Arial"/>
          <w:color w:val="000000"/>
        </w:rPr>
        <w:t>, SHALL GOVERN ALL CONSTRUCTION ITEMS THAT ARE A PART OF THIS PLAN UNLESS NOTED OTHERWISE.</w:t>
      </w: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PERMITS-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EXCAVATING WITHIN COLUMBUS PUBLIC RIGHT OF WAY LIMITS, THE CONTRACTOR SHALL OBTAIN AN EXCAVATION PERMIT FROM CITY OF COLUMBUS, DEPARTMENT OF PUBLIC SERVICE- PERMIT OFFICE BETWEEN THE HOURS OF 7:30 AM AND 4:00 PM MONDAY THROUGH FRIDAY. PHONE (614) 645-7497; FAX: (614) 645-1876; </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 colspermits@columbus.gov</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UTILITIES-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IDENTITY AND LOCATION OF EXISTING UNDERGROUND UTILITIES LOCATED IN AND AROUND THE CONSTRUCTION AREA HAVE BEEN SHOWN AND LABELED ON THE PLANS BY USING INFORMATION PROVIDED BY THE RESPECTIVE UTILITY OWNERS. THE CITY OF COLUMBUS OR THE CONSULTING ENGINEER WILL NOT ASSUME RESPONSIBILITY FOR THE ACCURACY OF LOCATION OR DEPTH OF EXISTING UNDERGROUND UTILITIES AS SHOWN ON THE PLAN.</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AND PROTECTION OF ALL UTILITIES AND APPURTENANCES SHALL BE THE RESPONSIBILITY OF THE CONTRACTOR.  COSTS FOR THE REPAIR AND RESTORATION OF EXISTING UTILITIES DAMAGED BY THE CONTRACTOR SHALL BE THE RESPONSIBILITY OF THE CONTRACTOR. THE CITY OF COLUMBUS UTILITIES WILL ONLY LOCATE AND MARK MAIN LINE FACILITIES. THE CONTRACTOR IS RESPONSIBLE FOR LOCATING ALL SERVICE LATERAL AND LINES. COSTS ASSOCIATED WITH THE ABOVE WORK AND RESPONSIBILITIES SHALL BE INCLUDED IN THE PRICE BID FOR VARIOUS ITEMS.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PRIOR TO EXCAVATION, THE CONTRACTOR SHALL GIVE A 48-HOUR NOTICE TO THE OHIO UTILITIES PROTECTION SERVICE (OUPS) BY CALLING (800) 362-2764. A 48-HOUR NOTICE SHALL BE GIVEN TO THE OWNERS OF UNDERGROUND UTILITIES SHOWN ON THE PLANS WHO ARE NOT MEMBERS OF A REGISTERED UNDERGROUND PROTECTION SERVICE.</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LISTED BELOW ARE UTILITY COMPANIES THAT HAVE FACILITIES LOCATED WITHIN THE WORK LIMITS OF THIS PROJECT AND SUBSCRIBE TO OUPS.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w:t>
      </w:r>
      <w:r>
        <w:rPr>
          <w:rFonts w:ascii="Arial" w:hAnsi="Arial" w:cs="Arial"/>
          <w:b/>
          <w:bCs/>
          <w:i/>
          <w:iCs/>
          <w:color w:val="000000"/>
          <w:sz w:val="24"/>
          <w:szCs w:val="24"/>
          <w:u w:val="single"/>
        </w:rPr>
        <w:t xml:space="preserve">CONSULTANT: </w:t>
      </w:r>
      <w:r>
        <w:rPr>
          <w:rFonts w:ascii="Arial" w:hAnsi="Arial" w:cs="Arial"/>
          <w:i/>
          <w:iCs/>
          <w:color w:val="000000"/>
          <w:sz w:val="24"/>
          <w:szCs w:val="24"/>
        </w:rPr>
        <w:t>PLEASE LIST THE NAMES, ADDRESSES, AND PHONE NUMBERS OF THE UTILITY COMPANIES</w:t>
      </w:r>
      <w:r>
        <w:rPr>
          <w:rFonts w:ascii="Arial" w:hAnsi="Arial" w:cs="Arial"/>
          <w:b/>
          <w:bCs/>
          <w:i/>
          <w:iCs/>
          <w:color w:val="000000"/>
          <w:sz w:val="24"/>
          <w:szCs w:val="24"/>
        </w:rPr>
        <w:t xml:space="preserve"> </w:t>
      </w:r>
      <w:r>
        <w:rPr>
          <w:rFonts w:ascii="Arial" w:hAnsi="Arial" w:cs="Arial"/>
          <w:i/>
          <w:iCs/>
          <w:color w:val="000000"/>
          <w:sz w:val="24"/>
          <w:szCs w:val="24"/>
        </w:rPr>
        <w:t>WITH FACILITIES LOCATED WITHIN THE WORK LIMITS OF THIS PROJECT AND SUBSCRIBE TO OUPS.**********</w:t>
      </w:r>
    </w:p>
    <w:p w:rsidR="00F229D6" w:rsidRDefault="00F229D6" w:rsidP="00F229D6">
      <w:pPr>
        <w:autoSpaceDE w:val="0"/>
        <w:autoSpaceDN w:val="0"/>
        <w:adjustRightInd w:val="0"/>
        <w:spacing w:after="0" w:line="240" w:lineRule="auto"/>
        <w:rPr>
          <w:rFonts w:ascii="Arial" w:hAnsi="Arial" w:cs="Arial"/>
          <w:i/>
          <w:iCs/>
          <w:color w:val="000000"/>
          <w:sz w:val="24"/>
          <w:szCs w:val="24"/>
        </w:rPr>
      </w:pPr>
    </w:p>
    <w:p w:rsidR="00F229D6" w:rsidRDefault="00F229D6" w:rsidP="00F229D6">
      <w:pPr>
        <w:autoSpaceDE w:val="0"/>
        <w:autoSpaceDN w:val="0"/>
        <w:adjustRightInd w:val="0"/>
        <w:spacing w:after="0" w:line="240" w:lineRule="auto"/>
        <w:rPr>
          <w:rFonts w:ascii="Simplex" w:hAnsi="Simplex" w:cs="Simplex"/>
          <w:color w:val="339966"/>
          <w:sz w:val="24"/>
          <w:szCs w:val="24"/>
        </w:rPr>
      </w:pPr>
      <w:r>
        <w:rPr>
          <w:rFonts w:ascii="Arial" w:hAnsi="Arial" w:cs="Arial"/>
          <w:color w:val="000000"/>
          <w:sz w:val="24"/>
          <w:szCs w:val="24"/>
        </w:rPr>
        <w:lastRenderedPageBreak/>
        <w:t>CITY OF COLUMBUS</w:t>
      </w:r>
      <w:r>
        <w:rPr>
          <w:rFonts w:ascii="Simplex" w:hAnsi="Simplex" w:cs="Simplex"/>
          <w:color w:val="339966"/>
          <w:sz w:val="16"/>
          <w:szCs w:val="16"/>
        </w:rPr>
        <w:tab/>
      </w:r>
      <w:r>
        <w:rPr>
          <w:rFonts w:ascii="Simplex" w:hAnsi="Simplex" w:cs="Simplex"/>
          <w:color w:val="339966"/>
          <w:sz w:val="16"/>
          <w:szCs w:val="16"/>
        </w:rPr>
        <w:tab/>
      </w:r>
      <w:r>
        <w:rPr>
          <w:rFonts w:ascii="Simplex" w:hAnsi="Simplex" w:cs="Simplex"/>
          <w:color w:val="339966"/>
          <w:sz w:val="16"/>
          <w:szCs w:val="16"/>
        </w:rPr>
        <w:tab/>
      </w:r>
      <w:r>
        <w:rPr>
          <w:rFonts w:ascii="Simplex" w:hAnsi="Simplex" w:cs="Simplex"/>
          <w:color w:val="339966"/>
          <w:sz w:val="16"/>
          <w:szCs w:val="16"/>
        </w:rPr>
        <w:tab/>
      </w:r>
      <w:r>
        <w:rPr>
          <w:rFonts w:ascii="Arial" w:hAnsi="Arial" w:cs="Arial"/>
          <w:color w:val="000000"/>
          <w:sz w:val="24"/>
          <w:szCs w:val="24"/>
        </w:rPr>
        <w:t>CITY OF COLUMBUS</w:t>
      </w:r>
    </w:p>
    <w:p w:rsidR="00F229D6" w:rsidRDefault="00F229D6" w:rsidP="00A414B5">
      <w:pPr>
        <w:autoSpaceDE w:val="0"/>
        <w:autoSpaceDN w:val="0"/>
        <w:adjustRightInd w:val="0"/>
        <w:spacing w:after="0" w:line="240" w:lineRule="auto"/>
        <w:ind w:left="5040" w:hanging="5040"/>
        <w:rPr>
          <w:rFonts w:ascii="Arial" w:hAnsi="Arial" w:cs="Arial"/>
          <w:color w:val="000000"/>
          <w:sz w:val="24"/>
          <w:szCs w:val="24"/>
        </w:rPr>
      </w:pPr>
      <w:r>
        <w:rPr>
          <w:rFonts w:ascii="Arial" w:hAnsi="Arial" w:cs="Arial"/>
          <w:color w:val="000000"/>
          <w:sz w:val="24"/>
          <w:szCs w:val="24"/>
        </w:rPr>
        <w:t>DEPARTMENT OF PUBLIC SERVICE</w:t>
      </w:r>
      <w:r>
        <w:rPr>
          <w:rFonts w:ascii="Simplex" w:hAnsi="Simplex" w:cs="Simplex"/>
          <w:color w:val="339966"/>
          <w:sz w:val="16"/>
          <w:szCs w:val="16"/>
        </w:rPr>
        <w:tab/>
      </w:r>
      <w:r>
        <w:rPr>
          <w:rFonts w:ascii="Arial" w:hAnsi="Arial" w:cs="Arial"/>
          <w:color w:val="000000"/>
          <w:sz w:val="24"/>
          <w:szCs w:val="24"/>
        </w:rPr>
        <w:t>SUPPORT SERVICES DIVISION-COMMUNICATIONS</w:t>
      </w:r>
      <w:r w:rsidR="00A414B5">
        <w:rPr>
          <w:rFonts w:ascii="Arial" w:hAnsi="Arial" w:cs="Arial"/>
          <w:color w:val="000000"/>
          <w:sz w:val="24"/>
          <w:szCs w:val="24"/>
        </w:rPr>
        <w:t xml:space="preserve">     </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TRAFFIC MANAGEMENT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414B5">
        <w:rPr>
          <w:rFonts w:ascii="Arial" w:hAnsi="Arial" w:cs="Arial"/>
          <w:color w:val="000000"/>
          <w:sz w:val="24"/>
          <w:szCs w:val="24"/>
        </w:rPr>
        <w:t xml:space="preserve">           </w:t>
      </w:r>
      <w:r>
        <w:rPr>
          <w:rFonts w:ascii="Arial" w:hAnsi="Arial" w:cs="Arial"/>
          <w:color w:val="000000"/>
          <w:sz w:val="24"/>
          <w:szCs w:val="24"/>
        </w:rPr>
        <w:t>4211 GROVES ROAD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1820 EAST 17TH AVENUE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COLUMBUS, OH 43232</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COLUMBUS, OHIO 43219</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414B5">
        <w:rPr>
          <w:rFonts w:ascii="Arial" w:hAnsi="Arial" w:cs="Arial"/>
          <w:color w:val="000000"/>
          <w:sz w:val="24"/>
          <w:szCs w:val="24"/>
        </w:rPr>
        <w:t xml:space="preserve">           </w:t>
      </w:r>
      <w:r>
        <w:rPr>
          <w:rFonts w:ascii="Arial" w:hAnsi="Arial" w:cs="Arial"/>
          <w:color w:val="000000"/>
          <w:sz w:val="24"/>
          <w:szCs w:val="24"/>
        </w:rPr>
        <w:t>TELEPHONE:  (614) 724-7047</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(614) 645-7393</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RADIO ROOM: (614) 724-4006</w:t>
      </w:r>
    </w:p>
    <w:p w:rsidR="00F229D6" w:rsidRDefault="00F229D6" w:rsidP="00F229D6">
      <w:pPr>
        <w:autoSpaceDE w:val="0"/>
        <w:autoSpaceDN w:val="0"/>
        <w:adjustRightInd w:val="0"/>
        <w:spacing w:after="0" w:line="240" w:lineRule="auto"/>
        <w:jc w:val="center"/>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OF COLUMBUS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OF TECHNOLOGY</w:t>
      </w: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1355 McKINLEY AVENUE</w:t>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BUILDING C</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COLUMBUS, OHIO 43222</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CONTRACTOR LINE:  (614) 645-7756</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UTILITIES MAY BE LOCATED WITHIN THE WORK LIMITS OF THIS PROJECT AND DO NOT SUBSCRIBE TO A REGISTERED UNDERGROUND PROTECTION SERVICE: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FIRM: XXXXX</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 XXXX</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ZIP CODE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TELEPHONE:  (XXX) XXX-XXXX</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EMERGENCY PROVISIONS-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PROVIDE TO THE CITY OF COLUMBUS PROJECT REPRESENTATIVE A LIST OF 24 HOUR EMERGENCY TELEPHONE NUMBERS (IN WRITING) PRIOR TO THE START OF CONSTRUCTION.</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SECURING EXCAVATIONS &amp; TRENCHES FOR NON-WORKING HOURS-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EXCAVATIONS AND TRENCHES OVER 24 INCHES DEEP SHALL BE SECURELY PLATED OR BACKFILLED DURING NON-WORKING HOURS.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CONSTRUCTION LIMITS-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6E58B2">
        <w:rPr>
          <w:rFonts w:ascii="Arial" w:hAnsi="Arial" w:cs="Arial"/>
          <w:color w:val="000000"/>
          <w:sz w:val="24"/>
          <w:szCs w:val="24"/>
        </w:rPr>
        <w:t>CONSTRUCTION LIMITS</w:t>
      </w:r>
      <w:r>
        <w:rPr>
          <w:rFonts w:ascii="Arial" w:hAnsi="Arial" w:cs="Arial"/>
          <w:color w:val="000000"/>
          <w:sz w:val="24"/>
          <w:szCs w:val="24"/>
        </w:rPr>
        <w:t xml:space="preserve"> SHOWN ON THESE PLANS ARE FOR PHYSICAL CONSTRUCTION ONLY. THE INSTALLATION AND OPERATION OF ALL TEMPORARY TRAFFIC CONTROL AND TEMPORARY TRAFFIC CONTROL DEVICES REQUIRED BY THESE PLANS SHALL BE PROVIDED BY THE CONTRACTOR WHETHER INSIDE OR OUTSIDE OF THESE CONSTRUCTION LIMITS.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MISCELLANEOUS WORK ITEMS-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PERFORM ALL ITEMS OF WORK CALLED FOR ON THE PLANS, FOR WHICH NO SPECIFIC METHOD OF PAYMENT IS PROVIDED. THE COST OF THESE ITEMS SHALL BE INCLUDED IN THE VARIOUS UNIT PRICES BID FOR THE PROJECT IMPROVEMENT.</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BENCHMARKS AND SURVEY MONUMENTS-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DO NOT DISTURB ANY FRANKLIN COUNTY CERTIFIED BENCHMARKS (VERTICAL AND/OR HORIZONTAL) LOCATED WITHIN THE WORKING LIMITS OF THE PROJECT. CONTRACTOR SHALL CONTACT THE FRANKLIN COUNTY SURVEY DEPARTMENT (614) 525-3026, PRIOR TO </w:t>
      </w:r>
      <w:r w:rsidR="006E58B2">
        <w:rPr>
          <w:rFonts w:ascii="Arial" w:hAnsi="Arial" w:cs="Arial"/>
          <w:color w:val="000000"/>
          <w:sz w:val="24"/>
          <w:szCs w:val="24"/>
        </w:rPr>
        <w:t>CONSTRUCTION,</w:t>
      </w:r>
      <w:r>
        <w:rPr>
          <w:rFonts w:ascii="Arial" w:hAnsi="Arial" w:cs="Arial"/>
          <w:color w:val="000000"/>
          <w:sz w:val="24"/>
          <w:szCs w:val="24"/>
        </w:rPr>
        <w:t xml:space="preserve"> TO COORDINATE THE PROPER PROCEDURES FOR THE RESETTING, RELOCATION, OR REPLACEMENT OF ANY FRANKLIN COUNTY CERTIFIED BENCHMARK OR SURVEY MONUMENT.</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color w:val="000000"/>
          <w:sz w:val="29"/>
          <w:szCs w:val="29"/>
        </w:rPr>
      </w:pPr>
      <w:r>
        <w:rPr>
          <w:rFonts w:ascii="Arial" w:hAnsi="Arial" w:cs="Arial"/>
          <w:b/>
          <w:bCs/>
          <w:color w:val="000000"/>
          <w:sz w:val="29"/>
          <w:szCs w:val="29"/>
          <w:u w:val="single"/>
        </w:rPr>
        <w:t xml:space="preserve"> PLAN NOTES - INCLUDE ONLY IF APPLICABLE [CIP]</w:t>
      </w:r>
    </w:p>
    <w:p w:rsidR="00F229D6" w:rsidRDefault="00F229D6" w:rsidP="00F229D6">
      <w:pPr>
        <w:autoSpaceDE w:val="0"/>
        <w:autoSpaceDN w:val="0"/>
        <w:adjustRightInd w:val="0"/>
        <w:spacing w:after="0" w:line="240" w:lineRule="auto"/>
        <w:jc w:val="center"/>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SAW CUTTING IS INCLUDED-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COST OF SAW CUTTING FOR THE REMOVAL OF PAVEMENT, CURB, WALKS, ETC. SHALL BE INCLUDED IN THE CONTRACT PRICE FOR ITEM 202 WORK ITEMS. SAW CUTTING IS REQUIRED TO PROVIDE SMOOTH STRAIGHT EDGES FOR REMOVAL PURPOSES.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NEW CURB RADIUS-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INTERSECTION CORNERS OR HORIZONTAL CURVES SHALL MATCH THE EXISTING RADIUS UNLESS NOTED OTHER WISE.</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COTA- SIGNS AND/OR BUS STOPS-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PRIOR TO CONSTRUCTION THE CONTRACTOR SHALL CONTACT SENIOR SERVICE PLANNER OF THE CENTRAL OHIO TRANSIT AUTHORITY (COTA) @ PH- (614) 308-4373 OR FAX- (614) 275-</w:t>
      </w:r>
      <w:r w:rsidR="006E58B2">
        <w:rPr>
          <w:rFonts w:ascii="Arial" w:hAnsi="Arial" w:cs="Arial"/>
          <w:color w:val="000000"/>
          <w:sz w:val="24"/>
          <w:szCs w:val="24"/>
        </w:rPr>
        <w:t>5933 TO</w:t>
      </w:r>
      <w:r>
        <w:rPr>
          <w:rFonts w:ascii="Arial" w:hAnsi="Arial" w:cs="Arial"/>
          <w:color w:val="000000"/>
          <w:sz w:val="24"/>
          <w:szCs w:val="24"/>
        </w:rPr>
        <w:t xml:space="preserve"> COORDINATE PROPER BUS MOVEMENTS THROUGH OR AROUND THE JOB SITE DURING THE PROJECT. THIS WILL INCLUDE, BUT NOT BE LIMITED TO, THE TEMPORARY RELOCATION OR REMOVAL OF COTA SIGNS AND/OR BUS STOP LOCATIONS.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COTA- BUS SHELTERS/PADS-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NOTIFY SENIOR SERVICE PLANNER OF COTA @ PH- (614) 308-4373 OR FAX- (614) 275-5933 A MINIMUM OF TWO WEEKS PRIOR TO THE REQUIRED REMOVAL OF A BUS SHELTER. COTA WILL DISASSEMBLE THE SHELTER AND THEN REINSTALL IT ONCE THE NEW CONCRETE SLAB IS IN PLACE. CONTRACTOR SHALL CONSTRUCT THE SLAB AS DIRECTED BY THE PLANS OR OTHER CONTRACT DOCUMENTS. ALL CONCRETE SLAB WORK SHALL BE PAID AS PER ITEM SPECIAL, REMOVE AND REPLACE BUS SHELTER SLAB, WITH THE CONTRACT UNIT PRICE PER EACH. THIS PAY ITEM SHALL INCLUDE ALL EXCAVATION AND REMOVAL WORK, EXPANSION JOINT MATERIAL, ITEM 608 - 6" CONCRETE WALK, AND ANY OTHER WORK AS REQUIRED OR DIRECTED BY THE ENGINEER.</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GAS SERVICE VALVES ADJUSTED TO GRADE-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CONTACT COLUMBIA GAS (614) 460-2244 TO COORDINATE THE ADJUSTMENT OF GAS SERVICE VALVES.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COLUMBIA GAS DAMAGE PREVENTION CENTER-</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INFORMATION CONCERNING COLUMBIA GAS LINES OR EQUIPMENT, OR IF DAMAGE OCCURS TO GAS LINES OR EQUIPMENT, THE CONTRACTOR CAN CALL THE COLUMBIA GAS DAMAGE PREVENTION CENTER @ (614) 280-7372 OR TOLL FREE @ (866) 632-6243.</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NEW PIPE CONNECTION TO AN EXISTING SEWER STRUCTURE-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THE PLANS PROVIDE FOR NEW PIPE TO BE CONNECTED TO AN EXISTING SEWER/STRUCTURE, THE CONTRACTOR SHALL BE RESPONSIBLE FOR CREATING AN OPENING AT THE PROPER SIZE, ALIGNMENT, AND ELEVATION FOR THE CONNECTION. THE OPENING SHALL BE MADE LARGE ENOUGH TO RECEIVE AND JOIN THE PROPOSED PIPE PER CMSC ITEM 604.</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DIRECT PAYMENT SHALL BE MADE. ALL COSTS ASSOCIATED WITH THIS WORK SHALL BE INCLUDED IN THE UNIT PRICE FOR ITEM 901-_ PIPE WITH TYPE _ BEDDING.</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CONTINGENCY QUANTITIES-</w:t>
      </w: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THE CONTRACTOR SHALL NOT ORDER MATERIALS OR PERFORM WORK SHOWN , LABELED, OR LISTED AS 'CONTINGENCY' OR REFERENCED BY PLAN NOTE TO BE USED 'AS DIRECTED BY THE ENGINEER,' UNLESS AUTHORIZED BY THE ENGINEER, OR A REPRESENTATIVE OF THE CITY OF COLUMBUS, DIVISION OF DESIGN AND CONSTRUCTION.</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CONCRETE WALKS-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EXISTING CONCRETE SIDEWALKS BEING REPLACED WITH NEW CONCRETE SIDEWALKS SHALL BE REMOVED AT AN EXISTING JOINT AND REPLACED PER STANDARD DRAWING 2300.  INSTALL EXPANSION JOINT WHERE NEW CONCRETE ADJOINS EXISTING SIDEWALK.</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EXISTING CONCRETE SIDEWALKS NOT SCHEDULED FOR REPLACEMENT BUT BEING CROSSED BY THE INSTALLATION OF TRAFFIC ITEMS, ELECTRICAL CONDUIT, PIPING, ETC. SHALL BE FULLY REMOVED AT AN EXISTING JOINT AND REPLACED PER STANDARD DRAWING 2300 UNLESS NOTED OTHERWISE.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PAYMENT SHALL BE INCLUDED IN THE PRICE BID FOR ITEM 608- CONCRETE WALK.</w:t>
      </w:r>
    </w:p>
    <w:p w:rsidR="00886BE3" w:rsidRDefault="00886BE3" w:rsidP="00F229D6">
      <w:pPr>
        <w:autoSpaceDE w:val="0"/>
        <w:autoSpaceDN w:val="0"/>
        <w:adjustRightInd w:val="0"/>
        <w:spacing w:after="0" w:line="240" w:lineRule="auto"/>
        <w:rPr>
          <w:rFonts w:ascii="Arial" w:hAnsi="Arial" w:cs="Arial"/>
          <w:color w:val="000000"/>
          <w:sz w:val="24"/>
          <w:szCs w:val="24"/>
        </w:rPr>
      </w:pPr>
    </w:p>
    <w:p w:rsidR="00897CED" w:rsidRDefault="00897CED" w:rsidP="00897CE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PARKING </w:t>
      </w:r>
      <w:r w:rsidRPr="00886BE3">
        <w:rPr>
          <w:rFonts w:ascii="Arial" w:hAnsi="Arial" w:cs="Arial"/>
          <w:b/>
          <w:color w:val="000000"/>
          <w:sz w:val="24"/>
          <w:szCs w:val="24"/>
        </w:rPr>
        <w:t>KIOSKS</w:t>
      </w:r>
      <w:r>
        <w:rPr>
          <w:rFonts w:ascii="Arial" w:hAnsi="Arial" w:cs="Arial"/>
          <w:b/>
          <w:color w:val="000000"/>
          <w:sz w:val="24"/>
          <w:szCs w:val="24"/>
        </w:rPr>
        <w:t>-</w:t>
      </w:r>
    </w:p>
    <w:p w:rsidR="00897CED" w:rsidRDefault="00897CED" w:rsidP="00897C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CONTRACTOR SHALL CONTACT THE COLUMBUS DIVISION OF MOBILITY AND PARKING SERVICES (MAPS) RAY BALLARD, 614-645-4072, </w:t>
      </w:r>
      <w:r w:rsidR="005D7E06">
        <w:rPr>
          <w:rFonts w:ascii="Arial" w:hAnsi="Arial" w:cs="Arial"/>
          <w:color w:val="000000"/>
          <w:sz w:val="24"/>
          <w:szCs w:val="24"/>
        </w:rPr>
        <w:t>72</w:t>
      </w:r>
      <w:r>
        <w:rPr>
          <w:rFonts w:ascii="Arial" w:hAnsi="Arial" w:cs="Arial"/>
          <w:color w:val="000000"/>
          <w:sz w:val="24"/>
          <w:szCs w:val="24"/>
        </w:rPr>
        <w:t xml:space="preserve"> HOURS PRIOR, FOR THE REMOVAL AND INSTALLATION OF PARKING KIOSKS. </w:t>
      </w:r>
    </w:p>
    <w:p w:rsidR="00897CED" w:rsidRDefault="00897CED" w:rsidP="00897CED">
      <w:pPr>
        <w:autoSpaceDE w:val="0"/>
        <w:autoSpaceDN w:val="0"/>
        <w:adjustRightInd w:val="0"/>
        <w:spacing w:after="0" w:line="240" w:lineRule="auto"/>
        <w:rPr>
          <w:rFonts w:ascii="Arial" w:hAnsi="Arial" w:cs="Arial"/>
          <w:color w:val="000000"/>
          <w:sz w:val="24"/>
          <w:szCs w:val="24"/>
        </w:rPr>
      </w:pPr>
    </w:p>
    <w:p w:rsidR="00897CED" w:rsidRDefault="00897CED" w:rsidP="00897C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BE RESPONSIBLE FOR ALL SIDEWALK REPLACEMENT AND/OR CONCRETE FOUNDATION REQUIREMENTS</w:t>
      </w:r>
      <w:r w:rsidR="005D7E06">
        <w:rPr>
          <w:rFonts w:ascii="Arial" w:hAnsi="Arial" w:cs="Arial"/>
          <w:color w:val="000000"/>
          <w:sz w:val="24"/>
          <w:szCs w:val="24"/>
        </w:rPr>
        <w:t>.</w:t>
      </w:r>
      <w:r>
        <w:rPr>
          <w:rFonts w:ascii="Arial" w:hAnsi="Arial" w:cs="Arial"/>
          <w:color w:val="000000"/>
          <w:sz w:val="24"/>
          <w:szCs w:val="24"/>
        </w:rPr>
        <w:t xml:space="preserve"> THE FOUNDATION SHALL BE 2x2x2 FT. NON-REINFORCED CONCRETE PAD WITH A </w:t>
      </w:r>
      <w:r>
        <w:rPr>
          <w:rFonts w:ascii="Arial" w:hAnsi="Arial" w:cs="Arial"/>
          <w:color w:val="000000"/>
          <w:sz w:val="24"/>
          <w:szCs w:val="24"/>
        </w:rPr>
        <w:lastRenderedPageBreak/>
        <w:t>MINIMUM SLOPE OF ¼” PER FT., PLACED NEXT TO THE SIDEWALK IN LAWN STRIP OR INTEGRATED INTO THE SIDEWALK. WHEN FOUNDATION IS PLACED WITHIN THE SIDEWALK, THE FULL SIDEWALK PANEL SHALL BE REPLACED FOLLOWING STANDARD CONSTRUCTION DRAWINGS 2300 &amp; 2303 AND ALL ADA REQUIREMENTS. FOUNDATIONS SHALL NOT BE INSTALLED IN BRICK SIDEWALK OR ASPHALT. FINAL LOCATION SHALL BE DETERMINED BY THE DIVISION OF MOBILITY AND PARKING SERVICES (MAPS). SEE CITY OF COLUMBUS ADA RULES AND REGULATIONS.</w:t>
      </w:r>
    </w:p>
    <w:p w:rsidR="00582B85" w:rsidRDefault="00582B85" w:rsidP="00F229D6">
      <w:pPr>
        <w:autoSpaceDE w:val="0"/>
        <w:autoSpaceDN w:val="0"/>
        <w:adjustRightInd w:val="0"/>
        <w:spacing w:after="0" w:line="240" w:lineRule="auto"/>
        <w:rPr>
          <w:rFonts w:ascii="Arial" w:hAnsi="Arial" w:cs="Arial"/>
          <w:color w:val="000000"/>
          <w:sz w:val="24"/>
          <w:szCs w:val="24"/>
        </w:rPr>
      </w:pPr>
    </w:p>
    <w:p w:rsidR="000D0778" w:rsidRDefault="000D0778" w:rsidP="00F229D6">
      <w:pPr>
        <w:autoSpaceDE w:val="0"/>
        <w:autoSpaceDN w:val="0"/>
        <w:adjustRightInd w:val="0"/>
        <w:spacing w:after="0" w:line="240" w:lineRule="auto"/>
        <w:rPr>
          <w:rFonts w:ascii="Arial" w:hAnsi="Arial" w:cs="Arial"/>
          <w:color w:val="000000"/>
          <w:sz w:val="24"/>
          <w:szCs w:val="24"/>
        </w:rPr>
      </w:pPr>
    </w:p>
    <w:p w:rsidR="000D0778" w:rsidRDefault="000D0778" w:rsidP="00F229D6">
      <w:pPr>
        <w:autoSpaceDE w:val="0"/>
        <w:autoSpaceDN w:val="0"/>
        <w:adjustRightInd w:val="0"/>
        <w:spacing w:after="0" w:line="240" w:lineRule="auto"/>
        <w:rPr>
          <w:rFonts w:ascii="Arial" w:hAnsi="Arial" w:cs="Arial"/>
          <w:color w:val="000000"/>
          <w:sz w:val="24"/>
          <w:szCs w:val="24"/>
        </w:rPr>
      </w:pPr>
    </w:p>
    <w:p w:rsidR="000D0778" w:rsidRDefault="000D0778" w:rsidP="00F229D6">
      <w:pPr>
        <w:autoSpaceDE w:val="0"/>
        <w:autoSpaceDN w:val="0"/>
        <w:adjustRightInd w:val="0"/>
        <w:spacing w:after="0" w:line="240" w:lineRule="auto"/>
        <w:rPr>
          <w:rFonts w:ascii="Arial" w:hAnsi="Arial" w:cs="Arial"/>
          <w:color w:val="000000"/>
          <w:sz w:val="24"/>
          <w:szCs w:val="24"/>
        </w:rPr>
      </w:pPr>
    </w:p>
    <w:p w:rsidR="000D0778" w:rsidRDefault="000D0778"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"AS PER PLAN" NOTES - INCLUDE ONLY IF APPLICABLE [CIP]</w:t>
      </w:r>
    </w:p>
    <w:p w:rsidR="00F229D6" w:rsidRDefault="00F229D6" w:rsidP="00F229D6">
      <w:pPr>
        <w:autoSpaceDE w:val="0"/>
        <w:autoSpaceDN w:val="0"/>
        <w:adjustRightInd w:val="0"/>
        <w:spacing w:after="0" w:line="240" w:lineRule="auto"/>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AN 'AS PER PLAN' ITEM IS A STANDARD PAY ITEM WHOSE REQUIREMENTS NEED TO BE MODIFIED FROM THAT WHICH IS DEFINED IN THE CMSC OR SUPPLEMENTAL SPECIFICATIONS. EACH 'AS PER PLAN' ITEM SHALL HAVE A CORRESPONDING PLAN NOTE(S) OR PLAN DETAIL(S) OR COMBINATION. CLEARLY SPECIFY THE DEVIATIONS FROM THE STANDARD ITEM IF AN ITEM IS 'AS PER PLAN.' THE 'AS PER PLAN' TEXT SHALL BE INSERTED AT THE END OF THE ITEM DESCRIPTION.</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EXAMPLES: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6E58B2"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WALK REMOVED</w:t>
      </w:r>
      <w:r w:rsidR="00F229D6">
        <w:rPr>
          <w:rFonts w:ascii="Arial" w:hAnsi="Arial" w:cs="Arial"/>
          <w:b/>
          <w:bCs/>
          <w:color w:val="000000"/>
          <w:sz w:val="24"/>
          <w:szCs w:val="24"/>
        </w:rPr>
        <w:t xml:space="preserve"> 'AS PER PLAN'</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EXISTING SIDEWALK SHALL BE REMOVED IN ACCORDANCE WITH THE PROPOSED SIDEWALK DETAILS. REMOVAL SHALL BE IN CONFORMANCE WITH CMSC SECTION 202. REFERENCE THE PLANS FOR LOCATIONS. THICKNESS' OF EXISTING WALKS VARY FROM 4" TO 8". NO SEPARATE PAYMENT SHALL BE MADE FOR REMOVAL OF THE VARIOUS THICKNESS' OF THE WALKS ENCOUNTERED. ANY SAW CUTTING NECESSARY TO REMOVE SIDEWALKS SHALL BE INCLUDED. PAYMENT SHALL BE PER SQUARE FOOT AND SHALL INCLUDE ALL NECESSARY TOOLS, LABOR, AND MATERIALS.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PAVEMENT PLANING 'AS PER PLAN'</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THIS ITEM, ASPHALT SHALL BE MILLED FROM DESIGNATED STREETS TO A MINIMUM 1" DEPTH (TYPICAL 1.5"), OR AS INDICATED WITHIN THESE PLANS. PLANING DEPTHS INDICATED MAY BE ADJUSTED IN THE FIELD AT THE ENGINEER'S DISCRETION. INCREASED OR DECREASED PAVEMENT PLANING THICKNESS SHALL BE PERFORMED AT NO ADDITIONAL COST. ALL STREET PLANING SHALL MAINTAIN THE EXISTING CROWN. IF THE CROWN IS REMOVED AS A RESULT OF THE CONTRACTOR'S ERROR OR WITHOUT THE ENGINEER'S PRIOR APPROVAL, NO ADDITIONAL ASPHALT ABOVE THE PLAN QUANTITY FOR EACH SHEET SHALL BE PAID.</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 CONTRACTOR SHALL LOCATE ALL EXISTING LOOP DETECTORS PRIOR TO PLANING. IN THE EVENT A LEAD-IN CABLE IS DAMAGED, THE CONTRACTOR SHALL REPAIR. NO SEPARATE PAYMENT SHALL BE MADE FOR LOOP DETECTOR REPAIRS.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BRICKS REMOVED, SALVAGED AND DELIVERED (S.Y.)</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REMOVAL: CAREFULLY REMOVE ALL BRICKS AS INDICATED FOR REMOVAL WITHOUT</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UNNECESSARY DAMAGE AND CLEANED FOR RE-USE. INCLUDE THE REMOVAL AND DISPOSAL OF THE SAND SETTING BED.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SALVAGE: STACK ALL UNDAMAGED AND </w:t>
      </w:r>
      <w:r w:rsidR="006E58B2">
        <w:rPr>
          <w:rFonts w:ascii="Arial" w:hAnsi="Arial" w:cs="Arial"/>
          <w:color w:val="000000"/>
          <w:sz w:val="24"/>
          <w:szCs w:val="24"/>
        </w:rPr>
        <w:t>CLEANED BRICKS</w:t>
      </w:r>
      <w:r>
        <w:rPr>
          <w:rFonts w:ascii="Arial" w:hAnsi="Arial" w:cs="Arial"/>
          <w:color w:val="000000"/>
          <w:sz w:val="24"/>
          <w:szCs w:val="24"/>
        </w:rPr>
        <w:t xml:space="preserve"> ON PALLETS AND SECURELY</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WRAP, FASTEN OR BOX IN PALLETS. STACK BRICKS NO MORE THAN EIGHT (8) LAYERS HIGH.</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DELIVERY: TRANSPORT ALL SALVAGED BRICKS TO THE CITY OF COLUMBUS DEPARTMENT OF PUBLIC SERVICE 25TH AVE. MAINTENANCE YARD. CONTRACTOR SHALL CALL</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MAINTENANCE YARD MANAGER AT (614) 645-8120 AT LEAST TWO WEEKS IN ADVANCE</w:t>
      </w:r>
    </w:p>
    <w:p w:rsidR="000414BB" w:rsidRDefault="00F229D6" w:rsidP="00F229D6">
      <w:pPr>
        <w:rPr>
          <w:rFonts w:ascii="Arial" w:hAnsi="Arial" w:cs="Arial"/>
          <w:color w:val="000000"/>
          <w:sz w:val="24"/>
          <w:szCs w:val="24"/>
        </w:rPr>
      </w:pPr>
      <w:r>
        <w:rPr>
          <w:rFonts w:ascii="Arial" w:hAnsi="Arial" w:cs="Arial"/>
          <w:color w:val="000000"/>
          <w:sz w:val="24"/>
          <w:szCs w:val="24"/>
        </w:rPr>
        <w:t>TO MAKE ARRANGEMENTS FOR DELIVERY. PAYMENT FOR THIS WORK SHALL BE MADE AFTER THE UNDAMAGED BRICK HAS BEEN DELIVERED. INCLUDE IN THE COST ALL WORK REQUIRED TO REMOVE, CLEAN, SALVAGE, AND DELIVER BRICK AS BID PRICE FOR ITEM 202 - BRICK REMOVED FOR STORAGE, AS PER PLAN - SY.</w:t>
      </w:r>
    </w:p>
    <w:p w:rsidR="00F229D6" w:rsidRDefault="00F229D6" w:rsidP="00F229D6">
      <w:pPr>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'ITEM SPECIAL' NOTES - INCLUDE ONLY IF APPLICABLE</w:t>
      </w: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[CIP] OR [PRIV DEV]</w:t>
      </w: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 'SPECIAL' ITEM IS AN ITEM THAT DOES NOT EXIST IN THE STANDARD DRAWINGS, THE CMSC, OR SUPPLEMENTAL SPECIFICATIONS. IT SHALL BE CREATED BY MEANS OF CORRESPONDING PLAN NOTES, PLAN DETAILS, OR A COMBINATION THEREOF WHICH CLEARLY SPECIFIES ALL ASPECTS OF THE ITEM. IF AN ITEM IS A 'SPECIAL' THE WORD 'SPECIAL' SHALL BE INSERTED IN THE ITEM COLUMN.</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EXAMPLES:</w:t>
      </w:r>
    </w:p>
    <w:p w:rsidR="00F229D6" w:rsidRDefault="00F229D6" w:rsidP="00F229D6">
      <w:pPr>
        <w:autoSpaceDE w:val="0"/>
        <w:autoSpaceDN w:val="0"/>
        <w:adjustRightInd w:val="0"/>
        <w:spacing w:after="0" w:line="240" w:lineRule="auto"/>
        <w:jc w:val="center"/>
        <w:rPr>
          <w:rFonts w:ascii="Arial" w:hAnsi="Arial" w:cs="Arial"/>
          <w:b/>
          <w:bCs/>
          <w:color w:val="000000"/>
          <w:sz w:val="24"/>
          <w:szCs w:val="24"/>
          <w:u w:val="single"/>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STONE CURB TO BE REMOVED AND SALVAGED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CONTRACTOR SHALL REMOVE, SALVAGE, AND DELIVER TO THE CITY OF COLUMBUS THE STONE (SANDSTONE, GRANITE) CURBING FROM THE EXISTING STREETS AS DIRECTED BY THE PLAN. THE CURB SECTIONS SHOWN ON THE PLANS TO BE SALVAGED SHALL BE CAREFULLY REMOVED WITHOUT NECESSARY DAMAGE AND CLEANED FOR RE-USE. STRAIGHT CURB SECTIONS TO BE SALVAGED SHALL BE AT LEAST FOUR FEET IN LENGTH. CURVED </w:t>
      </w:r>
      <w:r>
        <w:rPr>
          <w:rFonts w:ascii="Arial" w:hAnsi="Arial" w:cs="Arial"/>
          <w:color w:val="000000"/>
          <w:sz w:val="24"/>
          <w:szCs w:val="24"/>
        </w:rPr>
        <w:lastRenderedPageBreak/>
        <w:t>SECTIONS OF ANY LENGTH SHALL BE SALVAGED. ALL CLEANED CURB SECTIONS SHALL BE STACKED (NO MORE THAN FOUR HIGH) AND SECURELY FASTENED OR BOXED ONTO PALLETS.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THE CURBING HAS BEEN SECURED ONTO PALLETS, THE CONTRACTOR SHALL TRANSPORT IT TO THE CITY OF COLUMBUS, DEPARTMENT OF PUBLIC SERVICE - 25TH AVE. STREET MAINTENANCE YARD. THE CONTRACTOR SHALL CALL THE MAINTENANCE YARD MANAGER @ (614) 645-8120 AT LEAST TWO WEEKS IN ADVANCE TO MAKE ARRANGEMENTS FOR DELIVERY. PAYMENT FOR THIS WORK SHALL BE MADE AFTER THE CURBING HAS BEEN DELIVERED TO THE 25TH AVE MAINTENANCE YARD.</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COST FOR ALL WORK REQUIRED TO REMOVE, CLEAN, SALVAGE, AND DELIVER CURBING SHALL BE INCLUDED IN THE UNIT BID PRICE FOR ITEM SPECIAL - CURB REMOVED FOR STORAGE - L.F.</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ASPHALT CONCRETE PATCHING</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ITEM IS TO BE USED AS DIRECTED BY THE ENGINEER, WHEREVER AND WHENEVER IT BECOMES NECESSARY, IN THE OPINION OF THE ENGINEER, TO ALLEVIATE HAZARDOUS SITUATIONS, SUCH AS MANHOLE CASTINGS, VALVE CASTINGS, AND OTHER HAZARDOUS CONDITIONS THAT MAY EXIST. EACH SEPARATE AND DISTINCT AREA WHICH REQUIRES THIS ITEM WILL BE PAID AS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ITEM SPECIAL - ASPHALT CONCRETE PATCHING - CY. </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C55BA5" w:rsidRPr="001367E2" w:rsidRDefault="00C55BA5" w:rsidP="00C55BA5">
      <w:pPr>
        <w:rPr>
          <w:rFonts w:ascii="Arial" w:hAnsi="Arial" w:cs="Arial"/>
          <w:b/>
          <w:sz w:val="24"/>
          <w:szCs w:val="24"/>
          <w:u w:val="single"/>
        </w:rPr>
      </w:pPr>
      <w:r w:rsidRPr="001367E2">
        <w:rPr>
          <w:rFonts w:ascii="Arial" w:hAnsi="Arial" w:cs="Arial"/>
          <w:b/>
          <w:sz w:val="24"/>
          <w:szCs w:val="24"/>
          <w:u w:val="single"/>
        </w:rPr>
        <w:t>ITEM SPECIAL – TREE GRATE AND FRAME</w:t>
      </w:r>
    </w:p>
    <w:p w:rsidR="00C55BA5" w:rsidRPr="001367E2" w:rsidRDefault="00C55BA5" w:rsidP="00C55BA5">
      <w:pPr>
        <w:rPr>
          <w:rFonts w:ascii="Arial" w:hAnsi="Arial" w:cs="Arial"/>
          <w:sz w:val="24"/>
          <w:szCs w:val="24"/>
        </w:rPr>
      </w:pPr>
      <w:r w:rsidRPr="001367E2">
        <w:rPr>
          <w:rFonts w:ascii="Arial" w:hAnsi="Arial" w:cs="Arial"/>
          <w:sz w:val="24"/>
          <w:szCs w:val="24"/>
        </w:rPr>
        <w:t xml:space="preserve">SUBJECT TO COMPLIANCE WITH </w:t>
      </w:r>
      <w:r>
        <w:rPr>
          <w:rFonts w:ascii="Arial" w:hAnsi="Arial" w:cs="Arial"/>
          <w:sz w:val="24"/>
          <w:szCs w:val="24"/>
        </w:rPr>
        <w:t xml:space="preserve">ADA </w:t>
      </w:r>
      <w:r w:rsidRPr="001367E2">
        <w:rPr>
          <w:rFonts w:ascii="Arial" w:hAnsi="Arial" w:cs="Arial"/>
          <w:sz w:val="24"/>
          <w:szCs w:val="24"/>
        </w:rPr>
        <w:t>REQUIREMENTS, PROVIDE ONE OF THE FOLLOWING:</w:t>
      </w:r>
    </w:p>
    <w:p w:rsidR="00C55BA5" w:rsidRPr="001367E2"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 xml:space="preserve">NEENAH FOUNDRY TREE GRATE </w:t>
      </w:r>
      <w:r w:rsidR="00377BCE">
        <w:rPr>
          <w:rFonts w:ascii="Arial" w:hAnsi="Arial" w:cs="Arial"/>
          <w:sz w:val="24"/>
          <w:szCs w:val="24"/>
        </w:rPr>
        <w:t>87</w:t>
      </w:r>
      <w:r>
        <w:rPr>
          <w:rFonts w:ascii="Arial" w:hAnsi="Arial" w:cs="Arial"/>
          <w:sz w:val="24"/>
          <w:szCs w:val="24"/>
        </w:rPr>
        <w:t>-SERIES</w:t>
      </w:r>
      <w:r w:rsidR="00377BCE">
        <w:rPr>
          <w:rFonts w:ascii="Arial" w:hAnsi="Arial" w:cs="Arial"/>
          <w:sz w:val="24"/>
          <w:szCs w:val="24"/>
        </w:rPr>
        <w:t xml:space="preserve"> </w:t>
      </w:r>
      <w:r w:rsidR="00377BCE">
        <w:rPr>
          <w:rFonts w:ascii="Arial" w:hAnsi="Arial" w:cs="Arial"/>
          <w:color w:val="FF0000"/>
          <w:sz w:val="24"/>
          <w:szCs w:val="24"/>
        </w:rPr>
        <w:t>(</w:t>
      </w:r>
      <w:r w:rsidR="00377BCE">
        <w:rPr>
          <w:rFonts w:ascii="Arial" w:hAnsi="Arial" w:cs="Arial"/>
          <w:i/>
          <w:color w:val="FF0000"/>
          <w:sz w:val="24"/>
          <w:szCs w:val="24"/>
        </w:rPr>
        <w:t>8707=60”, 8709-A=72”, and 8784=96”)</w:t>
      </w:r>
      <w:r w:rsidR="00377BCE" w:rsidRPr="009C60A4">
        <w:rPr>
          <w:rFonts w:ascii="Arial" w:hAnsi="Arial" w:cs="Arial"/>
          <w:color w:val="FF0000"/>
          <w:sz w:val="24"/>
          <w:szCs w:val="24"/>
        </w:rPr>
        <w:t xml:space="preserve"> </w:t>
      </w:r>
      <w:bookmarkStart w:id="0" w:name="_GoBack"/>
      <w:bookmarkEnd w:id="0"/>
      <w:r w:rsidRPr="001367E2">
        <w:rPr>
          <w:rFonts w:ascii="Arial" w:hAnsi="Arial" w:cs="Arial"/>
          <w:sz w:val="24"/>
          <w:szCs w:val="24"/>
        </w:rPr>
        <w:t>WITH 18” TREE OPENING AND FRAME. RECTANGULAR SIZE WITH 3/8” SLOTS. GRATE AND FRAME TO BE CAST IRON, NATURAL FINISH.</w:t>
      </w:r>
    </w:p>
    <w:p w:rsidR="00C55BA5" w:rsidRPr="001367E2"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 xml:space="preserve">IRONSMITH TREE GRATE </w:t>
      </w:r>
      <w:r>
        <w:rPr>
          <w:rFonts w:ascii="Arial" w:hAnsi="Arial" w:cs="Arial"/>
          <w:sz w:val="24"/>
          <w:szCs w:val="24"/>
        </w:rPr>
        <w:t>STARBURST-2 SERIES</w:t>
      </w:r>
      <w:r w:rsidRPr="001367E2">
        <w:rPr>
          <w:rFonts w:ascii="Arial" w:hAnsi="Arial" w:cs="Arial"/>
          <w:sz w:val="24"/>
          <w:szCs w:val="24"/>
        </w:rPr>
        <w:t xml:space="preserve"> WITH 18” OPENING. </w:t>
      </w:r>
      <w:r>
        <w:rPr>
          <w:rFonts w:ascii="Arial" w:hAnsi="Arial" w:cs="Arial"/>
          <w:color w:val="FF0000"/>
          <w:sz w:val="24"/>
          <w:szCs w:val="24"/>
        </w:rPr>
        <w:t>(</w:t>
      </w:r>
      <w:r w:rsidRPr="00F7540E">
        <w:rPr>
          <w:rFonts w:ascii="Arial" w:hAnsi="Arial" w:cs="Arial"/>
          <w:i/>
          <w:color w:val="FF0000"/>
          <w:sz w:val="24"/>
          <w:szCs w:val="24"/>
        </w:rPr>
        <w:t>designer to insert dimensions here</w:t>
      </w:r>
      <w:r>
        <w:rPr>
          <w:rFonts w:ascii="Arial" w:hAnsi="Arial" w:cs="Arial"/>
          <w:color w:val="FF0000"/>
          <w:sz w:val="24"/>
          <w:szCs w:val="24"/>
        </w:rPr>
        <w:t>)</w:t>
      </w:r>
      <w:r w:rsidRPr="001367E2">
        <w:rPr>
          <w:rFonts w:ascii="Arial" w:hAnsi="Arial" w:cs="Arial"/>
          <w:sz w:val="24"/>
          <w:szCs w:val="24"/>
        </w:rPr>
        <w:t xml:space="preserve">RECTANGULAR SIZE WITH 3/8” SLOTS MAXIMUM. TREE GRATE FRAME MODEL </w:t>
      </w:r>
      <w:r w:rsidRPr="00F7540E">
        <w:rPr>
          <w:rFonts w:ascii="Arial" w:hAnsi="Arial" w:cs="Arial"/>
          <w:color w:val="FF0000"/>
          <w:sz w:val="24"/>
          <w:szCs w:val="24"/>
        </w:rPr>
        <w:t>(</w:t>
      </w:r>
      <w:r w:rsidRPr="00F7540E">
        <w:rPr>
          <w:rFonts w:ascii="Arial" w:hAnsi="Arial" w:cs="Arial"/>
          <w:i/>
          <w:color w:val="FF0000"/>
          <w:sz w:val="24"/>
          <w:szCs w:val="24"/>
        </w:rPr>
        <w:t>designer to insert dimensions here</w:t>
      </w:r>
      <w:r w:rsidRPr="00F7540E">
        <w:rPr>
          <w:rFonts w:ascii="Arial" w:hAnsi="Arial" w:cs="Arial"/>
          <w:color w:val="FF0000"/>
          <w:sz w:val="24"/>
          <w:szCs w:val="24"/>
        </w:rPr>
        <w:t>)</w:t>
      </w:r>
      <w:r w:rsidRPr="001367E2">
        <w:rPr>
          <w:rFonts w:ascii="Arial" w:hAnsi="Arial" w:cs="Arial"/>
          <w:sz w:val="24"/>
          <w:szCs w:val="24"/>
        </w:rPr>
        <w:t xml:space="preserve"> IS TO BE USED IN CONJUNCTION WITH TREE GRATE. GRATE AND FRAME TO BE CAST IRON, NATURAL FINISH.</w:t>
      </w:r>
    </w:p>
    <w:p w:rsidR="00C55BA5" w:rsidRPr="001367E2"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CAST IRON ANGLE FRAME TO BE FABRICATED FROM CONTINUOUS SINGLE-PIECE SEGMENTS FOR EACH SIDE AND CORNER WELDED TO FORM A ONE-PIECE FRAME DELIVERED TO THE SITE.</w:t>
      </w:r>
    </w:p>
    <w:p w:rsidR="00C55BA5"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EQUAL PRODUCT APPROVED PRIOR TO BIDDING.</w:t>
      </w:r>
    </w:p>
    <w:p w:rsidR="00C55BA5" w:rsidRDefault="00C55BA5" w:rsidP="00C55BA5">
      <w:pPr>
        <w:rPr>
          <w:rFonts w:ascii="Arial" w:hAnsi="Arial" w:cs="Arial"/>
          <w:sz w:val="24"/>
          <w:szCs w:val="24"/>
        </w:rPr>
      </w:pPr>
    </w:p>
    <w:p w:rsidR="00C55BA5" w:rsidRPr="007B4506" w:rsidRDefault="00C55BA5" w:rsidP="00C55BA5">
      <w:pPr>
        <w:jc w:val="both"/>
        <w:rPr>
          <w:rFonts w:ascii="Arial" w:hAnsi="Arial" w:cs="Arial"/>
          <w:sz w:val="24"/>
          <w:szCs w:val="24"/>
        </w:rPr>
      </w:pPr>
      <w:r>
        <w:rPr>
          <w:rFonts w:ascii="Arial" w:hAnsi="Arial" w:cs="Arial"/>
          <w:color w:val="FF0000"/>
          <w:sz w:val="16"/>
          <w:szCs w:val="24"/>
        </w:rPr>
        <w:t>5</w:t>
      </w:r>
      <w:r w:rsidRPr="004C6D33">
        <w:rPr>
          <w:rFonts w:ascii="Arial" w:hAnsi="Arial" w:cs="Arial"/>
          <w:color w:val="FF0000"/>
          <w:sz w:val="16"/>
          <w:szCs w:val="24"/>
        </w:rPr>
        <w:t>/</w:t>
      </w:r>
      <w:r>
        <w:rPr>
          <w:rFonts w:ascii="Arial" w:hAnsi="Arial" w:cs="Arial"/>
          <w:color w:val="FF0000"/>
          <w:sz w:val="16"/>
          <w:szCs w:val="24"/>
        </w:rPr>
        <w:t>15</w:t>
      </w:r>
      <w:r w:rsidRPr="004C6D33">
        <w:rPr>
          <w:rFonts w:ascii="Arial" w:hAnsi="Arial" w:cs="Arial"/>
          <w:color w:val="FF0000"/>
          <w:sz w:val="16"/>
          <w:szCs w:val="24"/>
        </w:rPr>
        <w:t>/</w:t>
      </w:r>
      <w:r>
        <w:rPr>
          <w:rFonts w:ascii="Arial" w:hAnsi="Arial" w:cs="Arial"/>
          <w:color w:val="FF0000"/>
          <w:sz w:val="16"/>
          <w:szCs w:val="24"/>
        </w:rPr>
        <w:t>23</w:t>
      </w:r>
    </w:p>
    <w:p w:rsidR="00C55BA5" w:rsidRPr="00B31D44" w:rsidRDefault="00C55BA5" w:rsidP="00C55BA5">
      <w:pPr>
        <w:rPr>
          <w:rFonts w:ascii="Arial" w:hAnsi="Arial" w:cs="Arial"/>
          <w:i/>
          <w:color w:val="FF0000"/>
          <w:sz w:val="18"/>
          <w:szCs w:val="18"/>
        </w:rPr>
      </w:pPr>
      <w:r w:rsidRPr="00B31D44">
        <w:rPr>
          <w:rFonts w:ascii="Arial" w:hAnsi="Arial" w:cs="Arial"/>
          <w:i/>
          <w:color w:val="FF0000"/>
          <w:sz w:val="18"/>
          <w:szCs w:val="18"/>
        </w:rPr>
        <w:t>[</w:t>
      </w:r>
      <w:r>
        <w:rPr>
          <w:rFonts w:ascii="Arial" w:hAnsi="Arial" w:cs="Arial"/>
          <w:i/>
          <w:color w:val="FF0000"/>
          <w:sz w:val="18"/>
          <w:szCs w:val="18"/>
        </w:rPr>
        <w:t>S</w:t>
      </w:r>
      <w:r w:rsidRPr="00B31D44">
        <w:rPr>
          <w:rFonts w:ascii="Arial" w:hAnsi="Arial" w:cs="Arial"/>
          <w:i/>
          <w:color w:val="FF0000"/>
          <w:sz w:val="18"/>
          <w:szCs w:val="18"/>
        </w:rPr>
        <w:t>ee City of Columbus Downtown Streetscape Standards for more detail on materials and size of tree grates]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color w:val="000000"/>
          <w:sz w:val="29"/>
          <w:szCs w:val="29"/>
        </w:rPr>
      </w:pPr>
      <w:r>
        <w:rPr>
          <w:rFonts w:ascii="Arial" w:hAnsi="Arial" w:cs="Arial"/>
          <w:b/>
          <w:bCs/>
          <w:color w:val="000000"/>
          <w:sz w:val="29"/>
          <w:szCs w:val="29"/>
          <w:u w:val="single"/>
        </w:rPr>
        <w:t>INCLUDE PROJECT SPECIFIC NOTES FOR PLANS AS APPLICABLE</w:t>
      </w:r>
    </w:p>
    <w:p w:rsidR="00F229D6" w:rsidRDefault="00F229D6" w:rsidP="00F229D6">
      <w:pPr>
        <w:autoSpaceDE w:val="0"/>
        <w:autoSpaceDN w:val="0"/>
        <w:adjustRightInd w:val="0"/>
        <w:spacing w:after="0" w:line="240" w:lineRule="auto"/>
        <w:jc w:val="center"/>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 PROJECT SPECIFIC NOTE IS A 'CUSTOM' NOTE THAT IS UNIQUE TO EACH INDIVIDUAL PLAN. IT IS TYPICALLY USED TO CONVEY INFORMATION AND/OR DETAIL CONCERNING WORK ASSOCIATED WITH THE PROJECT.</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EXAMPLE:</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SOILS INVESTIGATION</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GEOTECHNICAL REPORTS HAVE BEEN PREPARED FOR THIS PROJECT. COPIES OF THESE REPORTS MAY BE OBTAINED FROM THE DIVISION OF DESIGN AND CONSTRUCTION.</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741F7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9"/>
          <w:szCs w:val="29"/>
          <w:u w:val="single"/>
        </w:rPr>
        <w:t>INCLUDE OTHER AGENCY NOTES FOR PLANS AS APPLICABLE</w:t>
      </w: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Pr="00F229D6" w:rsidRDefault="00F229D6" w:rsidP="00F229D6"/>
    <w:sectPr w:rsidR="00F229D6" w:rsidRPr="00F229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A7" w:rsidRDefault="003667A7" w:rsidP="00741F75">
      <w:pPr>
        <w:spacing w:after="0" w:line="240" w:lineRule="auto"/>
      </w:pPr>
      <w:r>
        <w:separator/>
      </w:r>
    </w:p>
  </w:endnote>
  <w:endnote w:type="continuationSeparator" w:id="0">
    <w:p w:rsidR="003667A7" w:rsidRDefault="003667A7" w:rsidP="0074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ex">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A7" w:rsidRDefault="003667A7" w:rsidP="00741F75">
      <w:pPr>
        <w:spacing w:after="0" w:line="240" w:lineRule="auto"/>
      </w:pPr>
      <w:r>
        <w:separator/>
      </w:r>
    </w:p>
  </w:footnote>
  <w:footnote w:type="continuationSeparator" w:id="0">
    <w:p w:rsidR="003667A7" w:rsidRDefault="003667A7" w:rsidP="00741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75" w:rsidRDefault="00377BCE">
    <w:pPr>
      <w:pStyle w:val="Header"/>
    </w:pPr>
    <w:r>
      <w:t>3</w:t>
    </w:r>
    <w:r w:rsidR="00741F75">
      <w:t>-</w:t>
    </w:r>
    <w:r>
      <w:t>26</w:t>
    </w:r>
    <w:r w:rsidR="00741F75">
      <w:t>-202</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
      <w:lvlJc w:val="left"/>
      <w:pPr>
        <w:tabs>
          <w:tab w:val="num" w:pos="0"/>
        </w:tabs>
        <w:ind w:left="0" w:firstLine="0"/>
      </w:pPr>
    </w:lvl>
    <w:lvl w:ilvl="1">
      <w:start w:val="1"/>
      <w:numFmt w:val="decimal"/>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15:restartNumberingAfterBreak="0">
    <w:nsid w:val="1BFE03BC"/>
    <w:multiLevelType w:val="hybridMultilevel"/>
    <w:tmpl w:val="5C7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56"/>
    <w:rsid w:val="000414BB"/>
    <w:rsid w:val="000D0778"/>
    <w:rsid w:val="00195789"/>
    <w:rsid w:val="003667A7"/>
    <w:rsid w:val="00377BCE"/>
    <w:rsid w:val="00405A58"/>
    <w:rsid w:val="004B0A80"/>
    <w:rsid w:val="005538AB"/>
    <w:rsid w:val="00582B85"/>
    <w:rsid w:val="005B4556"/>
    <w:rsid w:val="005D7E06"/>
    <w:rsid w:val="00667CE8"/>
    <w:rsid w:val="006E58B2"/>
    <w:rsid w:val="007210E1"/>
    <w:rsid w:val="00735D11"/>
    <w:rsid w:val="00741F75"/>
    <w:rsid w:val="007A3E28"/>
    <w:rsid w:val="007D1408"/>
    <w:rsid w:val="0088456F"/>
    <w:rsid w:val="00886BE3"/>
    <w:rsid w:val="00897CED"/>
    <w:rsid w:val="00A414B5"/>
    <w:rsid w:val="00C55BA5"/>
    <w:rsid w:val="00CE6B6E"/>
    <w:rsid w:val="00CF3C89"/>
    <w:rsid w:val="00DA6CD1"/>
    <w:rsid w:val="00F229D6"/>
    <w:rsid w:val="00F4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3B66F-A4EF-468B-9641-332BE17D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1">
    <w:name w:val="PR1"/>
    <w:basedOn w:val="Normal"/>
    <w:rsid w:val="00667CE8"/>
    <w:pPr>
      <w:numPr>
        <w:ilvl w:val="2"/>
        <w:numId w:val="1"/>
      </w:numPr>
      <w:suppressAutoHyphens/>
      <w:spacing w:before="240" w:after="0" w:line="240" w:lineRule="auto"/>
      <w:jc w:val="both"/>
      <w:outlineLvl w:val="2"/>
    </w:pPr>
    <w:rPr>
      <w:rFonts w:ascii="Arial" w:eastAsia="Times New Roman" w:hAnsi="Arial" w:cs="Arial"/>
      <w:sz w:val="20"/>
      <w:szCs w:val="20"/>
      <w:lang w:eastAsia="ar-SA"/>
    </w:rPr>
  </w:style>
  <w:style w:type="paragraph" w:customStyle="1" w:styleId="PR2">
    <w:name w:val="PR2"/>
    <w:basedOn w:val="Normal"/>
    <w:rsid w:val="00667CE8"/>
    <w:pPr>
      <w:numPr>
        <w:ilvl w:val="3"/>
        <w:numId w:val="1"/>
      </w:numPr>
      <w:tabs>
        <w:tab w:val="left" w:pos="1440"/>
      </w:tabs>
      <w:suppressAutoHyphens/>
      <w:spacing w:after="0" w:line="240" w:lineRule="auto"/>
      <w:jc w:val="both"/>
      <w:outlineLvl w:val="3"/>
    </w:pPr>
    <w:rPr>
      <w:rFonts w:ascii="Arial" w:eastAsia="Times New Roman" w:hAnsi="Arial" w:cs="Arial"/>
      <w:sz w:val="20"/>
      <w:szCs w:val="20"/>
      <w:lang w:eastAsia="ar-SA"/>
    </w:rPr>
  </w:style>
  <w:style w:type="paragraph" w:customStyle="1" w:styleId="PRT">
    <w:name w:val="PRT"/>
    <w:basedOn w:val="Normal"/>
    <w:next w:val="ART"/>
    <w:rsid w:val="00667CE8"/>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67CE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67CE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67CE8"/>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3">
    <w:name w:val="PR3"/>
    <w:basedOn w:val="Normal"/>
    <w:rsid w:val="00667CE8"/>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667CE8"/>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667CE8"/>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74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75"/>
  </w:style>
  <w:style w:type="paragraph" w:styleId="Footer">
    <w:name w:val="footer"/>
    <w:basedOn w:val="Normal"/>
    <w:link w:val="FooterChar"/>
    <w:uiPriority w:val="99"/>
    <w:unhideWhenUsed/>
    <w:rsid w:val="0074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75"/>
  </w:style>
  <w:style w:type="paragraph" w:styleId="ListParagraph">
    <w:name w:val="List Paragraph"/>
    <w:basedOn w:val="Normal"/>
    <w:uiPriority w:val="34"/>
    <w:qFormat/>
    <w:rsid w:val="00C5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EMHT INC</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Robert</dc:creator>
  <cp:lastModifiedBy>Cline, Nathan B.</cp:lastModifiedBy>
  <cp:revision>2</cp:revision>
  <dcterms:created xsi:type="dcterms:W3CDTF">2024-03-26T17:41:00Z</dcterms:created>
  <dcterms:modified xsi:type="dcterms:W3CDTF">2024-03-26T17:41:00Z</dcterms:modified>
</cp:coreProperties>
</file>