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34" w:rsidRPr="00962166" w:rsidRDefault="00642134" w:rsidP="003E5E9A">
      <w:p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962166">
        <w:rPr>
          <w:rFonts w:ascii="Times New Roman" w:hAnsi="Times New Roman" w:cs="Times New Roman"/>
          <w:b/>
          <w:bCs/>
          <w:sz w:val="24"/>
          <w:szCs w:val="24"/>
        </w:rPr>
        <w:t>CITY OF COLUMBUS, OHIO</w:t>
      </w:r>
    </w:p>
    <w:p w:rsidR="00642134" w:rsidRPr="00962166" w:rsidRDefault="00642134" w:rsidP="003E5E9A">
      <w:p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b/>
          <w:bCs/>
          <w:sz w:val="24"/>
          <w:szCs w:val="24"/>
        </w:rPr>
      </w:pPr>
    </w:p>
    <w:p w:rsidR="00BF396C" w:rsidRDefault="00BF396C" w:rsidP="003E5E9A">
      <w:p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SUPPLEMENTAL SPECIFICATION 1100</w:t>
      </w:r>
    </w:p>
    <w:p w:rsidR="00FE5128" w:rsidRPr="00962166" w:rsidRDefault="00AF1CCF" w:rsidP="003E5E9A">
      <w:p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b/>
          <w:bCs/>
          <w:sz w:val="24"/>
          <w:szCs w:val="24"/>
        </w:rPr>
      </w:pPr>
      <w:r w:rsidRPr="00962166">
        <w:rPr>
          <w:rFonts w:ascii="Times New Roman" w:hAnsi="Times New Roman" w:cs="Times New Roman"/>
          <w:b/>
          <w:bCs/>
          <w:sz w:val="24"/>
          <w:szCs w:val="24"/>
        </w:rPr>
        <w:t xml:space="preserve">REVISIONS TO THE 2012 CONSTRUCTION </w:t>
      </w:r>
    </w:p>
    <w:p w:rsidR="00642134" w:rsidRPr="00962166" w:rsidRDefault="00AF1CCF" w:rsidP="003E5E9A">
      <w:p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b/>
          <w:bCs/>
          <w:sz w:val="24"/>
          <w:szCs w:val="24"/>
        </w:rPr>
      </w:pPr>
      <w:r w:rsidRPr="00962166">
        <w:rPr>
          <w:rFonts w:ascii="Times New Roman" w:hAnsi="Times New Roman" w:cs="Times New Roman"/>
          <w:b/>
          <w:bCs/>
          <w:sz w:val="24"/>
          <w:szCs w:val="24"/>
        </w:rPr>
        <w:t xml:space="preserve">&amp; MATERIAL SPECIFICATIONS </w:t>
      </w:r>
    </w:p>
    <w:p w:rsidR="00642134" w:rsidRPr="00962166" w:rsidRDefault="00642134" w:rsidP="003E5E9A">
      <w:p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b/>
          <w:bCs/>
          <w:sz w:val="24"/>
          <w:szCs w:val="24"/>
        </w:rPr>
      </w:pPr>
    </w:p>
    <w:p w:rsidR="00642134" w:rsidRPr="00962166" w:rsidRDefault="00AF1CCF" w:rsidP="003E5E9A">
      <w:p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b/>
          <w:bCs/>
          <w:sz w:val="24"/>
          <w:szCs w:val="24"/>
        </w:rPr>
      </w:pPr>
      <w:r w:rsidRPr="00962166">
        <w:rPr>
          <w:rFonts w:ascii="Times New Roman" w:hAnsi="Times New Roman" w:cs="Times New Roman"/>
          <w:b/>
          <w:bCs/>
          <w:sz w:val="24"/>
          <w:szCs w:val="24"/>
        </w:rPr>
        <w:t xml:space="preserve">DATED </w:t>
      </w:r>
      <w:r w:rsidR="00A05B0B">
        <w:rPr>
          <w:rFonts w:ascii="Times New Roman" w:hAnsi="Times New Roman" w:cs="Times New Roman"/>
          <w:b/>
          <w:bCs/>
          <w:sz w:val="24"/>
          <w:szCs w:val="24"/>
        </w:rPr>
        <w:t>November</w:t>
      </w:r>
      <w:r w:rsidR="00510303">
        <w:rPr>
          <w:rFonts w:ascii="Times New Roman" w:hAnsi="Times New Roman" w:cs="Times New Roman"/>
          <w:b/>
          <w:bCs/>
          <w:sz w:val="24"/>
          <w:szCs w:val="24"/>
        </w:rPr>
        <w:t xml:space="preserve"> 1</w:t>
      </w:r>
      <w:r w:rsidR="00AB4C42" w:rsidRPr="00962166">
        <w:rPr>
          <w:rFonts w:ascii="Times New Roman" w:hAnsi="Times New Roman" w:cs="Times New Roman"/>
          <w:b/>
          <w:bCs/>
          <w:sz w:val="24"/>
          <w:szCs w:val="24"/>
        </w:rPr>
        <w:t>, 201</w:t>
      </w:r>
      <w:r w:rsidR="00FC700A">
        <w:rPr>
          <w:rFonts w:ascii="Times New Roman" w:hAnsi="Times New Roman" w:cs="Times New Roman"/>
          <w:b/>
          <w:bCs/>
          <w:sz w:val="24"/>
          <w:szCs w:val="24"/>
        </w:rPr>
        <w:t>6</w:t>
      </w:r>
    </w:p>
    <w:p w:rsidR="00AF1CCF" w:rsidRPr="00962166" w:rsidRDefault="00AF1CCF" w:rsidP="003E5E9A">
      <w:pPr>
        <w:pStyle w:val="Default"/>
        <w:rPr>
          <w:color w:val="auto"/>
        </w:rPr>
      </w:pPr>
    </w:p>
    <w:p w:rsidR="00C31047" w:rsidRPr="00962166" w:rsidRDefault="00AF1CCF" w:rsidP="003E5E9A">
      <w:pPr>
        <w:pStyle w:val="Default"/>
        <w:rPr>
          <w:color w:val="auto"/>
        </w:rPr>
      </w:pPr>
      <w:r w:rsidRPr="00962166">
        <w:rPr>
          <w:color w:val="auto"/>
        </w:rPr>
        <w:t xml:space="preserve"> </w:t>
      </w:r>
    </w:p>
    <w:p w:rsidR="00C03150" w:rsidRPr="00E623EC" w:rsidRDefault="00C03150" w:rsidP="00C03150">
      <w:pPr>
        <w:pStyle w:val="Default"/>
        <w:spacing w:after="0"/>
        <w:ind w:firstLine="0"/>
        <w:rPr>
          <w:b/>
          <w:color w:val="auto"/>
        </w:rPr>
      </w:pPr>
      <w:r w:rsidRPr="00E623EC">
        <w:rPr>
          <w:b/>
          <w:color w:val="auto"/>
        </w:rPr>
        <w:t>101.0</w:t>
      </w:r>
      <w:r>
        <w:rPr>
          <w:b/>
          <w:color w:val="auto"/>
        </w:rPr>
        <w:t>2</w:t>
      </w:r>
      <w:r w:rsidRPr="00E623EC">
        <w:rPr>
          <w:b/>
          <w:color w:val="auto"/>
        </w:rPr>
        <w:t xml:space="preserve"> </w:t>
      </w:r>
      <w:r>
        <w:rPr>
          <w:b/>
          <w:color w:val="auto"/>
        </w:rPr>
        <w:t>Abbreviatio</w:t>
      </w:r>
      <w:r w:rsidRPr="00E623EC">
        <w:rPr>
          <w:b/>
          <w:color w:val="auto"/>
        </w:rPr>
        <w:t>ns</w:t>
      </w:r>
      <w:r>
        <w:rPr>
          <w:b/>
          <w:bCs/>
          <w:color w:val="auto"/>
        </w:rPr>
        <w:t xml:space="preserve"> </w:t>
      </w:r>
      <w:r w:rsidRPr="00ED3F01">
        <w:rPr>
          <w:bCs/>
          <w:color w:val="auto"/>
        </w:rPr>
        <w:t xml:space="preserve">(New </w:t>
      </w:r>
      <w:r>
        <w:rPr>
          <w:bCs/>
          <w:color w:val="auto"/>
        </w:rPr>
        <w:t>Abbreviation</w:t>
      </w:r>
      <w:r w:rsidRPr="00ED3F01">
        <w:rPr>
          <w:bCs/>
          <w:color w:val="auto"/>
        </w:rPr>
        <w:t>)</w:t>
      </w:r>
    </w:p>
    <w:p w:rsidR="00C03150" w:rsidRPr="00E623EC" w:rsidRDefault="00C03150" w:rsidP="00C03150">
      <w:pPr>
        <w:pStyle w:val="Default"/>
        <w:rPr>
          <w:color w:val="auto"/>
        </w:rPr>
      </w:pPr>
      <w:r w:rsidRPr="00E623EC">
        <w:rPr>
          <w:color w:val="auto"/>
        </w:rPr>
        <w:t xml:space="preserve">Page </w:t>
      </w:r>
      <w:r>
        <w:rPr>
          <w:color w:val="auto"/>
        </w:rPr>
        <w:t>1</w:t>
      </w:r>
    </w:p>
    <w:p w:rsidR="00C03150" w:rsidRPr="00E623EC" w:rsidRDefault="00C03150" w:rsidP="00C03150">
      <w:pPr>
        <w:pStyle w:val="Default"/>
        <w:spacing w:after="0"/>
        <w:ind w:firstLine="0"/>
        <w:rPr>
          <w:b/>
        </w:rPr>
      </w:pPr>
      <w:r w:rsidRPr="00E623EC">
        <w:tab/>
      </w:r>
      <w:r w:rsidRPr="003A4F3B">
        <w:rPr>
          <w:b/>
          <w:color w:val="auto"/>
        </w:rPr>
        <w:t>101.0</w:t>
      </w:r>
      <w:r>
        <w:rPr>
          <w:b/>
          <w:color w:val="auto"/>
        </w:rPr>
        <w:t>2</w:t>
      </w:r>
      <w:r w:rsidRPr="003A4F3B">
        <w:rPr>
          <w:b/>
          <w:color w:val="auto"/>
        </w:rPr>
        <w:t xml:space="preserve"> </w:t>
      </w:r>
      <w:r>
        <w:rPr>
          <w:b/>
          <w:color w:val="auto"/>
        </w:rPr>
        <w:t>Abbreviatio</w:t>
      </w:r>
      <w:r w:rsidRPr="003A4F3B">
        <w:rPr>
          <w:b/>
          <w:color w:val="auto"/>
        </w:rPr>
        <w:t>ns.</w:t>
      </w:r>
      <w:r w:rsidRPr="00E623EC">
        <w:rPr>
          <w:b/>
        </w:rPr>
        <w:t xml:space="preserve"> </w:t>
      </w:r>
    </w:p>
    <w:p w:rsidR="00C03150" w:rsidRPr="00C03150" w:rsidRDefault="00C03150" w:rsidP="00C03150">
      <w:pPr>
        <w:pStyle w:val="Default"/>
        <w:spacing w:after="0"/>
        <w:ind w:firstLine="0"/>
        <w:rPr>
          <w:color w:val="auto"/>
          <w:u w:val="single"/>
        </w:rPr>
      </w:pPr>
      <w:r w:rsidRPr="00E623EC">
        <w:rPr>
          <w:b/>
        </w:rPr>
        <w:tab/>
      </w:r>
      <w:r w:rsidRPr="00E623EC">
        <w:rPr>
          <w:b/>
        </w:rPr>
        <w:tab/>
      </w:r>
      <w:r w:rsidRPr="00E623EC">
        <w:rPr>
          <w:b/>
        </w:rPr>
        <w:tab/>
      </w:r>
      <w:r w:rsidRPr="00E623EC">
        <w:rPr>
          <w:b/>
        </w:rPr>
        <w:tab/>
      </w:r>
      <w:r w:rsidRPr="00C03150">
        <w:rPr>
          <w:color w:val="FF0000"/>
          <w:u w:val="single"/>
        </w:rPr>
        <w:t>AIA American Institute of Architects</w:t>
      </w:r>
    </w:p>
    <w:p w:rsidR="00C03150" w:rsidRDefault="00C03150" w:rsidP="00C03150">
      <w:pPr>
        <w:pStyle w:val="Default"/>
        <w:spacing w:after="0"/>
        <w:ind w:firstLine="0"/>
        <w:rPr>
          <w:color w:val="auto"/>
        </w:rPr>
      </w:pPr>
    </w:p>
    <w:p w:rsidR="00D75FFF" w:rsidRPr="00E623EC" w:rsidRDefault="00D75FFF" w:rsidP="00D75FFF">
      <w:pPr>
        <w:pStyle w:val="Default"/>
        <w:spacing w:after="0"/>
        <w:ind w:firstLine="0"/>
        <w:rPr>
          <w:b/>
          <w:color w:val="auto"/>
        </w:rPr>
      </w:pPr>
      <w:r w:rsidRPr="00E623EC">
        <w:rPr>
          <w:b/>
          <w:color w:val="auto"/>
        </w:rPr>
        <w:t>101.03 Definitions</w:t>
      </w:r>
      <w:r>
        <w:rPr>
          <w:b/>
          <w:bCs/>
          <w:color w:val="auto"/>
        </w:rPr>
        <w:t xml:space="preserve"> </w:t>
      </w:r>
      <w:r w:rsidRPr="00ED3F01">
        <w:rPr>
          <w:bCs/>
          <w:color w:val="auto"/>
        </w:rPr>
        <w:t xml:space="preserve">(New </w:t>
      </w:r>
      <w:r>
        <w:rPr>
          <w:bCs/>
          <w:color w:val="auto"/>
        </w:rPr>
        <w:t>Definition</w:t>
      </w:r>
      <w:r w:rsidRPr="00ED3F01">
        <w:rPr>
          <w:bCs/>
          <w:color w:val="auto"/>
        </w:rPr>
        <w:t>)</w:t>
      </w:r>
    </w:p>
    <w:p w:rsidR="00D75FFF" w:rsidRPr="00E623EC" w:rsidRDefault="00D75FFF" w:rsidP="00D75FFF">
      <w:pPr>
        <w:pStyle w:val="Default"/>
        <w:rPr>
          <w:color w:val="auto"/>
        </w:rPr>
      </w:pPr>
      <w:r w:rsidRPr="00E623EC">
        <w:rPr>
          <w:color w:val="auto"/>
        </w:rPr>
        <w:t xml:space="preserve">Page </w:t>
      </w:r>
      <w:r>
        <w:rPr>
          <w:color w:val="auto"/>
        </w:rPr>
        <w:t>3</w:t>
      </w:r>
    </w:p>
    <w:p w:rsidR="00D75FFF" w:rsidRPr="00E623EC" w:rsidRDefault="00D75FFF" w:rsidP="00D75FFF">
      <w:pPr>
        <w:pStyle w:val="Default"/>
        <w:spacing w:after="0"/>
        <w:ind w:firstLine="0"/>
        <w:rPr>
          <w:b/>
        </w:rPr>
      </w:pPr>
      <w:r w:rsidRPr="00E623EC">
        <w:tab/>
      </w:r>
      <w:r w:rsidRPr="003A4F3B">
        <w:rPr>
          <w:b/>
          <w:color w:val="auto"/>
        </w:rPr>
        <w:t>101.03 Definitions.</w:t>
      </w:r>
      <w:r w:rsidRPr="00E623EC">
        <w:rPr>
          <w:b/>
        </w:rPr>
        <w:t xml:space="preserve"> </w:t>
      </w:r>
    </w:p>
    <w:p w:rsidR="00D75FFF" w:rsidRPr="00537B2F" w:rsidRDefault="00D75FFF" w:rsidP="00D75FFF">
      <w:pPr>
        <w:pStyle w:val="Default"/>
        <w:spacing w:after="0"/>
        <w:ind w:firstLine="0"/>
        <w:rPr>
          <w:color w:val="FF0000"/>
          <w:u w:val="single"/>
        </w:rPr>
      </w:pPr>
      <w:r w:rsidRPr="00E623EC">
        <w:rPr>
          <w:b/>
        </w:rPr>
        <w:tab/>
      </w:r>
      <w:r w:rsidRPr="00E623EC">
        <w:rPr>
          <w:b/>
        </w:rPr>
        <w:tab/>
      </w:r>
      <w:r w:rsidRPr="00E623EC">
        <w:rPr>
          <w:b/>
        </w:rPr>
        <w:tab/>
      </w:r>
      <w:r w:rsidRPr="00E623EC">
        <w:rPr>
          <w:b/>
        </w:rPr>
        <w:tab/>
      </w:r>
      <w:proofErr w:type="gramStart"/>
      <w:r>
        <w:rPr>
          <w:b/>
          <w:color w:val="FF0000"/>
          <w:u w:val="single"/>
        </w:rPr>
        <w:t>Allowance</w:t>
      </w:r>
      <w:r w:rsidRPr="00537B2F">
        <w:rPr>
          <w:b/>
          <w:color w:val="FF0000"/>
          <w:u w:val="single"/>
        </w:rPr>
        <w:t>.</w:t>
      </w:r>
      <w:proofErr w:type="gramEnd"/>
      <w:r w:rsidRPr="00537B2F">
        <w:rPr>
          <w:color w:val="FF0000"/>
          <w:u w:val="single"/>
        </w:rPr>
        <w:t xml:space="preserve"> </w:t>
      </w:r>
      <w:r>
        <w:rPr>
          <w:color w:val="FF0000"/>
          <w:u w:val="single"/>
        </w:rPr>
        <w:t>An amount of money established by the City and</w:t>
      </w:r>
      <w:r w:rsidRPr="003A4F3B">
        <w:rPr>
          <w:color w:val="FF0000"/>
        </w:rPr>
        <w:t xml:space="preserve"> </w:t>
      </w:r>
      <w:r w:rsidRPr="003A4F3B">
        <w:rPr>
          <w:color w:val="FF0000"/>
        </w:rPr>
        <w:tab/>
      </w:r>
      <w:r w:rsidRPr="003A4F3B">
        <w:rPr>
          <w:color w:val="FF0000"/>
        </w:rPr>
        <w:tab/>
      </w:r>
      <w:r w:rsidRPr="003A4F3B">
        <w:rPr>
          <w:color w:val="FF0000"/>
        </w:rPr>
        <w:tab/>
      </w:r>
      <w:r w:rsidRPr="003A4F3B">
        <w:rPr>
          <w:color w:val="FF0000"/>
        </w:rPr>
        <w:tab/>
      </w:r>
      <w:r w:rsidRPr="003A4F3B">
        <w:rPr>
          <w:color w:val="FF0000"/>
        </w:rPr>
        <w:tab/>
      </w:r>
      <w:r>
        <w:rPr>
          <w:color w:val="FF0000"/>
          <w:u w:val="single"/>
        </w:rPr>
        <w:t>included in the contract, which is set aside for a specific purpose,</w:t>
      </w:r>
      <w:r w:rsidRPr="003A4F3B">
        <w:rPr>
          <w:color w:val="FF0000"/>
        </w:rPr>
        <w:t xml:space="preserve"> </w:t>
      </w:r>
      <w:r w:rsidRPr="003A4F3B">
        <w:rPr>
          <w:color w:val="FF0000"/>
        </w:rPr>
        <w:tab/>
      </w:r>
      <w:r w:rsidRPr="003A4F3B">
        <w:rPr>
          <w:color w:val="FF0000"/>
        </w:rPr>
        <w:tab/>
      </w:r>
      <w:r w:rsidRPr="003A4F3B">
        <w:rPr>
          <w:color w:val="FF0000"/>
        </w:rPr>
        <w:tab/>
      </w:r>
      <w:r w:rsidRPr="003A4F3B">
        <w:rPr>
          <w:color w:val="FF0000"/>
        </w:rPr>
        <w:tab/>
      </w:r>
      <w:r w:rsidRPr="003A4F3B">
        <w:rPr>
          <w:color w:val="FF0000"/>
        </w:rPr>
        <w:tab/>
      </w:r>
      <w:r>
        <w:rPr>
          <w:color w:val="FF0000"/>
          <w:u w:val="single"/>
        </w:rPr>
        <w:t>when the exact quantity of work for that specific purpose is not</w:t>
      </w:r>
      <w:r w:rsidRPr="003A4F3B">
        <w:rPr>
          <w:color w:val="FF0000"/>
        </w:rPr>
        <w:t xml:space="preserve"> </w:t>
      </w:r>
      <w:r w:rsidRPr="003A4F3B">
        <w:rPr>
          <w:color w:val="FF0000"/>
        </w:rPr>
        <w:tab/>
      </w:r>
      <w:r w:rsidRPr="003A4F3B">
        <w:rPr>
          <w:color w:val="FF0000"/>
        </w:rPr>
        <w:tab/>
      </w:r>
      <w:r w:rsidRPr="003A4F3B">
        <w:rPr>
          <w:color w:val="FF0000"/>
        </w:rPr>
        <w:tab/>
      </w:r>
      <w:r w:rsidRPr="003A4F3B">
        <w:rPr>
          <w:color w:val="FF0000"/>
        </w:rPr>
        <w:tab/>
      </w:r>
      <w:r w:rsidRPr="003A4F3B">
        <w:rPr>
          <w:color w:val="FF0000"/>
        </w:rPr>
        <w:tab/>
      </w:r>
      <w:r>
        <w:rPr>
          <w:color w:val="FF0000"/>
          <w:u w:val="single"/>
        </w:rPr>
        <w:t>known at the time of bid</w:t>
      </w:r>
      <w:r w:rsidRPr="00537B2F">
        <w:rPr>
          <w:color w:val="FF0000"/>
          <w:u w:val="single"/>
        </w:rPr>
        <w:t>.</w:t>
      </w:r>
    </w:p>
    <w:p w:rsidR="00D75FFF" w:rsidRPr="00E623EC" w:rsidRDefault="00D75FFF" w:rsidP="00D75FFF">
      <w:pPr>
        <w:pStyle w:val="Default"/>
        <w:spacing w:after="0"/>
        <w:ind w:firstLine="0"/>
        <w:rPr>
          <w:color w:val="auto"/>
        </w:rPr>
      </w:pPr>
    </w:p>
    <w:p w:rsidR="00DF5CD3" w:rsidRPr="00E623EC" w:rsidRDefault="00DF5CD3" w:rsidP="00DF5CD3">
      <w:pPr>
        <w:pStyle w:val="Default"/>
        <w:spacing w:after="0"/>
        <w:ind w:firstLine="0"/>
        <w:rPr>
          <w:b/>
          <w:color w:val="auto"/>
        </w:rPr>
      </w:pPr>
      <w:r w:rsidRPr="00E623EC">
        <w:rPr>
          <w:b/>
          <w:color w:val="auto"/>
        </w:rPr>
        <w:t>101.03 Definitions</w:t>
      </w:r>
    </w:p>
    <w:p w:rsidR="00DF5CD3" w:rsidRPr="00E623EC" w:rsidRDefault="00DF5CD3" w:rsidP="00DF5CD3">
      <w:pPr>
        <w:pStyle w:val="Default"/>
        <w:rPr>
          <w:color w:val="auto"/>
        </w:rPr>
      </w:pPr>
      <w:r w:rsidRPr="00E623EC">
        <w:rPr>
          <w:color w:val="auto"/>
        </w:rPr>
        <w:t xml:space="preserve">Page </w:t>
      </w:r>
      <w:r>
        <w:rPr>
          <w:color w:val="auto"/>
        </w:rPr>
        <w:t>3</w:t>
      </w:r>
    </w:p>
    <w:p w:rsidR="00DF5CD3" w:rsidRPr="00E623EC" w:rsidRDefault="00DF5CD3" w:rsidP="00DF5CD3">
      <w:pPr>
        <w:pStyle w:val="Default"/>
        <w:spacing w:after="0"/>
        <w:ind w:firstLine="0"/>
        <w:rPr>
          <w:b/>
        </w:rPr>
      </w:pPr>
      <w:r w:rsidRPr="00E623EC">
        <w:tab/>
      </w:r>
      <w:r w:rsidRPr="003A4F3B">
        <w:rPr>
          <w:b/>
          <w:color w:val="auto"/>
        </w:rPr>
        <w:t>101.03 Definitions.</w:t>
      </w:r>
      <w:r w:rsidRPr="00E623EC">
        <w:rPr>
          <w:b/>
        </w:rPr>
        <w:t xml:space="preserve"> </w:t>
      </w:r>
    </w:p>
    <w:p w:rsidR="00DF5CD3" w:rsidRDefault="00DA0DA4" w:rsidP="00DA0DA4">
      <w:pPr>
        <w:pStyle w:val="Default"/>
        <w:spacing w:after="0"/>
        <w:ind w:left="2880" w:firstLine="0"/>
        <w:rPr>
          <w:color w:val="auto"/>
        </w:rPr>
      </w:pPr>
      <w:proofErr w:type="gramStart"/>
      <w:r w:rsidRPr="00564B30">
        <w:rPr>
          <w:b/>
          <w:bCs/>
        </w:rPr>
        <w:t xml:space="preserve">Advertisement </w:t>
      </w:r>
      <w:r w:rsidRPr="00DA0DA4">
        <w:rPr>
          <w:b/>
          <w:bCs/>
          <w:strike/>
          <w:color w:val="FF0000"/>
        </w:rPr>
        <w:t>(or Invitation for Bids)</w:t>
      </w:r>
      <w:r w:rsidRPr="00564B30">
        <w:rPr>
          <w:b/>
          <w:bCs/>
        </w:rPr>
        <w:t>.</w:t>
      </w:r>
      <w:proofErr w:type="gramEnd"/>
      <w:r w:rsidRPr="00564B30">
        <w:t xml:space="preserve">  The public announcement, as required by law, inviting Proposals for Work to be performed or materials and equipment to be furnished. Such </w:t>
      </w:r>
      <w:proofErr w:type="spellStart"/>
      <w:r w:rsidRPr="00DA0DA4">
        <w:rPr>
          <w:strike/>
          <w:color w:val="FF0000"/>
        </w:rPr>
        <w:t>Proposal</w:t>
      </w:r>
      <w:r w:rsidRPr="00DA0DA4">
        <w:rPr>
          <w:color w:val="FF0000"/>
          <w:u w:val="single"/>
        </w:rPr>
        <w:t>Advertisement</w:t>
      </w:r>
      <w:proofErr w:type="spellEnd"/>
      <w:r w:rsidRPr="00564B30">
        <w:t xml:space="preserve"> will indicate with reasonable accuracy the type, quantity and location of the Work to be done or the character and quality of the materials to be furnished and the time and place of the opening of Proposals.</w:t>
      </w:r>
    </w:p>
    <w:p w:rsidR="00DA0DA4" w:rsidRDefault="00DA0DA4" w:rsidP="00DA0DA4">
      <w:pPr>
        <w:pStyle w:val="Default"/>
        <w:spacing w:after="0"/>
        <w:ind w:left="2880" w:firstLine="0"/>
        <w:rPr>
          <w:color w:val="auto"/>
        </w:rPr>
      </w:pPr>
    </w:p>
    <w:p w:rsidR="00DA0DA4" w:rsidRDefault="00DA0DA4" w:rsidP="00DA0DA4">
      <w:pPr>
        <w:pStyle w:val="Default"/>
        <w:spacing w:after="0"/>
        <w:ind w:left="2880" w:firstLine="0"/>
        <w:rPr>
          <w:color w:val="auto"/>
        </w:rPr>
      </w:pPr>
      <w:r w:rsidRPr="00564B30">
        <w:rPr>
          <w:b/>
          <w:bCs/>
        </w:rPr>
        <w:t>Bid Documents.</w:t>
      </w:r>
      <w:r w:rsidRPr="00564B30">
        <w:t xml:space="preserve">  The Bid Documents include the Advertisement </w:t>
      </w:r>
      <w:r w:rsidRPr="00DA0DA4">
        <w:rPr>
          <w:strike/>
          <w:color w:val="FF0000"/>
        </w:rPr>
        <w:t>for Bids</w:t>
      </w:r>
      <w:r w:rsidRPr="00564B30">
        <w:t xml:space="preserve">, </w:t>
      </w:r>
      <w:r w:rsidRPr="00DA0DA4">
        <w:rPr>
          <w:color w:val="FF0000"/>
          <w:u w:val="single"/>
        </w:rPr>
        <w:t>Invitation for Bid,</w:t>
      </w:r>
      <w:r w:rsidRPr="00DA0DA4">
        <w:rPr>
          <w:color w:val="FF0000"/>
        </w:rPr>
        <w:t xml:space="preserve"> </w:t>
      </w:r>
      <w:r w:rsidRPr="00564B30">
        <w:t xml:space="preserve">Instructions to Bidders, Addenda, </w:t>
      </w:r>
      <w:r w:rsidRPr="00DA0DA4">
        <w:rPr>
          <w:strike/>
          <w:color w:val="FF0000"/>
        </w:rPr>
        <w:t>Proposal,</w:t>
      </w:r>
      <w:r w:rsidRPr="00564B30">
        <w:t xml:space="preserve"> Electronic Bidding Software file(s), Contract, Contract forms and required </w:t>
      </w:r>
      <w:proofErr w:type="spellStart"/>
      <w:r w:rsidRPr="00DA0DA4">
        <w:rPr>
          <w:strike/>
          <w:color w:val="FF0000"/>
        </w:rPr>
        <w:t>bonds</w:t>
      </w:r>
      <w:r w:rsidRPr="00DA0DA4">
        <w:rPr>
          <w:color w:val="FF0000"/>
          <w:u w:val="single"/>
        </w:rPr>
        <w:t>Guarantees</w:t>
      </w:r>
      <w:proofErr w:type="spellEnd"/>
      <w:r w:rsidRPr="00564B30">
        <w:t xml:space="preserve">, Specifications, Supplemental Specifications, </w:t>
      </w:r>
      <w:r w:rsidR="009F1C4E" w:rsidRPr="009F1C4E">
        <w:rPr>
          <w:color w:val="FF0000"/>
          <w:u w:val="single"/>
        </w:rPr>
        <w:t>Supplements,</w:t>
      </w:r>
      <w:r w:rsidR="009F1C4E" w:rsidRPr="009F1C4E">
        <w:rPr>
          <w:color w:val="FF0000"/>
        </w:rPr>
        <w:t xml:space="preserve"> </w:t>
      </w:r>
      <w:r w:rsidRPr="00564B30">
        <w:t xml:space="preserve">Special Provisions, Plans, Plan Notes, Standard Drawings, </w:t>
      </w:r>
      <w:r w:rsidRPr="00DA0DA4">
        <w:rPr>
          <w:color w:val="FF0000"/>
          <w:u w:val="single"/>
        </w:rPr>
        <w:t>Technical Specifications,</w:t>
      </w:r>
      <w:r>
        <w:t xml:space="preserve"> </w:t>
      </w:r>
      <w:r w:rsidRPr="00564B30">
        <w:t xml:space="preserve">and any other document specifically designated by the Department as a Bid Document, all of which constitute one instrument.  Any other documents provided with the bid are for informational purposes only and are not part of the Bid Documents.  The City may request </w:t>
      </w:r>
      <w:r w:rsidRPr="00564B30">
        <w:lastRenderedPageBreak/>
        <w:t>that the Bidder sign an acknowledgement that such informational documents are expressly excluded from the Contract.</w:t>
      </w:r>
    </w:p>
    <w:p w:rsidR="00DF5CD3" w:rsidRDefault="00DF5CD3" w:rsidP="00DF5CD3">
      <w:pPr>
        <w:pStyle w:val="Default"/>
        <w:spacing w:after="0"/>
        <w:ind w:firstLine="0"/>
        <w:rPr>
          <w:color w:val="auto"/>
        </w:rPr>
      </w:pPr>
    </w:p>
    <w:p w:rsidR="00D75FFF" w:rsidRPr="00E623EC" w:rsidRDefault="00D75FFF" w:rsidP="00D75FFF">
      <w:pPr>
        <w:pStyle w:val="Default"/>
        <w:spacing w:after="0"/>
        <w:ind w:firstLine="0"/>
        <w:rPr>
          <w:b/>
          <w:color w:val="auto"/>
        </w:rPr>
      </w:pPr>
      <w:r w:rsidRPr="00E623EC">
        <w:rPr>
          <w:b/>
          <w:color w:val="auto"/>
        </w:rPr>
        <w:t>101.03 Definitions</w:t>
      </w:r>
      <w:r>
        <w:rPr>
          <w:b/>
          <w:bCs/>
          <w:color w:val="auto"/>
        </w:rPr>
        <w:t xml:space="preserve"> </w:t>
      </w:r>
      <w:r w:rsidRPr="00ED3F01">
        <w:rPr>
          <w:bCs/>
          <w:color w:val="auto"/>
        </w:rPr>
        <w:t xml:space="preserve">(New </w:t>
      </w:r>
      <w:r>
        <w:rPr>
          <w:bCs/>
          <w:color w:val="auto"/>
        </w:rPr>
        <w:t>Definition</w:t>
      </w:r>
      <w:r w:rsidRPr="00ED3F01">
        <w:rPr>
          <w:bCs/>
          <w:color w:val="auto"/>
        </w:rPr>
        <w:t>)</w:t>
      </w:r>
    </w:p>
    <w:p w:rsidR="00D75FFF" w:rsidRPr="00E623EC" w:rsidRDefault="00D75FFF" w:rsidP="00D75FFF">
      <w:pPr>
        <w:pStyle w:val="Default"/>
        <w:rPr>
          <w:color w:val="auto"/>
        </w:rPr>
      </w:pPr>
      <w:r w:rsidRPr="00E623EC">
        <w:rPr>
          <w:color w:val="auto"/>
        </w:rPr>
        <w:t xml:space="preserve">Page </w:t>
      </w:r>
      <w:r>
        <w:rPr>
          <w:color w:val="auto"/>
        </w:rPr>
        <w:t>4</w:t>
      </w:r>
    </w:p>
    <w:p w:rsidR="00D75FFF" w:rsidRPr="00E623EC" w:rsidRDefault="00D75FFF" w:rsidP="00D75FFF">
      <w:pPr>
        <w:pStyle w:val="Default"/>
        <w:spacing w:after="0"/>
        <w:ind w:firstLine="0"/>
        <w:rPr>
          <w:b/>
        </w:rPr>
      </w:pPr>
      <w:r w:rsidRPr="00E623EC">
        <w:tab/>
      </w:r>
      <w:r w:rsidRPr="003A4F3B">
        <w:rPr>
          <w:b/>
          <w:color w:val="auto"/>
        </w:rPr>
        <w:t>101.03 Definitions.</w:t>
      </w:r>
      <w:r w:rsidRPr="00E623EC">
        <w:rPr>
          <w:b/>
        </w:rPr>
        <w:t xml:space="preserve"> </w:t>
      </w:r>
    </w:p>
    <w:p w:rsidR="00D75FFF" w:rsidRPr="00537B2F" w:rsidRDefault="00D75FFF" w:rsidP="00D75FFF">
      <w:pPr>
        <w:pStyle w:val="Default"/>
        <w:spacing w:after="0"/>
        <w:ind w:firstLine="0"/>
        <w:rPr>
          <w:color w:val="FF0000"/>
          <w:u w:val="single"/>
        </w:rPr>
      </w:pPr>
      <w:r w:rsidRPr="00E623EC">
        <w:rPr>
          <w:b/>
        </w:rPr>
        <w:tab/>
      </w:r>
      <w:r w:rsidRPr="00E623EC">
        <w:rPr>
          <w:b/>
        </w:rPr>
        <w:tab/>
      </w:r>
      <w:r w:rsidRPr="00E623EC">
        <w:rPr>
          <w:b/>
        </w:rPr>
        <w:tab/>
      </w:r>
      <w:r w:rsidRPr="00E623EC">
        <w:rPr>
          <w:b/>
        </w:rPr>
        <w:tab/>
      </w:r>
      <w:proofErr w:type="gramStart"/>
      <w:r>
        <w:rPr>
          <w:b/>
          <w:color w:val="FF0000"/>
          <w:u w:val="single"/>
        </w:rPr>
        <w:t>Business Day</w:t>
      </w:r>
      <w:r w:rsidRPr="00537B2F">
        <w:rPr>
          <w:b/>
          <w:color w:val="FF0000"/>
          <w:u w:val="single"/>
        </w:rPr>
        <w:t>.</w:t>
      </w:r>
      <w:proofErr w:type="gramEnd"/>
      <w:r w:rsidRPr="00537B2F">
        <w:rPr>
          <w:color w:val="FF0000"/>
          <w:u w:val="single"/>
        </w:rPr>
        <w:t xml:space="preserve"> </w:t>
      </w:r>
      <w:r w:rsidRPr="009B17A9">
        <w:rPr>
          <w:color w:val="FF0000"/>
          <w:u w:val="single"/>
        </w:rPr>
        <w:t>Wherever indicated inside these specifications,</w:t>
      </w:r>
      <w:r w:rsidRPr="009B17A9">
        <w:rPr>
          <w:color w:val="FF0000"/>
        </w:rPr>
        <w:t xml:space="preserve"> </w:t>
      </w:r>
      <w:r w:rsidRPr="009B17A9">
        <w:rPr>
          <w:color w:val="FF0000"/>
        </w:rPr>
        <w:tab/>
      </w:r>
      <w:r w:rsidRPr="009B17A9">
        <w:rPr>
          <w:color w:val="FF0000"/>
        </w:rPr>
        <w:tab/>
      </w:r>
      <w:r w:rsidRPr="009B17A9">
        <w:rPr>
          <w:color w:val="FF0000"/>
        </w:rPr>
        <w:tab/>
      </w:r>
      <w:r w:rsidRPr="009B17A9">
        <w:rPr>
          <w:color w:val="FF0000"/>
        </w:rPr>
        <w:tab/>
      </w:r>
      <w:r w:rsidRPr="009B17A9">
        <w:rPr>
          <w:color w:val="FF0000"/>
        </w:rPr>
        <w:tab/>
      </w:r>
      <w:r w:rsidRPr="009B17A9">
        <w:rPr>
          <w:color w:val="FF0000"/>
          <w:u w:val="single"/>
        </w:rPr>
        <w:t>business days are defined as: Monday, Tuesday, Wednesday,</w:t>
      </w:r>
      <w:r w:rsidRPr="009B17A9">
        <w:rPr>
          <w:color w:val="FF0000"/>
        </w:rPr>
        <w:t xml:space="preserve"> </w:t>
      </w:r>
      <w:r w:rsidRPr="009B17A9">
        <w:rPr>
          <w:color w:val="FF0000"/>
        </w:rPr>
        <w:tab/>
      </w:r>
      <w:r w:rsidRPr="009B17A9">
        <w:rPr>
          <w:color w:val="FF0000"/>
        </w:rPr>
        <w:tab/>
      </w:r>
      <w:r w:rsidRPr="009B17A9">
        <w:rPr>
          <w:color w:val="FF0000"/>
        </w:rPr>
        <w:tab/>
      </w:r>
      <w:r w:rsidRPr="009B17A9">
        <w:rPr>
          <w:color w:val="FF0000"/>
        </w:rPr>
        <w:tab/>
      </w:r>
      <w:r w:rsidRPr="009B17A9">
        <w:rPr>
          <w:color w:val="FF0000"/>
        </w:rPr>
        <w:tab/>
      </w:r>
      <w:r w:rsidRPr="009B17A9">
        <w:rPr>
          <w:color w:val="FF0000"/>
          <w:u w:val="single"/>
        </w:rPr>
        <w:t xml:space="preserve">Thursday, and Friday, excluding National Holidays and, if </w:t>
      </w:r>
      <w:r w:rsidRPr="009B17A9">
        <w:rPr>
          <w:color w:val="FF0000"/>
        </w:rPr>
        <w:tab/>
      </w:r>
      <w:r w:rsidRPr="009B17A9">
        <w:rPr>
          <w:color w:val="FF0000"/>
        </w:rPr>
        <w:tab/>
      </w:r>
      <w:r w:rsidRPr="009B17A9">
        <w:rPr>
          <w:color w:val="FF0000"/>
        </w:rPr>
        <w:tab/>
      </w:r>
      <w:r w:rsidRPr="009B17A9">
        <w:rPr>
          <w:color w:val="FF0000"/>
        </w:rPr>
        <w:tab/>
      </w:r>
      <w:r w:rsidRPr="009B17A9">
        <w:rPr>
          <w:color w:val="FF0000"/>
        </w:rPr>
        <w:tab/>
      </w:r>
      <w:r w:rsidRPr="009B17A9">
        <w:rPr>
          <w:color w:val="FF0000"/>
        </w:rPr>
        <w:tab/>
      </w:r>
      <w:r w:rsidRPr="009B17A9">
        <w:rPr>
          <w:color w:val="FF0000"/>
          <w:u w:val="single"/>
        </w:rPr>
        <w:t>applicable, the day that a National Holiday is observed</w:t>
      </w:r>
      <w:r w:rsidRPr="00537B2F">
        <w:rPr>
          <w:color w:val="FF0000"/>
          <w:u w:val="single"/>
        </w:rPr>
        <w:t>.</w:t>
      </w:r>
    </w:p>
    <w:p w:rsidR="00D75FFF" w:rsidRPr="00E623EC" w:rsidRDefault="00D75FFF" w:rsidP="00D75FFF">
      <w:pPr>
        <w:pStyle w:val="Default"/>
        <w:spacing w:after="0"/>
        <w:ind w:firstLine="0"/>
        <w:rPr>
          <w:color w:val="auto"/>
        </w:rPr>
      </w:pPr>
    </w:p>
    <w:p w:rsidR="00FC6AA4" w:rsidRPr="00E623EC" w:rsidRDefault="00FC6AA4" w:rsidP="00FC6AA4">
      <w:pPr>
        <w:pStyle w:val="Default"/>
        <w:spacing w:after="0"/>
        <w:ind w:firstLine="0"/>
        <w:rPr>
          <w:b/>
          <w:color w:val="auto"/>
        </w:rPr>
      </w:pPr>
      <w:r w:rsidRPr="00E623EC">
        <w:rPr>
          <w:b/>
          <w:color w:val="auto"/>
        </w:rPr>
        <w:t>101.03 Definitions</w:t>
      </w:r>
    </w:p>
    <w:p w:rsidR="00FC6AA4" w:rsidRPr="00E623EC" w:rsidRDefault="00FC6AA4" w:rsidP="00FC6AA4">
      <w:pPr>
        <w:pStyle w:val="Default"/>
        <w:rPr>
          <w:color w:val="auto"/>
        </w:rPr>
      </w:pPr>
      <w:r w:rsidRPr="00E623EC">
        <w:rPr>
          <w:color w:val="auto"/>
        </w:rPr>
        <w:t xml:space="preserve">Page </w:t>
      </w:r>
      <w:r>
        <w:rPr>
          <w:color w:val="auto"/>
        </w:rPr>
        <w:t>4</w:t>
      </w:r>
    </w:p>
    <w:p w:rsidR="00FC6AA4" w:rsidRPr="00E623EC" w:rsidRDefault="00FC6AA4" w:rsidP="00FC6AA4">
      <w:pPr>
        <w:pStyle w:val="Default"/>
        <w:spacing w:after="0"/>
        <w:ind w:firstLine="0"/>
        <w:rPr>
          <w:b/>
        </w:rPr>
      </w:pPr>
      <w:r w:rsidRPr="00E623EC">
        <w:tab/>
      </w:r>
      <w:r w:rsidRPr="003A4F3B">
        <w:rPr>
          <w:b/>
          <w:color w:val="auto"/>
        </w:rPr>
        <w:t>101.03 Definitions.</w:t>
      </w:r>
      <w:r w:rsidRPr="00E623EC">
        <w:rPr>
          <w:b/>
        </w:rPr>
        <w:t xml:space="preserve"> </w:t>
      </w:r>
    </w:p>
    <w:p w:rsidR="00423100" w:rsidRDefault="00FC6AA4" w:rsidP="00423100">
      <w:pPr>
        <w:pStyle w:val="Default"/>
        <w:spacing w:after="0"/>
        <w:ind w:firstLine="0"/>
      </w:pPr>
      <w:r>
        <w:rPr>
          <w:b/>
          <w:bCs/>
        </w:rPr>
        <w:tab/>
      </w:r>
      <w:r>
        <w:rPr>
          <w:b/>
          <w:bCs/>
        </w:rPr>
        <w:tab/>
      </w:r>
      <w:r>
        <w:rPr>
          <w:b/>
          <w:bCs/>
        </w:rPr>
        <w:tab/>
      </w:r>
      <w:r>
        <w:rPr>
          <w:b/>
          <w:bCs/>
        </w:rPr>
        <w:tab/>
      </w:r>
      <w:r w:rsidR="00423100">
        <w:rPr>
          <w:b/>
          <w:bCs/>
        </w:rPr>
        <w:t xml:space="preserve">Completion Date </w:t>
      </w:r>
      <w:r w:rsidR="00423100" w:rsidRPr="00FC6AA4">
        <w:rPr>
          <w:b/>
          <w:bCs/>
          <w:color w:val="FF0000"/>
          <w:u w:val="single"/>
        </w:rPr>
        <w:t>(</w:t>
      </w:r>
      <w:r w:rsidR="00423100">
        <w:rPr>
          <w:b/>
          <w:bCs/>
          <w:color w:val="FF0000"/>
          <w:u w:val="single"/>
        </w:rPr>
        <w:t xml:space="preserve">Interim or </w:t>
      </w:r>
      <w:r w:rsidR="00423100" w:rsidRPr="00FC6AA4">
        <w:rPr>
          <w:b/>
          <w:bCs/>
          <w:color w:val="FF0000"/>
          <w:u w:val="single"/>
        </w:rPr>
        <w:t>Final)</w:t>
      </w:r>
      <w:r w:rsidR="00423100" w:rsidRPr="00564B30">
        <w:rPr>
          <w:b/>
          <w:bCs/>
        </w:rPr>
        <w:t>.</w:t>
      </w:r>
      <w:r w:rsidR="00423100" w:rsidRPr="00564B30">
        <w:t xml:space="preserve">  The date </w:t>
      </w:r>
      <w:proofErr w:type="spellStart"/>
      <w:r w:rsidR="00423100" w:rsidRPr="006268AE">
        <w:rPr>
          <w:strike/>
          <w:color w:val="FF0000"/>
        </w:rPr>
        <w:t>on</w:t>
      </w:r>
      <w:r w:rsidR="006268AE" w:rsidRPr="006268AE">
        <w:rPr>
          <w:color w:val="FF0000"/>
          <w:u w:val="single"/>
        </w:rPr>
        <w:t>by</w:t>
      </w:r>
      <w:proofErr w:type="spellEnd"/>
      <w:r w:rsidR="006268AE">
        <w:t xml:space="preserve"> </w:t>
      </w:r>
      <w:r w:rsidR="00423100" w:rsidRPr="00564B30">
        <w:t xml:space="preserve">which the </w:t>
      </w:r>
      <w:r w:rsidR="00423100">
        <w:tab/>
      </w:r>
      <w:r w:rsidR="00423100">
        <w:tab/>
      </w:r>
      <w:r w:rsidR="00423100">
        <w:tab/>
      </w:r>
      <w:r w:rsidR="00423100">
        <w:tab/>
      </w:r>
      <w:r w:rsidR="00423100">
        <w:tab/>
      </w:r>
      <w:r w:rsidR="00423100" w:rsidRPr="00564B30">
        <w:t>Work shall be completed</w:t>
      </w:r>
      <w:r w:rsidR="00423100" w:rsidRPr="00EF77F0">
        <w:rPr>
          <w:color w:val="FF0000"/>
          <w:u w:val="single"/>
        </w:rPr>
        <w:t xml:space="preserve"> (Final) or </w:t>
      </w:r>
      <w:r w:rsidR="00423100">
        <w:rPr>
          <w:color w:val="FF0000"/>
          <w:u w:val="single"/>
        </w:rPr>
        <w:t>t</w:t>
      </w:r>
      <w:r w:rsidR="00423100" w:rsidRPr="00233042">
        <w:rPr>
          <w:color w:val="FF0000"/>
          <w:u w:val="single"/>
        </w:rPr>
        <w:t xml:space="preserve">he date </w:t>
      </w:r>
      <w:r w:rsidR="006268AE">
        <w:rPr>
          <w:color w:val="FF0000"/>
          <w:u w:val="single"/>
        </w:rPr>
        <w:t>by</w:t>
      </w:r>
      <w:r w:rsidR="00423100" w:rsidRPr="00233042">
        <w:rPr>
          <w:color w:val="FF0000"/>
          <w:u w:val="single"/>
        </w:rPr>
        <w:t xml:space="preserve"> which a portion of</w:t>
      </w:r>
      <w:r w:rsidR="00423100" w:rsidRPr="00221ED0">
        <w:rPr>
          <w:color w:val="FF0000"/>
        </w:rPr>
        <w:t xml:space="preserve"> </w:t>
      </w:r>
      <w:r w:rsidR="00423100" w:rsidRPr="00221ED0">
        <w:rPr>
          <w:color w:val="FF0000"/>
        </w:rPr>
        <w:tab/>
      </w:r>
      <w:r w:rsidR="00423100" w:rsidRPr="00EF77F0">
        <w:rPr>
          <w:color w:val="FF0000"/>
        </w:rPr>
        <w:tab/>
      </w:r>
      <w:r w:rsidR="00423100" w:rsidRPr="00EF77F0">
        <w:rPr>
          <w:color w:val="FF0000"/>
        </w:rPr>
        <w:tab/>
      </w:r>
      <w:r w:rsidR="00423100" w:rsidRPr="00EF77F0">
        <w:rPr>
          <w:color w:val="FF0000"/>
        </w:rPr>
        <w:tab/>
      </w:r>
      <w:r w:rsidR="00423100" w:rsidRPr="00EF77F0">
        <w:rPr>
          <w:color w:val="FF0000"/>
        </w:rPr>
        <w:tab/>
      </w:r>
      <w:r w:rsidR="00423100">
        <w:rPr>
          <w:color w:val="FF0000"/>
          <w:u w:val="single"/>
        </w:rPr>
        <w:t>the W</w:t>
      </w:r>
      <w:r w:rsidR="00423100" w:rsidRPr="00233042">
        <w:rPr>
          <w:color w:val="FF0000"/>
          <w:u w:val="single"/>
        </w:rPr>
        <w:t>ork</w:t>
      </w:r>
      <w:r w:rsidR="00423100" w:rsidRPr="00FC6AA4">
        <w:rPr>
          <w:color w:val="FF0000"/>
          <w:u w:val="single"/>
        </w:rPr>
        <w:t xml:space="preserve"> </w:t>
      </w:r>
      <w:r w:rsidR="00423100" w:rsidRPr="00233042">
        <w:rPr>
          <w:color w:val="FF0000"/>
          <w:u w:val="single"/>
        </w:rPr>
        <w:t>defined by the contract shall be completed</w:t>
      </w:r>
      <w:r w:rsidR="00423100">
        <w:rPr>
          <w:color w:val="FF0000"/>
          <w:u w:val="single"/>
        </w:rPr>
        <w:t xml:space="preserve"> (Interim)</w:t>
      </w:r>
      <w:r w:rsidR="00423100" w:rsidRPr="00EF77F0">
        <w:rPr>
          <w:color w:val="auto"/>
        </w:rPr>
        <w:t>.</w:t>
      </w:r>
    </w:p>
    <w:p w:rsidR="00FC6AA4" w:rsidRDefault="00FC6AA4" w:rsidP="00FC6AA4">
      <w:pPr>
        <w:pStyle w:val="Default"/>
        <w:spacing w:after="0"/>
        <w:ind w:firstLine="0"/>
      </w:pPr>
    </w:p>
    <w:p w:rsidR="00AD7ECD" w:rsidRPr="00E623EC" w:rsidRDefault="00AD7ECD" w:rsidP="00FC6AA4">
      <w:pPr>
        <w:pStyle w:val="Default"/>
        <w:spacing w:after="0"/>
        <w:ind w:firstLine="0"/>
        <w:rPr>
          <w:b/>
          <w:color w:val="auto"/>
        </w:rPr>
      </w:pPr>
      <w:r w:rsidRPr="00E623EC">
        <w:rPr>
          <w:b/>
          <w:color w:val="auto"/>
        </w:rPr>
        <w:t>101.03 Definitions</w:t>
      </w:r>
    </w:p>
    <w:p w:rsidR="00AD7ECD" w:rsidRPr="00E623EC" w:rsidRDefault="00AD7ECD" w:rsidP="00AD7ECD">
      <w:pPr>
        <w:pStyle w:val="Default"/>
        <w:rPr>
          <w:color w:val="auto"/>
        </w:rPr>
      </w:pPr>
      <w:r w:rsidRPr="00E623EC">
        <w:rPr>
          <w:color w:val="auto"/>
        </w:rPr>
        <w:t xml:space="preserve">Page </w:t>
      </w:r>
      <w:r>
        <w:rPr>
          <w:color w:val="auto"/>
        </w:rPr>
        <w:t>5</w:t>
      </w:r>
      <w:r w:rsidR="009F1C4E">
        <w:rPr>
          <w:color w:val="auto"/>
        </w:rPr>
        <w:t>-6</w:t>
      </w:r>
    </w:p>
    <w:p w:rsidR="00AD7ECD" w:rsidRPr="00E623EC" w:rsidRDefault="00AD7ECD" w:rsidP="00AD7ECD">
      <w:pPr>
        <w:pStyle w:val="Default"/>
        <w:spacing w:after="0"/>
        <w:ind w:firstLine="0"/>
        <w:rPr>
          <w:b/>
        </w:rPr>
      </w:pPr>
      <w:r w:rsidRPr="00E623EC">
        <w:tab/>
      </w:r>
      <w:r w:rsidRPr="003A4F3B">
        <w:rPr>
          <w:b/>
          <w:color w:val="auto"/>
        </w:rPr>
        <w:t>101.03 Definitions.</w:t>
      </w:r>
      <w:r w:rsidRPr="00E623EC">
        <w:rPr>
          <w:b/>
        </w:rPr>
        <w:t xml:space="preserve"> </w:t>
      </w:r>
    </w:p>
    <w:p w:rsidR="00AD7ECD" w:rsidRDefault="00AD7ECD" w:rsidP="00AD7ECD">
      <w:pPr>
        <w:pStyle w:val="Default"/>
        <w:spacing w:after="0"/>
        <w:ind w:left="2880" w:firstLine="0"/>
        <w:rPr>
          <w:b/>
          <w:color w:val="auto"/>
        </w:rPr>
      </w:pPr>
      <w:proofErr w:type="gramStart"/>
      <w:r w:rsidRPr="00564B30">
        <w:rPr>
          <w:b/>
          <w:bCs/>
        </w:rPr>
        <w:t>Contract Documents.</w:t>
      </w:r>
      <w:proofErr w:type="gramEnd"/>
      <w:r w:rsidRPr="00564B30">
        <w:t xml:space="preserve">  The Contract Documents include the Advertisement</w:t>
      </w:r>
      <w:r w:rsidRPr="00AD7ECD">
        <w:rPr>
          <w:strike/>
          <w:color w:val="FF0000"/>
        </w:rPr>
        <w:t xml:space="preserve"> for Bids</w:t>
      </w:r>
      <w:r w:rsidRPr="00564B30">
        <w:t xml:space="preserve">, </w:t>
      </w:r>
      <w:r w:rsidRPr="00DA0DA4">
        <w:rPr>
          <w:color w:val="FF0000"/>
          <w:u w:val="single"/>
        </w:rPr>
        <w:t>Invitation for Bid,</w:t>
      </w:r>
      <w:r w:rsidRPr="00DA0DA4">
        <w:rPr>
          <w:color w:val="FF0000"/>
        </w:rPr>
        <w:t xml:space="preserve"> </w:t>
      </w:r>
      <w:r w:rsidRPr="00AD7ECD">
        <w:rPr>
          <w:strike/>
          <w:color w:val="FF0000"/>
        </w:rPr>
        <w:t xml:space="preserve">Instructions to Bidders, </w:t>
      </w:r>
      <w:r w:rsidRPr="00564B30">
        <w:t xml:space="preserve">Addenda, Proposal, Affidavits, Contract, Contract forms and required </w:t>
      </w:r>
      <w:proofErr w:type="spellStart"/>
      <w:r w:rsidRPr="00AD7ECD">
        <w:rPr>
          <w:strike/>
          <w:color w:val="FF0000"/>
        </w:rPr>
        <w:t>bonds</w:t>
      </w:r>
      <w:r w:rsidRPr="00DA0DA4">
        <w:rPr>
          <w:color w:val="FF0000"/>
          <w:u w:val="single"/>
        </w:rPr>
        <w:t>Guarantees</w:t>
      </w:r>
      <w:proofErr w:type="spellEnd"/>
      <w:r w:rsidRPr="00564B30">
        <w:t xml:space="preserve">, Specifications (CMSC), Supplemental Specifications, </w:t>
      </w:r>
      <w:r w:rsidR="009F1C4E" w:rsidRPr="009F1C4E">
        <w:rPr>
          <w:color w:val="FF0000"/>
          <w:u w:val="single"/>
        </w:rPr>
        <w:t>Supplements,</w:t>
      </w:r>
      <w:r w:rsidR="009F1C4E" w:rsidRPr="009F1C4E">
        <w:rPr>
          <w:color w:val="FF0000"/>
        </w:rPr>
        <w:t xml:space="preserve"> </w:t>
      </w:r>
      <w:r w:rsidRPr="00DA0DA4">
        <w:rPr>
          <w:color w:val="FF0000"/>
          <w:u w:val="single"/>
        </w:rPr>
        <w:t>Technical Specifications,</w:t>
      </w:r>
      <w:r>
        <w:t xml:space="preserve"> </w:t>
      </w:r>
      <w:r w:rsidRPr="00564B30">
        <w:t xml:space="preserve">Special Provisions, Plans, Plan Notes, Standard Drawings, Notice to Proceed, Notice of Commencement, and Auditor’s Purchase Order as the same are published or may be published and amended by the </w:t>
      </w:r>
      <w:r w:rsidRPr="00AD7ECD">
        <w:rPr>
          <w:strike/>
          <w:color w:val="FF0000"/>
        </w:rPr>
        <w:t>several Divisions of the</w:t>
      </w:r>
      <w:r w:rsidRPr="00AD7ECD">
        <w:rPr>
          <w:color w:val="FF0000"/>
        </w:rPr>
        <w:t xml:space="preserve"> </w:t>
      </w:r>
      <w:r w:rsidRPr="00564B30">
        <w:t>City, Change Orders, Contract Modifications, and any other document included by reference by the City as a Contract Document, all of which constitute one instrument.</w:t>
      </w:r>
    </w:p>
    <w:p w:rsidR="009F1C4E" w:rsidRDefault="009F1C4E" w:rsidP="00AD7ECD">
      <w:pPr>
        <w:pStyle w:val="Default"/>
        <w:spacing w:after="0"/>
        <w:ind w:left="2880" w:firstLine="0"/>
        <w:rPr>
          <w:b/>
          <w:color w:val="auto"/>
        </w:rPr>
      </w:pPr>
    </w:p>
    <w:p w:rsidR="009F1C4E" w:rsidRDefault="009F1C4E" w:rsidP="00AD7ECD">
      <w:pPr>
        <w:pStyle w:val="Default"/>
        <w:spacing w:after="0"/>
        <w:ind w:left="2880" w:firstLine="0"/>
        <w:rPr>
          <w:b/>
          <w:color w:val="auto"/>
        </w:rPr>
      </w:pPr>
      <w:proofErr w:type="gramStart"/>
      <w:r w:rsidRPr="00564B30">
        <w:rPr>
          <w:b/>
          <w:bCs/>
        </w:rPr>
        <w:t>Contract Sum.</w:t>
      </w:r>
      <w:proofErr w:type="gramEnd"/>
      <w:r w:rsidRPr="00564B30">
        <w:rPr>
          <w:b/>
          <w:bCs/>
        </w:rPr>
        <w:t xml:space="preserve">  </w:t>
      </w:r>
      <w:r w:rsidRPr="00564B30">
        <w:t xml:space="preserve">The Contract Sum is stated in the Contract and, including authorized adjustments thereto, is the </w:t>
      </w:r>
      <w:proofErr w:type="spellStart"/>
      <w:r w:rsidRPr="009F1C4E">
        <w:rPr>
          <w:strike/>
          <w:color w:val="FF0000"/>
        </w:rPr>
        <w:t>total</w:t>
      </w:r>
      <w:r w:rsidRPr="009F1C4E">
        <w:rPr>
          <w:color w:val="FF0000"/>
          <w:u w:val="single"/>
        </w:rPr>
        <w:t>maximum</w:t>
      </w:r>
      <w:proofErr w:type="spellEnd"/>
      <w:r w:rsidRPr="00564B30">
        <w:t xml:space="preserve"> amount payable by the City to the Contractor for the performance of the Work under the Contract Documents. The Contract Sum may include a contingency amount; however, the contingency amount is not due to the Contractor unless approved by Change Order.</w:t>
      </w:r>
    </w:p>
    <w:p w:rsidR="00AD7ECD" w:rsidRDefault="00AD7ECD" w:rsidP="00AD7ECD">
      <w:pPr>
        <w:pStyle w:val="Default"/>
        <w:spacing w:after="0"/>
        <w:ind w:firstLine="0"/>
        <w:rPr>
          <w:b/>
          <w:color w:val="auto"/>
        </w:rPr>
      </w:pPr>
    </w:p>
    <w:p w:rsidR="00D74AD1" w:rsidRPr="00E623EC" w:rsidRDefault="00D74AD1" w:rsidP="00AD78FB">
      <w:pPr>
        <w:pStyle w:val="Default"/>
        <w:spacing w:after="0"/>
        <w:ind w:firstLine="0"/>
        <w:rPr>
          <w:b/>
          <w:color w:val="auto"/>
        </w:rPr>
      </w:pPr>
      <w:r w:rsidRPr="00E623EC">
        <w:rPr>
          <w:b/>
          <w:color w:val="auto"/>
        </w:rPr>
        <w:t>101.03 Definitions</w:t>
      </w:r>
      <w:r>
        <w:rPr>
          <w:b/>
          <w:bCs/>
          <w:color w:val="auto"/>
        </w:rPr>
        <w:t xml:space="preserve"> </w:t>
      </w:r>
      <w:r w:rsidRPr="00ED3F01">
        <w:rPr>
          <w:bCs/>
          <w:color w:val="auto"/>
        </w:rPr>
        <w:t xml:space="preserve">(New </w:t>
      </w:r>
      <w:r>
        <w:rPr>
          <w:bCs/>
          <w:color w:val="auto"/>
        </w:rPr>
        <w:t>Definition</w:t>
      </w:r>
      <w:r w:rsidRPr="00ED3F01">
        <w:rPr>
          <w:bCs/>
          <w:color w:val="auto"/>
        </w:rPr>
        <w:t>)</w:t>
      </w:r>
    </w:p>
    <w:p w:rsidR="00D74AD1" w:rsidRPr="00E623EC" w:rsidRDefault="00D74AD1" w:rsidP="00D74AD1">
      <w:pPr>
        <w:pStyle w:val="Default"/>
        <w:rPr>
          <w:color w:val="auto"/>
        </w:rPr>
      </w:pPr>
      <w:r w:rsidRPr="00E623EC">
        <w:rPr>
          <w:color w:val="auto"/>
        </w:rPr>
        <w:t xml:space="preserve">Page </w:t>
      </w:r>
      <w:r>
        <w:rPr>
          <w:color w:val="auto"/>
        </w:rPr>
        <w:t>7</w:t>
      </w:r>
    </w:p>
    <w:p w:rsidR="00D74AD1" w:rsidRPr="00E623EC" w:rsidRDefault="00D74AD1" w:rsidP="00D74AD1">
      <w:pPr>
        <w:pStyle w:val="Default"/>
        <w:spacing w:after="0"/>
        <w:ind w:firstLine="0"/>
        <w:rPr>
          <w:b/>
        </w:rPr>
      </w:pPr>
      <w:r w:rsidRPr="00E623EC">
        <w:tab/>
      </w:r>
      <w:r w:rsidRPr="003A4F3B">
        <w:rPr>
          <w:b/>
          <w:color w:val="auto"/>
        </w:rPr>
        <w:t>101.03 Definitions.</w:t>
      </w:r>
      <w:r w:rsidRPr="00E623EC">
        <w:rPr>
          <w:b/>
        </w:rPr>
        <w:t xml:space="preserve"> </w:t>
      </w:r>
    </w:p>
    <w:p w:rsidR="00D74AD1" w:rsidRDefault="00D74AD1" w:rsidP="00122085">
      <w:pPr>
        <w:pStyle w:val="Default"/>
        <w:spacing w:after="0"/>
        <w:ind w:left="2880" w:firstLine="0"/>
        <w:rPr>
          <w:b/>
          <w:color w:val="auto"/>
        </w:rPr>
      </w:pPr>
      <w:r>
        <w:rPr>
          <w:b/>
          <w:color w:val="FF0000"/>
          <w:u w:val="single"/>
        </w:rPr>
        <w:lastRenderedPageBreak/>
        <w:t>Invitation for Bid</w:t>
      </w:r>
      <w:r w:rsidRPr="00537B2F">
        <w:rPr>
          <w:b/>
          <w:color w:val="FF0000"/>
          <w:u w:val="single"/>
        </w:rPr>
        <w:t>.</w:t>
      </w:r>
      <w:r w:rsidRPr="00537B2F">
        <w:rPr>
          <w:color w:val="FF0000"/>
          <w:u w:val="single"/>
        </w:rPr>
        <w:t xml:space="preserve"> </w:t>
      </w:r>
      <w:proofErr w:type="gramStart"/>
      <w:r>
        <w:rPr>
          <w:color w:val="FF0000"/>
          <w:u w:val="single"/>
        </w:rPr>
        <w:t>A written invitation to contractors or equipment suppliers to submit a Proposal on a specific project to be realized</w:t>
      </w:r>
      <w:r w:rsidR="00122085">
        <w:rPr>
          <w:color w:val="FF0000"/>
          <w:u w:val="single"/>
        </w:rPr>
        <w:t xml:space="preserve"> or a product or service to be furnished.</w:t>
      </w:r>
      <w:proofErr w:type="gramEnd"/>
      <w:r w:rsidRPr="00E623EC">
        <w:rPr>
          <w:b/>
          <w:color w:val="auto"/>
        </w:rPr>
        <w:t xml:space="preserve"> </w:t>
      </w:r>
    </w:p>
    <w:p w:rsidR="00D74AD1" w:rsidRDefault="00D74AD1" w:rsidP="00D74AD1">
      <w:pPr>
        <w:pStyle w:val="Default"/>
        <w:spacing w:after="0"/>
        <w:ind w:firstLine="0"/>
        <w:rPr>
          <w:b/>
          <w:color w:val="auto"/>
        </w:rPr>
      </w:pPr>
    </w:p>
    <w:p w:rsidR="008929F6" w:rsidRPr="00E623EC" w:rsidRDefault="008929F6" w:rsidP="00D74AD1">
      <w:pPr>
        <w:pStyle w:val="Default"/>
        <w:spacing w:after="0"/>
        <w:ind w:firstLine="0"/>
        <w:rPr>
          <w:b/>
          <w:color w:val="auto"/>
        </w:rPr>
      </w:pPr>
      <w:r w:rsidRPr="00E623EC">
        <w:rPr>
          <w:b/>
          <w:color w:val="auto"/>
        </w:rPr>
        <w:t>101.03 Definitions</w:t>
      </w:r>
    </w:p>
    <w:p w:rsidR="008929F6" w:rsidRPr="00E623EC" w:rsidRDefault="008929F6" w:rsidP="008929F6">
      <w:pPr>
        <w:pStyle w:val="Default"/>
        <w:rPr>
          <w:color w:val="auto"/>
        </w:rPr>
      </w:pPr>
      <w:r w:rsidRPr="00E623EC">
        <w:rPr>
          <w:color w:val="auto"/>
        </w:rPr>
        <w:t>Page 7</w:t>
      </w:r>
    </w:p>
    <w:p w:rsidR="008929F6" w:rsidRPr="00E623EC" w:rsidRDefault="008929F6" w:rsidP="003A4F3B">
      <w:pPr>
        <w:pStyle w:val="Default"/>
        <w:spacing w:after="0"/>
        <w:ind w:firstLine="0"/>
        <w:rPr>
          <w:b/>
        </w:rPr>
      </w:pPr>
      <w:r w:rsidRPr="00E623EC">
        <w:tab/>
      </w:r>
      <w:r w:rsidRPr="003A4F3B">
        <w:rPr>
          <w:b/>
          <w:color w:val="auto"/>
        </w:rPr>
        <w:t>101.03 Definitions.</w:t>
      </w:r>
      <w:r w:rsidRPr="00E623EC">
        <w:rPr>
          <w:b/>
        </w:rPr>
        <w:t xml:space="preserve"> </w:t>
      </w:r>
    </w:p>
    <w:p w:rsidR="008929F6" w:rsidRPr="00E623EC" w:rsidRDefault="008929F6" w:rsidP="008929F6">
      <w:pPr>
        <w:pStyle w:val="Default"/>
        <w:spacing w:after="0"/>
        <w:rPr>
          <w:color w:val="auto"/>
        </w:rPr>
      </w:pPr>
      <w:r w:rsidRPr="00E623EC">
        <w:rPr>
          <w:b/>
        </w:rPr>
        <w:tab/>
      </w:r>
      <w:r w:rsidRPr="00E623EC">
        <w:rPr>
          <w:b/>
        </w:rPr>
        <w:tab/>
      </w:r>
      <w:r w:rsidRPr="00E623EC">
        <w:rPr>
          <w:b/>
        </w:rPr>
        <w:tab/>
      </w:r>
      <w:r w:rsidRPr="00E623EC">
        <w:rPr>
          <w:b/>
        </w:rPr>
        <w:tab/>
      </w:r>
      <w:proofErr w:type="gramStart"/>
      <w:r w:rsidRPr="00E623EC">
        <w:rPr>
          <w:b/>
          <w:color w:val="auto"/>
        </w:rPr>
        <w:t>National Holidays.</w:t>
      </w:r>
      <w:proofErr w:type="gramEnd"/>
      <w:r w:rsidRPr="00E623EC">
        <w:rPr>
          <w:color w:val="auto"/>
        </w:rPr>
        <w:t xml:space="preserve"> New </w:t>
      </w:r>
      <w:proofErr w:type="spellStart"/>
      <w:r w:rsidRPr="00E623EC">
        <w:rPr>
          <w:color w:val="auto"/>
        </w:rPr>
        <w:t>Years</w:t>
      </w:r>
      <w:proofErr w:type="spellEnd"/>
      <w:r w:rsidRPr="00E623EC">
        <w:rPr>
          <w:color w:val="auto"/>
        </w:rPr>
        <w:t xml:space="preserve"> Day, January 1; Martin Luther </w:t>
      </w:r>
      <w:r w:rsidRPr="00E623EC">
        <w:rPr>
          <w:color w:val="auto"/>
        </w:rPr>
        <w:tab/>
      </w:r>
      <w:r w:rsidRPr="00E623EC">
        <w:rPr>
          <w:color w:val="auto"/>
        </w:rPr>
        <w:tab/>
      </w:r>
      <w:r w:rsidRPr="00E623EC">
        <w:rPr>
          <w:color w:val="auto"/>
        </w:rPr>
        <w:tab/>
      </w:r>
      <w:r w:rsidRPr="00E623EC">
        <w:rPr>
          <w:color w:val="auto"/>
        </w:rPr>
        <w:tab/>
      </w:r>
      <w:r w:rsidRPr="00E623EC">
        <w:rPr>
          <w:color w:val="auto"/>
        </w:rPr>
        <w:tab/>
        <w:t xml:space="preserve">King's Birthday - the Third Monday in January; Presidents' Day, </w:t>
      </w:r>
      <w:r w:rsidRPr="00E623EC">
        <w:rPr>
          <w:color w:val="auto"/>
        </w:rPr>
        <w:tab/>
      </w:r>
      <w:r w:rsidRPr="00E623EC">
        <w:rPr>
          <w:color w:val="auto"/>
        </w:rPr>
        <w:tab/>
      </w:r>
      <w:r w:rsidRPr="00E623EC">
        <w:rPr>
          <w:color w:val="auto"/>
        </w:rPr>
        <w:tab/>
      </w:r>
      <w:r w:rsidRPr="00E623EC">
        <w:rPr>
          <w:color w:val="auto"/>
        </w:rPr>
        <w:tab/>
      </w:r>
      <w:r w:rsidRPr="00E623EC">
        <w:rPr>
          <w:color w:val="auto"/>
        </w:rPr>
        <w:tab/>
        <w:t xml:space="preserve">the Third Monday in February; Memorial Day, the last Monday in </w:t>
      </w:r>
      <w:r w:rsidRPr="00E623EC">
        <w:rPr>
          <w:color w:val="auto"/>
        </w:rPr>
        <w:tab/>
      </w:r>
      <w:r w:rsidRPr="00E623EC">
        <w:rPr>
          <w:color w:val="auto"/>
        </w:rPr>
        <w:tab/>
      </w:r>
      <w:r w:rsidRPr="00E623EC">
        <w:rPr>
          <w:color w:val="auto"/>
        </w:rPr>
        <w:tab/>
      </w:r>
      <w:r w:rsidRPr="00E623EC">
        <w:rPr>
          <w:color w:val="auto"/>
        </w:rPr>
        <w:tab/>
      </w:r>
      <w:r w:rsidRPr="00E623EC">
        <w:rPr>
          <w:color w:val="auto"/>
        </w:rPr>
        <w:tab/>
        <w:t xml:space="preserve">May; Independence Day, July 4; Labor Day, the First Monday in </w:t>
      </w:r>
      <w:r w:rsidRPr="00E623EC">
        <w:rPr>
          <w:color w:val="auto"/>
        </w:rPr>
        <w:tab/>
      </w:r>
      <w:r w:rsidRPr="00E623EC">
        <w:rPr>
          <w:color w:val="auto"/>
        </w:rPr>
        <w:tab/>
      </w:r>
      <w:r w:rsidRPr="00E623EC">
        <w:rPr>
          <w:color w:val="auto"/>
        </w:rPr>
        <w:tab/>
      </w:r>
      <w:r w:rsidRPr="00E623EC">
        <w:rPr>
          <w:color w:val="auto"/>
        </w:rPr>
        <w:tab/>
      </w:r>
      <w:r w:rsidRPr="00E623EC">
        <w:rPr>
          <w:color w:val="auto"/>
        </w:rPr>
        <w:tab/>
        <w:t xml:space="preserve">September; </w:t>
      </w:r>
      <w:r w:rsidR="002F083E" w:rsidRPr="00E623EC">
        <w:rPr>
          <w:color w:val="FF0000"/>
          <w:u w:val="single"/>
        </w:rPr>
        <w:t>Columbus Day, the Second Monday in October;</w:t>
      </w:r>
      <w:r w:rsidR="002F083E" w:rsidRPr="00E623EC">
        <w:rPr>
          <w:color w:val="FF0000"/>
        </w:rPr>
        <w:t xml:space="preserve"> </w:t>
      </w:r>
      <w:r w:rsidR="002F083E" w:rsidRPr="00E623EC">
        <w:rPr>
          <w:color w:val="auto"/>
        </w:rPr>
        <w:tab/>
      </w:r>
      <w:r w:rsidR="002F083E" w:rsidRPr="00E623EC">
        <w:rPr>
          <w:color w:val="auto"/>
        </w:rPr>
        <w:tab/>
      </w:r>
      <w:r w:rsidR="002F083E" w:rsidRPr="00E623EC">
        <w:rPr>
          <w:color w:val="auto"/>
        </w:rPr>
        <w:tab/>
      </w:r>
      <w:r w:rsidR="002F083E" w:rsidRPr="00E623EC">
        <w:rPr>
          <w:color w:val="auto"/>
        </w:rPr>
        <w:tab/>
      </w:r>
      <w:r w:rsidR="002F083E" w:rsidRPr="00E623EC">
        <w:rPr>
          <w:color w:val="auto"/>
        </w:rPr>
        <w:tab/>
      </w:r>
      <w:r w:rsidRPr="00E623EC">
        <w:rPr>
          <w:color w:val="auto"/>
        </w:rPr>
        <w:t xml:space="preserve">Thanksgiving Day, the fourth Thursday in November; Christmas </w:t>
      </w:r>
      <w:r w:rsidR="002F083E" w:rsidRPr="00E623EC">
        <w:rPr>
          <w:color w:val="auto"/>
        </w:rPr>
        <w:tab/>
      </w:r>
      <w:r w:rsidR="002F083E" w:rsidRPr="00E623EC">
        <w:rPr>
          <w:color w:val="auto"/>
        </w:rPr>
        <w:tab/>
      </w:r>
      <w:r w:rsidR="002F083E" w:rsidRPr="00E623EC">
        <w:rPr>
          <w:color w:val="auto"/>
        </w:rPr>
        <w:tab/>
      </w:r>
      <w:r w:rsidR="002F083E" w:rsidRPr="00E623EC">
        <w:rPr>
          <w:color w:val="auto"/>
        </w:rPr>
        <w:tab/>
      </w:r>
      <w:r w:rsidR="002F083E" w:rsidRPr="00E623EC">
        <w:rPr>
          <w:color w:val="auto"/>
        </w:rPr>
        <w:tab/>
      </w:r>
      <w:r w:rsidRPr="00E623EC">
        <w:rPr>
          <w:color w:val="auto"/>
        </w:rPr>
        <w:t>Day, December 25.</w:t>
      </w:r>
    </w:p>
    <w:p w:rsidR="008929F6" w:rsidRPr="00E623EC" w:rsidRDefault="008929F6" w:rsidP="008929F6">
      <w:pPr>
        <w:pStyle w:val="Default"/>
        <w:spacing w:after="0"/>
        <w:rPr>
          <w:color w:val="auto"/>
        </w:rPr>
      </w:pPr>
    </w:p>
    <w:p w:rsidR="00827DCD" w:rsidRPr="00E623EC" w:rsidRDefault="00827DCD" w:rsidP="00827DCD">
      <w:pPr>
        <w:pStyle w:val="Default"/>
        <w:spacing w:after="0"/>
        <w:ind w:firstLine="0"/>
        <w:rPr>
          <w:b/>
          <w:color w:val="auto"/>
        </w:rPr>
      </w:pPr>
      <w:r w:rsidRPr="00E623EC">
        <w:rPr>
          <w:b/>
          <w:color w:val="auto"/>
        </w:rPr>
        <w:t>101.03 Definitions</w:t>
      </w:r>
    </w:p>
    <w:p w:rsidR="00827DCD" w:rsidRPr="00E623EC" w:rsidRDefault="00827DCD" w:rsidP="00827DCD">
      <w:pPr>
        <w:pStyle w:val="Default"/>
        <w:rPr>
          <w:color w:val="auto"/>
        </w:rPr>
      </w:pPr>
      <w:r w:rsidRPr="00E623EC">
        <w:rPr>
          <w:color w:val="auto"/>
        </w:rPr>
        <w:t>Page 7</w:t>
      </w:r>
    </w:p>
    <w:p w:rsidR="00827DCD" w:rsidRPr="00E623EC" w:rsidRDefault="00827DCD" w:rsidP="00827DCD">
      <w:pPr>
        <w:pStyle w:val="Default"/>
        <w:spacing w:after="0"/>
        <w:ind w:firstLine="0"/>
        <w:rPr>
          <w:b/>
        </w:rPr>
      </w:pPr>
      <w:r w:rsidRPr="00E623EC">
        <w:tab/>
      </w:r>
      <w:r w:rsidRPr="003A4F3B">
        <w:rPr>
          <w:b/>
          <w:color w:val="auto"/>
        </w:rPr>
        <w:t>101.03 Definitions.</w:t>
      </w:r>
      <w:r w:rsidRPr="00E623EC">
        <w:rPr>
          <w:b/>
        </w:rPr>
        <w:t xml:space="preserve"> </w:t>
      </w:r>
    </w:p>
    <w:p w:rsidR="00827DCD" w:rsidRDefault="00827DCD" w:rsidP="00827DCD">
      <w:pPr>
        <w:pStyle w:val="Default"/>
        <w:spacing w:after="0"/>
        <w:ind w:firstLine="0"/>
        <w:rPr>
          <w:color w:val="auto"/>
        </w:rPr>
      </w:pPr>
      <w:r w:rsidRPr="00E623EC">
        <w:rPr>
          <w:b/>
        </w:rPr>
        <w:tab/>
      </w:r>
      <w:r w:rsidRPr="00E623EC">
        <w:rPr>
          <w:b/>
        </w:rPr>
        <w:tab/>
      </w:r>
      <w:r w:rsidRPr="00E623EC">
        <w:rPr>
          <w:b/>
        </w:rPr>
        <w:tab/>
      </w:r>
      <w:r w:rsidRPr="00E623EC">
        <w:rPr>
          <w:b/>
        </w:rPr>
        <w:tab/>
      </w:r>
      <w:r>
        <w:rPr>
          <w:b/>
          <w:color w:val="auto"/>
        </w:rPr>
        <w:t xml:space="preserve">Notice of </w:t>
      </w:r>
      <w:r w:rsidRPr="00827DCD">
        <w:rPr>
          <w:b/>
          <w:color w:val="FF0000"/>
          <w:u w:val="single"/>
        </w:rPr>
        <w:t>Intent to</w:t>
      </w:r>
      <w:r w:rsidRPr="00827DCD">
        <w:rPr>
          <w:b/>
          <w:color w:val="FF0000"/>
        </w:rPr>
        <w:t xml:space="preserve"> </w:t>
      </w:r>
      <w:r>
        <w:rPr>
          <w:b/>
          <w:color w:val="auto"/>
        </w:rPr>
        <w:t>Award</w:t>
      </w:r>
      <w:r w:rsidRPr="00E623EC">
        <w:rPr>
          <w:b/>
          <w:color w:val="auto"/>
        </w:rPr>
        <w:t>.</w:t>
      </w:r>
      <w:r w:rsidRPr="00E623EC">
        <w:rPr>
          <w:color w:val="auto"/>
        </w:rPr>
        <w:t xml:space="preserve"> </w:t>
      </w:r>
      <w:r w:rsidRPr="00827DCD">
        <w:rPr>
          <w:color w:val="auto"/>
        </w:rPr>
        <w:t xml:space="preserve">Written notice by the City to the </w:t>
      </w:r>
      <w:r w:rsidR="000744DA">
        <w:rPr>
          <w:color w:val="auto"/>
        </w:rPr>
        <w:tab/>
      </w:r>
      <w:r w:rsidR="000744DA">
        <w:rPr>
          <w:color w:val="auto"/>
        </w:rPr>
        <w:tab/>
      </w:r>
      <w:r w:rsidR="000744DA">
        <w:rPr>
          <w:color w:val="auto"/>
        </w:rPr>
        <w:tab/>
      </w:r>
      <w:r w:rsidR="000744DA">
        <w:rPr>
          <w:color w:val="auto"/>
        </w:rPr>
        <w:tab/>
      </w:r>
      <w:r w:rsidR="000744DA">
        <w:rPr>
          <w:color w:val="auto"/>
        </w:rPr>
        <w:tab/>
      </w:r>
      <w:r w:rsidRPr="00827DCD">
        <w:rPr>
          <w:color w:val="auto"/>
        </w:rPr>
        <w:t xml:space="preserve">apparent successful bidder stating that upon compliance with the </w:t>
      </w:r>
      <w:r w:rsidR="000744DA">
        <w:rPr>
          <w:color w:val="auto"/>
        </w:rPr>
        <w:tab/>
      </w:r>
      <w:r w:rsidR="000744DA">
        <w:rPr>
          <w:color w:val="auto"/>
        </w:rPr>
        <w:tab/>
      </w:r>
      <w:r w:rsidR="000744DA">
        <w:rPr>
          <w:color w:val="auto"/>
        </w:rPr>
        <w:tab/>
      </w:r>
      <w:r w:rsidR="000744DA">
        <w:rPr>
          <w:color w:val="auto"/>
        </w:rPr>
        <w:tab/>
      </w:r>
      <w:r w:rsidR="000744DA">
        <w:rPr>
          <w:color w:val="auto"/>
        </w:rPr>
        <w:tab/>
      </w:r>
      <w:r w:rsidRPr="00827DCD">
        <w:rPr>
          <w:color w:val="auto"/>
        </w:rPr>
        <w:t>conditions enumerated therein,</w:t>
      </w:r>
      <w:r w:rsidRPr="00827DCD">
        <w:rPr>
          <w:strike/>
          <w:color w:val="FF0000"/>
        </w:rPr>
        <w:t xml:space="preserve"> within the time specified,</w:t>
      </w:r>
      <w:r w:rsidRPr="00827DCD">
        <w:rPr>
          <w:color w:val="auto"/>
        </w:rPr>
        <w:t xml:space="preserve"> the City </w:t>
      </w:r>
      <w:r w:rsidR="000744DA">
        <w:rPr>
          <w:color w:val="auto"/>
        </w:rPr>
        <w:tab/>
      </w:r>
      <w:r w:rsidR="000744DA">
        <w:rPr>
          <w:color w:val="auto"/>
        </w:rPr>
        <w:tab/>
      </w:r>
      <w:r w:rsidR="000744DA">
        <w:rPr>
          <w:color w:val="auto"/>
        </w:rPr>
        <w:tab/>
      </w:r>
      <w:r w:rsidR="000744DA">
        <w:rPr>
          <w:color w:val="auto"/>
        </w:rPr>
        <w:tab/>
      </w:r>
      <w:r w:rsidR="000744DA">
        <w:rPr>
          <w:color w:val="auto"/>
        </w:rPr>
        <w:tab/>
      </w:r>
      <w:r w:rsidRPr="00827DCD">
        <w:rPr>
          <w:color w:val="auto"/>
        </w:rPr>
        <w:t>intends to enter into a Contract.</w:t>
      </w:r>
    </w:p>
    <w:p w:rsidR="00827DCD" w:rsidRDefault="00827DCD" w:rsidP="00827DCD">
      <w:pPr>
        <w:pStyle w:val="Default"/>
        <w:spacing w:after="0"/>
        <w:ind w:firstLine="0"/>
        <w:rPr>
          <w:color w:val="auto"/>
        </w:rPr>
      </w:pPr>
    </w:p>
    <w:p w:rsidR="00E623EC" w:rsidRPr="00E623EC" w:rsidRDefault="00E623EC" w:rsidP="00827DCD">
      <w:pPr>
        <w:pStyle w:val="Default"/>
        <w:spacing w:after="0"/>
        <w:ind w:firstLine="0"/>
        <w:rPr>
          <w:b/>
          <w:color w:val="auto"/>
        </w:rPr>
      </w:pPr>
      <w:r w:rsidRPr="00E623EC">
        <w:rPr>
          <w:b/>
          <w:color w:val="auto"/>
        </w:rPr>
        <w:t>101.03 Definitions</w:t>
      </w:r>
      <w:r w:rsidR="00537B2F">
        <w:rPr>
          <w:b/>
          <w:bCs/>
          <w:color w:val="auto"/>
        </w:rPr>
        <w:t xml:space="preserve"> </w:t>
      </w:r>
      <w:r w:rsidR="00537B2F" w:rsidRPr="00ED3F01">
        <w:rPr>
          <w:bCs/>
          <w:color w:val="auto"/>
        </w:rPr>
        <w:t xml:space="preserve">(New </w:t>
      </w:r>
      <w:r w:rsidR="00537B2F">
        <w:rPr>
          <w:bCs/>
          <w:color w:val="auto"/>
        </w:rPr>
        <w:t>Definition</w:t>
      </w:r>
      <w:r w:rsidR="00537B2F" w:rsidRPr="00ED3F01">
        <w:rPr>
          <w:bCs/>
          <w:color w:val="auto"/>
        </w:rPr>
        <w:t>)</w:t>
      </w:r>
    </w:p>
    <w:p w:rsidR="00E623EC" w:rsidRPr="00E623EC" w:rsidRDefault="00E623EC" w:rsidP="00E623EC">
      <w:pPr>
        <w:pStyle w:val="Default"/>
        <w:rPr>
          <w:color w:val="auto"/>
        </w:rPr>
      </w:pPr>
      <w:r w:rsidRPr="00E623EC">
        <w:rPr>
          <w:color w:val="auto"/>
        </w:rPr>
        <w:t>Page 8</w:t>
      </w:r>
    </w:p>
    <w:p w:rsidR="00E623EC" w:rsidRPr="00E623EC" w:rsidRDefault="00E623EC" w:rsidP="003A4F3B">
      <w:pPr>
        <w:pStyle w:val="Default"/>
        <w:spacing w:after="0"/>
        <w:ind w:firstLine="0"/>
        <w:rPr>
          <w:b/>
        </w:rPr>
      </w:pPr>
      <w:r w:rsidRPr="00E623EC">
        <w:tab/>
      </w:r>
      <w:r w:rsidRPr="003A4F3B">
        <w:rPr>
          <w:b/>
          <w:color w:val="auto"/>
        </w:rPr>
        <w:t>101.03 Definitions.</w:t>
      </w:r>
      <w:r w:rsidRPr="00E623EC">
        <w:rPr>
          <w:b/>
        </w:rPr>
        <w:t xml:space="preserve"> </w:t>
      </w:r>
    </w:p>
    <w:p w:rsidR="00E623EC" w:rsidRPr="00537B2F" w:rsidRDefault="00E623EC" w:rsidP="00E623EC">
      <w:pPr>
        <w:pStyle w:val="Default"/>
        <w:spacing w:after="0"/>
        <w:ind w:firstLine="0"/>
        <w:rPr>
          <w:color w:val="FF0000"/>
          <w:u w:val="single"/>
        </w:rPr>
      </w:pPr>
      <w:r w:rsidRPr="00E623EC">
        <w:rPr>
          <w:b/>
        </w:rPr>
        <w:tab/>
      </w:r>
      <w:r w:rsidRPr="00E623EC">
        <w:rPr>
          <w:b/>
        </w:rPr>
        <w:tab/>
      </w:r>
      <w:r w:rsidRPr="00E623EC">
        <w:rPr>
          <w:b/>
        </w:rPr>
        <w:tab/>
      </w:r>
      <w:r w:rsidRPr="00E623EC">
        <w:rPr>
          <w:b/>
        </w:rPr>
        <w:tab/>
      </w:r>
      <w:r w:rsidRPr="00537B2F">
        <w:rPr>
          <w:b/>
          <w:color w:val="FF0000"/>
          <w:u w:val="single"/>
        </w:rPr>
        <w:t>Registered Architect.</w:t>
      </w:r>
      <w:r w:rsidRPr="00537B2F">
        <w:rPr>
          <w:color w:val="FF0000"/>
          <w:u w:val="single"/>
        </w:rPr>
        <w:t xml:space="preserve"> An Architect registered with the Ohio</w:t>
      </w:r>
      <w:r w:rsidRPr="00537B2F">
        <w:rPr>
          <w:color w:val="FF0000"/>
        </w:rPr>
        <w:t xml:space="preserve"> </w:t>
      </w:r>
      <w:r w:rsidRPr="00537B2F">
        <w:rPr>
          <w:color w:val="FF0000"/>
        </w:rPr>
        <w:tab/>
      </w:r>
      <w:r w:rsidRPr="00537B2F">
        <w:rPr>
          <w:color w:val="FF0000"/>
        </w:rPr>
        <w:tab/>
      </w:r>
      <w:r w:rsidRPr="00537B2F">
        <w:rPr>
          <w:color w:val="FF0000"/>
        </w:rPr>
        <w:tab/>
      </w:r>
      <w:r w:rsidRPr="00537B2F">
        <w:rPr>
          <w:color w:val="FF0000"/>
        </w:rPr>
        <w:tab/>
      </w:r>
      <w:r w:rsidRPr="00537B2F">
        <w:rPr>
          <w:color w:val="FF0000"/>
        </w:rPr>
        <w:tab/>
      </w:r>
      <w:r w:rsidRPr="00537B2F">
        <w:rPr>
          <w:color w:val="FF0000"/>
          <w:u w:val="single"/>
        </w:rPr>
        <w:t>Architects Board to practice architecture in the State of Ohio.</w:t>
      </w:r>
    </w:p>
    <w:p w:rsidR="00E623EC" w:rsidRPr="00E623EC" w:rsidRDefault="00E623EC" w:rsidP="00E623EC">
      <w:pPr>
        <w:pStyle w:val="Default"/>
        <w:spacing w:after="0"/>
        <w:ind w:firstLine="0"/>
        <w:rPr>
          <w:color w:val="auto"/>
        </w:rPr>
      </w:pPr>
    </w:p>
    <w:p w:rsidR="004A7B6C" w:rsidRPr="00E623EC" w:rsidRDefault="004A7B6C" w:rsidP="004A7B6C">
      <w:pPr>
        <w:pStyle w:val="Default"/>
        <w:spacing w:after="0"/>
        <w:ind w:firstLine="0"/>
        <w:rPr>
          <w:b/>
          <w:color w:val="auto"/>
        </w:rPr>
      </w:pPr>
      <w:r w:rsidRPr="00E623EC">
        <w:rPr>
          <w:b/>
          <w:color w:val="auto"/>
        </w:rPr>
        <w:t>101.03 Definitions</w:t>
      </w:r>
      <w:r>
        <w:rPr>
          <w:b/>
          <w:bCs/>
          <w:color w:val="auto"/>
        </w:rPr>
        <w:t xml:space="preserve"> </w:t>
      </w:r>
      <w:r w:rsidRPr="00ED3F01">
        <w:rPr>
          <w:bCs/>
          <w:color w:val="auto"/>
        </w:rPr>
        <w:t xml:space="preserve">(New </w:t>
      </w:r>
      <w:r>
        <w:rPr>
          <w:bCs/>
          <w:color w:val="auto"/>
        </w:rPr>
        <w:t>Definition</w:t>
      </w:r>
      <w:r w:rsidRPr="00ED3F01">
        <w:rPr>
          <w:bCs/>
          <w:color w:val="auto"/>
        </w:rPr>
        <w:t>)</w:t>
      </w:r>
    </w:p>
    <w:p w:rsidR="004A7B6C" w:rsidRPr="00E623EC" w:rsidRDefault="004A7B6C" w:rsidP="004A7B6C">
      <w:pPr>
        <w:pStyle w:val="Default"/>
        <w:rPr>
          <w:color w:val="auto"/>
        </w:rPr>
      </w:pPr>
      <w:r w:rsidRPr="00E623EC">
        <w:rPr>
          <w:color w:val="auto"/>
        </w:rPr>
        <w:t xml:space="preserve">Page </w:t>
      </w:r>
      <w:r>
        <w:rPr>
          <w:color w:val="auto"/>
        </w:rPr>
        <w:t>9</w:t>
      </w:r>
    </w:p>
    <w:p w:rsidR="004A7B6C" w:rsidRPr="00E623EC" w:rsidRDefault="004A7B6C" w:rsidP="004A7B6C">
      <w:pPr>
        <w:pStyle w:val="Default"/>
        <w:spacing w:after="0"/>
        <w:ind w:firstLine="0"/>
        <w:rPr>
          <w:b/>
        </w:rPr>
      </w:pPr>
      <w:r w:rsidRPr="00E623EC">
        <w:tab/>
      </w:r>
      <w:r w:rsidRPr="003A4F3B">
        <w:rPr>
          <w:b/>
          <w:color w:val="auto"/>
        </w:rPr>
        <w:t>101.03 Definitions.</w:t>
      </w:r>
      <w:r w:rsidRPr="00E623EC">
        <w:rPr>
          <w:b/>
        </w:rPr>
        <w:t xml:space="preserve"> </w:t>
      </w:r>
    </w:p>
    <w:p w:rsidR="004A7B6C" w:rsidRDefault="004A7B6C" w:rsidP="004A7B6C">
      <w:pPr>
        <w:pStyle w:val="Default"/>
        <w:spacing w:after="0"/>
        <w:ind w:left="2880" w:firstLine="0"/>
        <w:rPr>
          <w:color w:val="FF0000"/>
          <w:u w:val="single"/>
        </w:rPr>
      </w:pPr>
      <w:proofErr w:type="gramStart"/>
      <w:r>
        <w:rPr>
          <w:b/>
          <w:color w:val="FF0000"/>
          <w:u w:val="single"/>
        </w:rPr>
        <w:t>Technical Specification</w:t>
      </w:r>
      <w:r w:rsidRPr="00537B2F">
        <w:rPr>
          <w:b/>
          <w:color w:val="FF0000"/>
          <w:u w:val="single"/>
        </w:rPr>
        <w:t>.</w:t>
      </w:r>
      <w:proofErr w:type="gramEnd"/>
      <w:r w:rsidRPr="00537B2F">
        <w:rPr>
          <w:color w:val="FF0000"/>
          <w:u w:val="single"/>
        </w:rPr>
        <w:t xml:space="preserve"> </w:t>
      </w:r>
      <w:r>
        <w:rPr>
          <w:color w:val="FF0000"/>
          <w:u w:val="single"/>
        </w:rPr>
        <w:t>Written depiction of design drawings and a detailed and exact statement of particulars, especially a statement prescribing materials, dimensions, and workmanship for something to be built or installed.</w:t>
      </w:r>
      <w:r w:rsidRPr="009B17A9">
        <w:rPr>
          <w:color w:val="FF0000"/>
          <w:u w:val="single"/>
        </w:rPr>
        <w:t xml:space="preserve"> </w:t>
      </w:r>
    </w:p>
    <w:p w:rsidR="004A7B6C" w:rsidRDefault="004A7B6C" w:rsidP="004A7B6C">
      <w:pPr>
        <w:pStyle w:val="Default"/>
        <w:spacing w:after="0"/>
        <w:ind w:firstLine="0"/>
        <w:rPr>
          <w:color w:val="FF0000"/>
          <w:u w:val="single"/>
        </w:rPr>
      </w:pPr>
    </w:p>
    <w:p w:rsidR="0079409D" w:rsidRPr="0064225C" w:rsidRDefault="0079409D" w:rsidP="0079409D">
      <w:pPr>
        <w:pStyle w:val="Default"/>
        <w:spacing w:after="0"/>
        <w:ind w:firstLine="0"/>
        <w:rPr>
          <w:b/>
          <w:color w:val="auto"/>
        </w:rPr>
      </w:pPr>
      <w:r w:rsidRPr="0064225C">
        <w:rPr>
          <w:b/>
          <w:color w:val="auto"/>
        </w:rPr>
        <w:t>10</w:t>
      </w:r>
      <w:r>
        <w:rPr>
          <w:b/>
          <w:color w:val="auto"/>
        </w:rPr>
        <w:t>2</w:t>
      </w:r>
      <w:r w:rsidRPr="0064225C">
        <w:rPr>
          <w:b/>
          <w:color w:val="auto"/>
        </w:rPr>
        <w:t>.0</w:t>
      </w:r>
      <w:r>
        <w:rPr>
          <w:b/>
          <w:color w:val="auto"/>
        </w:rPr>
        <w:t xml:space="preserve">1 </w:t>
      </w:r>
      <w:r w:rsidRPr="00DA1F8D">
        <w:rPr>
          <w:rStyle w:val="SubsectionTitle"/>
          <w:rFonts w:eastAsia="Calibri"/>
        </w:rPr>
        <w:t>Pre-qualification of Bidders</w:t>
      </w:r>
    </w:p>
    <w:p w:rsidR="0079409D" w:rsidRPr="0064225C" w:rsidRDefault="0079409D" w:rsidP="0079409D">
      <w:pPr>
        <w:pStyle w:val="Default"/>
        <w:rPr>
          <w:color w:val="auto"/>
        </w:rPr>
      </w:pPr>
      <w:r w:rsidRPr="0064225C">
        <w:rPr>
          <w:color w:val="auto"/>
        </w:rPr>
        <w:t xml:space="preserve">Page </w:t>
      </w:r>
      <w:r>
        <w:rPr>
          <w:color w:val="auto"/>
        </w:rPr>
        <w:t>10-11</w:t>
      </w:r>
    </w:p>
    <w:p w:rsidR="0079409D" w:rsidRPr="0079409D" w:rsidRDefault="0079409D" w:rsidP="0079409D">
      <w:pPr>
        <w:pStyle w:val="Default"/>
        <w:spacing w:after="0"/>
        <w:ind w:left="720" w:firstLine="0"/>
        <w:rPr>
          <w:strike/>
          <w:color w:val="FF0000"/>
        </w:rPr>
      </w:pPr>
      <w:r w:rsidRPr="0064225C">
        <w:rPr>
          <w:b/>
          <w:color w:val="auto"/>
        </w:rPr>
        <w:t>10</w:t>
      </w:r>
      <w:r>
        <w:rPr>
          <w:b/>
          <w:color w:val="auto"/>
        </w:rPr>
        <w:t>2</w:t>
      </w:r>
      <w:r w:rsidRPr="0064225C">
        <w:rPr>
          <w:b/>
          <w:color w:val="auto"/>
        </w:rPr>
        <w:t>.0</w:t>
      </w:r>
      <w:r>
        <w:rPr>
          <w:b/>
          <w:color w:val="auto"/>
        </w:rPr>
        <w:t>1</w:t>
      </w:r>
      <w:r w:rsidRPr="0064225C">
        <w:rPr>
          <w:b/>
          <w:color w:val="auto"/>
        </w:rPr>
        <w:t xml:space="preserve"> </w:t>
      </w:r>
      <w:r w:rsidRPr="00DA1F8D">
        <w:rPr>
          <w:rStyle w:val="SubsectionTitle"/>
          <w:rFonts w:eastAsia="Calibri"/>
        </w:rPr>
        <w:t>Pre-qualification of Bidders</w:t>
      </w:r>
      <w:r>
        <w:rPr>
          <w:b/>
          <w:color w:val="auto"/>
        </w:rPr>
        <w:t xml:space="preserve">. </w:t>
      </w:r>
      <w:r w:rsidRPr="0079409D">
        <w:rPr>
          <w:strike/>
          <w:color w:val="FF0000"/>
        </w:rPr>
        <w:t>Prior to the City awarding a Contract, the Bidder must have an active contract compliance number. If the Bidder does not have a contract compliance number (or if it has lapsed) at the time of Proposal submission, the Bidder must include a completed contract compliance certification application (or reactivation) with its Proposal under provisions of City Code, Title 39; Chapter 3907.</w:t>
      </w:r>
    </w:p>
    <w:p w:rsidR="0079409D" w:rsidRPr="0079409D" w:rsidRDefault="0079409D" w:rsidP="0079409D">
      <w:pPr>
        <w:pStyle w:val="Default"/>
        <w:spacing w:after="0"/>
        <w:ind w:left="720" w:firstLine="0"/>
        <w:rPr>
          <w:u w:val="single"/>
        </w:rPr>
      </w:pPr>
      <w:r w:rsidRPr="0079409D">
        <w:rPr>
          <w:strike/>
          <w:color w:val="FF0000"/>
        </w:rPr>
        <w:lastRenderedPageBreak/>
        <w:t>In addition, if any Work includes work on any water or sanitary main line or service, Bidders must have in effect at the time of Bid and at the time of Work, effective sewer or water tapper’s license(s).</w:t>
      </w:r>
      <w:r>
        <w:rPr>
          <w:strike/>
          <w:color w:val="FF0000"/>
        </w:rPr>
        <w:t xml:space="preserve"> </w:t>
      </w:r>
      <w:r>
        <w:rPr>
          <w:color w:val="FF0000"/>
          <w:u w:val="single"/>
        </w:rPr>
        <w:t>Pursuant to Chapter 329 of the Columbus City Code, Bidders shall be prequalified.</w:t>
      </w:r>
    </w:p>
    <w:p w:rsidR="0079409D" w:rsidRDefault="0079409D" w:rsidP="0079409D">
      <w:pPr>
        <w:pStyle w:val="Default"/>
        <w:spacing w:after="0"/>
        <w:ind w:firstLine="0"/>
        <w:rPr>
          <w:b/>
          <w:color w:val="auto"/>
        </w:rPr>
      </w:pPr>
    </w:p>
    <w:p w:rsidR="00CE06E9" w:rsidRPr="0064225C" w:rsidRDefault="00CE06E9" w:rsidP="00CE06E9">
      <w:pPr>
        <w:pStyle w:val="Default"/>
        <w:spacing w:after="0"/>
        <w:ind w:firstLine="0"/>
        <w:rPr>
          <w:b/>
          <w:color w:val="auto"/>
        </w:rPr>
      </w:pPr>
      <w:r w:rsidRPr="0064225C">
        <w:rPr>
          <w:b/>
          <w:color w:val="auto"/>
        </w:rPr>
        <w:t>10</w:t>
      </w:r>
      <w:r>
        <w:rPr>
          <w:b/>
          <w:color w:val="auto"/>
        </w:rPr>
        <w:t>2</w:t>
      </w:r>
      <w:r w:rsidRPr="0064225C">
        <w:rPr>
          <w:b/>
          <w:color w:val="auto"/>
        </w:rPr>
        <w:t>.</w:t>
      </w:r>
      <w:r>
        <w:rPr>
          <w:b/>
          <w:color w:val="auto"/>
        </w:rPr>
        <w:t>02</w:t>
      </w:r>
      <w:r w:rsidRPr="0064225C">
        <w:rPr>
          <w:b/>
          <w:color w:val="auto"/>
        </w:rPr>
        <w:t xml:space="preserve"> </w:t>
      </w:r>
      <w:r w:rsidRPr="00DA1F8D">
        <w:rPr>
          <w:rStyle w:val="SubsectionTitle"/>
        </w:rPr>
        <w:t>Availability and Contents of Bid Documents</w:t>
      </w:r>
    </w:p>
    <w:p w:rsidR="00CE06E9" w:rsidRPr="0064225C" w:rsidRDefault="00CE06E9" w:rsidP="00CE06E9">
      <w:pPr>
        <w:pStyle w:val="Default"/>
        <w:rPr>
          <w:color w:val="auto"/>
        </w:rPr>
      </w:pPr>
      <w:r w:rsidRPr="0064225C">
        <w:rPr>
          <w:color w:val="auto"/>
        </w:rPr>
        <w:t xml:space="preserve">Page </w:t>
      </w:r>
      <w:r>
        <w:rPr>
          <w:color w:val="auto"/>
        </w:rPr>
        <w:t>11</w:t>
      </w:r>
    </w:p>
    <w:p w:rsidR="00CE06E9" w:rsidRPr="00CE06E9" w:rsidRDefault="00CE06E9" w:rsidP="00CE06E9">
      <w:pPr>
        <w:pStyle w:val="Default"/>
        <w:spacing w:after="0"/>
        <w:ind w:left="720" w:firstLine="0"/>
      </w:pPr>
      <w:r w:rsidRPr="0064225C">
        <w:rPr>
          <w:b/>
          <w:color w:val="auto"/>
        </w:rPr>
        <w:t>10</w:t>
      </w:r>
      <w:r>
        <w:rPr>
          <w:b/>
          <w:color w:val="auto"/>
        </w:rPr>
        <w:t>2</w:t>
      </w:r>
      <w:r w:rsidRPr="0064225C">
        <w:rPr>
          <w:b/>
          <w:color w:val="auto"/>
        </w:rPr>
        <w:t>.0</w:t>
      </w:r>
      <w:r>
        <w:rPr>
          <w:b/>
          <w:color w:val="auto"/>
        </w:rPr>
        <w:t>2</w:t>
      </w:r>
      <w:r w:rsidRPr="0064225C">
        <w:rPr>
          <w:b/>
          <w:color w:val="auto"/>
        </w:rPr>
        <w:t xml:space="preserve"> </w:t>
      </w:r>
      <w:r w:rsidRPr="00DA1F8D">
        <w:rPr>
          <w:rStyle w:val="SubsectionTitle"/>
        </w:rPr>
        <w:t>Availability and Contents of Bid Documents</w:t>
      </w:r>
      <w:r>
        <w:rPr>
          <w:rStyle w:val="SubsectionTitle"/>
        </w:rPr>
        <w:t>.</w:t>
      </w:r>
      <w:r w:rsidRPr="0064225C">
        <w:rPr>
          <w:b/>
          <w:color w:val="auto"/>
        </w:rPr>
        <w:t xml:space="preserve"> </w:t>
      </w:r>
      <w:r w:rsidRPr="00CE06E9">
        <w:t xml:space="preserve">Bid Documents are available to prospective bidders at the location stated in the </w:t>
      </w:r>
      <w:proofErr w:type="spellStart"/>
      <w:r w:rsidRPr="00CE06E9">
        <w:rPr>
          <w:strike/>
          <w:color w:val="FF0000"/>
        </w:rPr>
        <w:t>advertisement</w:t>
      </w:r>
      <w:r w:rsidRPr="00CE06E9">
        <w:rPr>
          <w:color w:val="FF0000"/>
          <w:u w:val="single"/>
        </w:rPr>
        <w:t>Advertisement</w:t>
      </w:r>
      <w:proofErr w:type="spellEnd"/>
      <w:r w:rsidRPr="00CE06E9">
        <w:t xml:space="preserve">. The Bid Documents will state the location and description of the contemplated Work and will show the approximate estimate of the various quantities and kinds of work to be performed or materials to be furnished, and will have a schedule of items for which unit bid or lump sum prices are invited. The Bid Documents will state the Contract Time, the amount </w:t>
      </w:r>
      <w:r w:rsidRPr="00CE06E9">
        <w:rPr>
          <w:color w:val="FF0000"/>
          <w:u w:val="single"/>
        </w:rPr>
        <w:t>and type</w:t>
      </w:r>
      <w:r>
        <w:t xml:space="preserve"> </w:t>
      </w:r>
      <w:r w:rsidRPr="00CE06E9">
        <w:t xml:space="preserve">of the Proposal Guaranty, and the date, time and place of the opening of Proposals. The Plans, Specifications, Supplemental Specifications, Special Provisions, standard drawings or other documents designated in the Bid Documents, will be considered a part of the Proposal whether attached or not. </w:t>
      </w:r>
    </w:p>
    <w:p w:rsidR="00CE06E9" w:rsidRDefault="00CE06E9" w:rsidP="00CE06E9">
      <w:pPr>
        <w:pStyle w:val="Default"/>
        <w:spacing w:after="0"/>
        <w:ind w:firstLine="0"/>
        <w:rPr>
          <w:b/>
          <w:color w:val="auto"/>
        </w:rPr>
      </w:pPr>
    </w:p>
    <w:p w:rsidR="00451CD4" w:rsidRPr="00451CD4" w:rsidRDefault="00451CD4" w:rsidP="00451CD4">
      <w:pPr>
        <w:pStyle w:val="Default"/>
        <w:spacing w:after="0"/>
        <w:ind w:firstLine="0"/>
        <w:rPr>
          <w:b/>
          <w:color w:val="auto"/>
        </w:rPr>
      </w:pPr>
      <w:r w:rsidRPr="00451CD4">
        <w:rPr>
          <w:b/>
          <w:color w:val="auto"/>
        </w:rPr>
        <w:t xml:space="preserve">102.03 </w:t>
      </w:r>
      <w:r w:rsidRPr="00451CD4">
        <w:rPr>
          <w:b/>
          <w:bCs/>
        </w:rPr>
        <w:t>Preparation of Proposals</w:t>
      </w:r>
    </w:p>
    <w:p w:rsidR="00451CD4" w:rsidRPr="0064225C" w:rsidRDefault="00451CD4" w:rsidP="00451CD4">
      <w:pPr>
        <w:pStyle w:val="Default"/>
        <w:rPr>
          <w:color w:val="auto"/>
        </w:rPr>
      </w:pPr>
      <w:r w:rsidRPr="0064225C">
        <w:rPr>
          <w:color w:val="auto"/>
        </w:rPr>
        <w:t xml:space="preserve">Page </w:t>
      </w:r>
      <w:r>
        <w:rPr>
          <w:color w:val="auto"/>
        </w:rPr>
        <w:t>11-13</w:t>
      </w:r>
    </w:p>
    <w:p w:rsidR="00451CD4" w:rsidRPr="00451CD4" w:rsidRDefault="00451CD4" w:rsidP="00451CD4">
      <w:pPr>
        <w:pStyle w:val="SubsectionParagraph"/>
        <w:ind w:left="720" w:firstLine="0"/>
        <w:rPr>
          <w:sz w:val="24"/>
          <w:szCs w:val="24"/>
        </w:rPr>
      </w:pPr>
      <w:r w:rsidRPr="00451CD4">
        <w:rPr>
          <w:b/>
          <w:sz w:val="24"/>
          <w:szCs w:val="24"/>
        </w:rPr>
        <w:t xml:space="preserve">102.03 </w:t>
      </w:r>
      <w:r w:rsidRPr="00451CD4">
        <w:rPr>
          <w:b/>
          <w:bCs/>
          <w:sz w:val="24"/>
          <w:szCs w:val="24"/>
        </w:rPr>
        <w:t>Preparation of Proposals</w:t>
      </w:r>
      <w:r w:rsidRPr="00451CD4">
        <w:rPr>
          <w:b/>
          <w:sz w:val="24"/>
          <w:szCs w:val="24"/>
        </w:rPr>
        <w:t>.</w:t>
      </w:r>
      <w:r w:rsidRPr="00451CD4">
        <w:t xml:space="preserve"> </w:t>
      </w:r>
      <w:r w:rsidRPr="00451CD4">
        <w:rPr>
          <w:sz w:val="24"/>
          <w:szCs w:val="24"/>
        </w:rPr>
        <w:t xml:space="preserve">Prepare a Proposal according to this subsection and the requirements found in the Bid Documents.  </w:t>
      </w:r>
    </w:p>
    <w:p w:rsidR="00451CD4" w:rsidRPr="00451CD4" w:rsidRDefault="001B2272" w:rsidP="00451CD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451CD4" w:rsidRPr="00451CD4">
        <w:rPr>
          <w:rFonts w:ascii="Times New Roman" w:eastAsia="Times New Roman" w:hAnsi="Times New Roman" w:cs="Times New Roman"/>
          <w:b/>
          <w:sz w:val="24"/>
          <w:szCs w:val="24"/>
        </w:rPr>
        <w:t xml:space="preserve">A.  General.  </w:t>
      </w:r>
      <w:r w:rsidR="00451CD4" w:rsidRPr="00451CD4">
        <w:rPr>
          <w:rFonts w:ascii="Times New Roman" w:eastAsia="Times New Roman" w:hAnsi="Times New Roman" w:cs="Times New Roman"/>
          <w:sz w:val="24"/>
          <w:szCs w:val="24"/>
        </w:rPr>
        <w:t>Provide prices for each item listed in the Proposal</w:t>
      </w:r>
      <w:r w:rsidR="00451CD4" w:rsidRPr="00451CD4">
        <w:rPr>
          <w:rFonts w:ascii="Times New Roman" w:eastAsia="Times New Roman" w:hAnsi="Times New Roman" w:cs="Times New Roman"/>
          <w:sz w:val="24"/>
          <w:szCs w:val="24"/>
        </w:rPr>
        <w:fldChar w:fldCharType="begin"/>
      </w:r>
      <w:r w:rsidR="00451CD4" w:rsidRPr="00451CD4">
        <w:rPr>
          <w:rFonts w:ascii="Times New Roman" w:eastAsia="Times New Roman" w:hAnsi="Times New Roman" w:cs="Times New Roman"/>
          <w:sz w:val="24"/>
          <w:szCs w:val="24"/>
        </w:rPr>
        <w:instrText xml:space="preserve"> XE "Proposal" </w:instrText>
      </w:r>
      <w:r w:rsidR="00451CD4" w:rsidRPr="00451CD4">
        <w:rPr>
          <w:rFonts w:ascii="Times New Roman" w:eastAsia="Times New Roman" w:hAnsi="Times New Roman" w:cs="Times New Roman"/>
          <w:sz w:val="24"/>
          <w:szCs w:val="24"/>
        </w:rPr>
        <w:fldChar w:fldCharType="end"/>
      </w:r>
      <w:r w:rsidR="00451CD4" w:rsidRPr="00451CD4">
        <w:rPr>
          <w:rFonts w:ascii="Times New Roman" w:eastAsia="Times New Roman" w:hAnsi="Times New Roman" w:cs="Times New Roman"/>
          <w:sz w:val="24"/>
          <w:szCs w:val="24"/>
        </w:rPr>
        <w:t xml:space="preserve">.  </w:t>
      </w:r>
    </w:p>
    <w:p w:rsidR="00451CD4" w:rsidRPr="00451CD4" w:rsidRDefault="001B2272" w:rsidP="001B227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51CD4" w:rsidRPr="00451CD4">
        <w:rPr>
          <w:rFonts w:ascii="Times New Roman" w:eastAsia="Times New Roman" w:hAnsi="Times New Roman" w:cs="Times New Roman"/>
          <w:sz w:val="24"/>
          <w:szCs w:val="24"/>
        </w:rPr>
        <w:t>When an item in the Proposal contains a choice to be designated by the Bidder, the Bidder shall indicate that choice in accordance with the Specifications for that particular item, and thereafter no further choice will be permitted.</w:t>
      </w:r>
    </w:p>
    <w:p w:rsidR="00451CD4" w:rsidRPr="00451CD4" w:rsidRDefault="001B2272" w:rsidP="001B227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51CD4" w:rsidRPr="00451CD4">
        <w:rPr>
          <w:rFonts w:ascii="Times New Roman" w:eastAsia="Times New Roman" w:hAnsi="Times New Roman" w:cs="Times New Roman"/>
          <w:sz w:val="24"/>
          <w:szCs w:val="24"/>
        </w:rPr>
        <w:t>The Proposal shall include all documents, duly executed as applicable, that are required to be submitted as directed in the Advertisement</w:t>
      </w:r>
      <w:r w:rsidR="008B1E6C">
        <w:rPr>
          <w:rFonts w:ascii="Times New Roman" w:eastAsia="Times New Roman" w:hAnsi="Times New Roman" w:cs="Times New Roman"/>
          <w:sz w:val="24"/>
          <w:szCs w:val="24"/>
        </w:rPr>
        <w:t xml:space="preserve"> </w:t>
      </w:r>
      <w:r w:rsidR="008B1E6C" w:rsidRPr="008B1E6C">
        <w:rPr>
          <w:rFonts w:ascii="Times New Roman" w:eastAsia="Times New Roman" w:hAnsi="Times New Roman" w:cs="Times New Roman"/>
          <w:color w:val="FF0000"/>
          <w:sz w:val="24"/>
          <w:szCs w:val="24"/>
          <w:u w:val="single"/>
        </w:rPr>
        <w:t>and as described in Section 102.02</w:t>
      </w:r>
      <w:r w:rsidR="00451CD4" w:rsidRPr="00451CD4">
        <w:rPr>
          <w:rFonts w:ascii="Times New Roman" w:eastAsia="Times New Roman" w:hAnsi="Times New Roman" w:cs="Times New Roman"/>
          <w:sz w:val="24"/>
          <w:szCs w:val="24"/>
        </w:rPr>
        <w:t>.</w:t>
      </w:r>
    </w:p>
    <w:p w:rsidR="00451CD4" w:rsidRPr="00451CD4" w:rsidRDefault="00451CD4" w:rsidP="00451CD4">
      <w:pPr>
        <w:keepNext/>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jc w:val="center"/>
        <w:rPr>
          <w:rFonts w:ascii="Times New Roman" w:eastAsia="Times New Roman" w:hAnsi="Times New Roman" w:cs="Times New Roman"/>
          <w:b/>
          <w:caps/>
          <w:sz w:val="19"/>
          <w:szCs w:val="19"/>
        </w:rPr>
      </w:pPr>
      <w:r w:rsidRPr="00451CD4">
        <w:rPr>
          <w:rFonts w:ascii="Times New Roman" w:eastAsia="Times New Roman" w:hAnsi="Times New Roman" w:cs="Times New Roman"/>
          <w:b/>
          <w:caps/>
          <w:sz w:val="19"/>
          <w:szCs w:val="19"/>
        </w:rPr>
        <w:t>ENTITY SUBMITTING PROPOSAL</w:t>
      </w:r>
      <w:r w:rsidRPr="00451CD4">
        <w:rPr>
          <w:rFonts w:ascii="Times New Roman" w:eastAsia="Times New Roman" w:hAnsi="Times New Roman" w:cs="Times New Roman"/>
          <w:b/>
          <w:caps/>
          <w:sz w:val="19"/>
          <w:szCs w:val="19"/>
        </w:rPr>
        <w:br/>
        <w:t>REQUIRED SIGNATURE</w:t>
      </w:r>
    </w:p>
    <w:tbl>
      <w:tblPr>
        <w:tblW w:w="5040" w:type="dxa"/>
        <w:jc w:val="center"/>
        <w:tblBorders>
          <w:top w:val="single" w:sz="4" w:space="0" w:color="auto"/>
          <w:bottom w:val="single" w:sz="4" w:space="0" w:color="auto"/>
        </w:tblBorders>
        <w:tblCellMar>
          <w:top w:w="14" w:type="dxa"/>
          <w:left w:w="14" w:type="dxa"/>
          <w:bottom w:w="14" w:type="dxa"/>
          <w:right w:w="14" w:type="dxa"/>
        </w:tblCellMar>
        <w:tblLook w:val="0000" w:firstRow="0" w:lastRow="0" w:firstColumn="0" w:lastColumn="0" w:noHBand="0" w:noVBand="0"/>
      </w:tblPr>
      <w:tblGrid>
        <w:gridCol w:w="1454"/>
        <w:gridCol w:w="3586"/>
      </w:tblGrid>
      <w:tr w:rsidR="00451CD4" w:rsidRPr="00451CD4" w:rsidTr="00A45F43">
        <w:trPr>
          <w:jc w:val="center"/>
        </w:trPr>
        <w:tc>
          <w:tcPr>
            <w:tcW w:w="1454" w:type="dxa"/>
          </w:tcPr>
          <w:p w:rsidR="00451CD4" w:rsidRPr="00451CD4" w:rsidRDefault="00451CD4" w:rsidP="00451CD4">
            <w:pPr>
              <w:keepNext/>
              <w:spacing w:after="0" w:line="240" w:lineRule="auto"/>
              <w:rPr>
                <w:rFonts w:ascii="Times New Roman" w:eastAsia="Times New Roman" w:hAnsi="Times New Roman" w:cs="Times New Roman"/>
                <w:sz w:val="19"/>
                <w:szCs w:val="19"/>
              </w:rPr>
            </w:pPr>
            <w:r w:rsidRPr="00451CD4">
              <w:rPr>
                <w:rFonts w:ascii="Times New Roman" w:eastAsia="Times New Roman" w:hAnsi="Times New Roman" w:cs="Times New Roman"/>
                <w:sz w:val="19"/>
                <w:szCs w:val="19"/>
              </w:rPr>
              <w:t>Individual</w:t>
            </w:r>
          </w:p>
        </w:tc>
        <w:tc>
          <w:tcPr>
            <w:tcW w:w="3586" w:type="dxa"/>
          </w:tcPr>
          <w:p w:rsidR="00451CD4" w:rsidRPr="00451CD4" w:rsidRDefault="00451CD4" w:rsidP="00451CD4">
            <w:pPr>
              <w:keepNext/>
              <w:spacing w:after="0" w:line="240" w:lineRule="auto"/>
              <w:ind w:left="152"/>
              <w:rPr>
                <w:rFonts w:ascii="Times New Roman" w:eastAsia="Times New Roman" w:hAnsi="Times New Roman" w:cs="Times New Roman"/>
                <w:sz w:val="19"/>
                <w:szCs w:val="19"/>
              </w:rPr>
            </w:pPr>
            <w:r w:rsidRPr="00451CD4">
              <w:rPr>
                <w:rFonts w:ascii="Times New Roman" w:eastAsia="Times New Roman" w:hAnsi="Times New Roman" w:cs="Times New Roman"/>
                <w:sz w:val="19"/>
                <w:szCs w:val="19"/>
              </w:rPr>
              <w:t>The individual or a duly authorized agent.</w:t>
            </w:r>
          </w:p>
        </w:tc>
      </w:tr>
      <w:tr w:rsidR="00451CD4" w:rsidRPr="00451CD4" w:rsidTr="00A45F43">
        <w:trPr>
          <w:jc w:val="center"/>
        </w:trPr>
        <w:tc>
          <w:tcPr>
            <w:tcW w:w="1454" w:type="dxa"/>
          </w:tcPr>
          <w:p w:rsidR="00451CD4" w:rsidRPr="00451CD4" w:rsidRDefault="00451CD4" w:rsidP="00451CD4">
            <w:pPr>
              <w:keepNext/>
              <w:spacing w:after="0" w:line="240" w:lineRule="auto"/>
              <w:rPr>
                <w:rFonts w:ascii="Times New Roman" w:eastAsia="Times New Roman" w:hAnsi="Times New Roman" w:cs="Times New Roman"/>
                <w:sz w:val="19"/>
                <w:szCs w:val="19"/>
              </w:rPr>
            </w:pPr>
            <w:r w:rsidRPr="00451CD4">
              <w:rPr>
                <w:rFonts w:ascii="Times New Roman" w:eastAsia="Times New Roman" w:hAnsi="Times New Roman" w:cs="Times New Roman"/>
                <w:sz w:val="19"/>
                <w:szCs w:val="19"/>
              </w:rPr>
              <w:t>Partnership</w:t>
            </w:r>
          </w:p>
        </w:tc>
        <w:tc>
          <w:tcPr>
            <w:tcW w:w="3586" w:type="dxa"/>
          </w:tcPr>
          <w:p w:rsidR="00451CD4" w:rsidRPr="00451CD4" w:rsidRDefault="00451CD4" w:rsidP="00451CD4">
            <w:pPr>
              <w:keepNext/>
              <w:spacing w:after="0" w:line="240" w:lineRule="auto"/>
              <w:ind w:left="152"/>
              <w:rPr>
                <w:rFonts w:ascii="Times New Roman" w:eastAsia="Times New Roman" w:hAnsi="Times New Roman" w:cs="Times New Roman"/>
                <w:sz w:val="19"/>
                <w:szCs w:val="19"/>
              </w:rPr>
            </w:pPr>
            <w:r w:rsidRPr="00451CD4">
              <w:rPr>
                <w:rFonts w:ascii="Times New Roman" w:eastAsia="Times New Roman" w:hAnsi="Times New Roman" w:cs="Times New Roman"/>
                <w:sz w:val="19"/>
                <w:szCs w:val="19"/>
              </w:rPr>
              <w:t>A partner or a duly authorized agent.</w:t>
            </w:r>
          </w:p>
        </w:tc>
      </w:tr>
      <w:tr w:rsidR="00451CD4" w:rsidRPr="00451CD4" w:rsidTr="00A45F43">
        <w:trPr>
          <w:jc w:val="center"/>
        </w:trPr>
        <w:tc>
          <w:tcPr>
            <w:tcW w:w="1454" w:type="dxa"/>
          </w:tcPr>
          <w:p w:rsidR="00451CD4" w:rsidRPr="00451CD4" w:rsidRDefault="00451CD4" w:rsidP="00451CD4">
            <w:pPr>
              <w:keepNext/>
              <w:spacing w:after="0" w:line="240" w:lineRule="auto"/>
              <w:rPr>
                <w:rFonts w:ascii="Times New Roman" w:eastAsia="Times New Roman" w:hAnsi="Times New Roman" w:cs="Times New Roman"/>
                <w:sz w:val="19"/>
                <w:szCs w:val="19"/>
              </w:rPr>
            </w:pPr>
            <w:r w:rsidRPr="00451CD4">
              <w:rPr>
                <w:rFonts w:ascii="Times New Roman" w:eastAsia="Times New Roman" w:hAnsi="Times New Roman" w:cs="Times New Roman"/>
                <w:sz w:val="19"/>
                <w:szCs w:val="19"/>
              </w:rPr>
              <w:t>Joint</w:t>
            </w:r>
            <w:r w:rsidRPr="00451CD4">
              <w:rPr>
                <w:rFonts w:ascii="Times New Roman" w:eastAsia="Times New Roman" w:hAnsi="Times New Roman" w:cs="Times New Roman"/>
                <w:sz w:val="19"/>
                <w:szCs w:val="19"/>
              </w:rPr>
              <w:fldChar w:fldCharType="begin"/>
            </w:r>
            <w:r w:rsidRPr="00451CD4">
              <w:rPr>
                <w:rFonts w:ascii="Times New Roman" w:eastAsia="Times New Roman" w:hAnsi="Times New Roman" w:cs="Times New Roman"/>
                <w:sz w:val="19"/>
                <w:szCs w:val="19"/>
              </w:rPr>
              <w:instrText xml:space="preserve"> XE "Joint" </w:instrText>
            </w:r>
            <w:r w:rsidRPr="00451CD4">
              <w:rPr>
                <w:rFonts w:ascii="Times New Roman" w:eastAsia="Times New Roman" w:hAnsi="Times New Roman" w:cs="Times New Roman"/>
                <w:sz w:val="19"/>
                <w:szCs w:val="19"/>
              </w:rPr>
              <w:fldChar w:fldCharType="end"/>
            </w:r>
            <w:r w:rsidRPr="00451CD4">
              <w:rPr>
                <w:rFonts w:ascii="Times New Roman" w:eastAsia="Times New Roman" w:hAnsi="Times New Roman" w:cs="Times New Roman"/>
                <w:sz w:val="19"/>
                <w:szCs w:val="19"/>
              </w:rPr>
              <w:t xml:space="preserve"> Venture</w:t>
            </w:r>
          </w:p>
        </w:tc>
        <w:tc>
          <w:tcPr>
            <w:tcW w:w="3586" w:type="dxa"/>
          </w:tcPr>
          <w:p w:rsidR="00451CD4" w:rsidRPr="00451CD4" w:rsidRDefault="00451CD4" w:rsidP="00451CD4">
            <w:pPr>
              <w:keepNext/>
              <w:spacing w:after="0" w:line="240" w:lineRule="auto"/>
              <w:ind w:left="152"/>
              <w:rPr>
                <w:rFonts w:ascii="Times New Roman" w:eastAsia="Times New Roman" w:hAnsi="Times New Roman" w:cs="Times New Roman"/>
                <w:sz w:val="19"/>
                <w:szCs w:val="19"/>
              </w:rPr>
            </w:pPr>
            <w:r w:rsidRPr="00451CD4">
              <w:rPr>
                <w:rFonts w:ascii="Times New Roman" w:eastAsia="Times New Roman" w:hAnsi="Times New Roman" w:cs="Times New Roman"/>
                <w:sz w:val="19"/>
                <w:szCs w:val="19"/>
              </w:rPr>
              <w:t>A member or a duly authorized agent of at least one of the joint venture firms.</w:t>
            </w:r>
          </w:p>
        </w:tc>
      </w:tr>
      <w:tr w:rsidR="00451CD4" w:rsidRPr="00451CD4" w:rsidTr="00A45F43">
        <w:trPr>
          <w:jc w:val="center"/>
        </w:trPr>
        <w:tc>
          <w:tcPr>
            <w:tcW w:w="1454" w:type="dxa"/>
          </w:tcPr>
          <w:p w:rsidR="00451CD4" w:rsidRPr="00451CD4" w:rsidRDefault="00451CD4" w:rsidP="00451CD4">
            <w:pPr>
              <w:keepNext/>
              <w:spacing w:after="0" w:line="240" w:lineRule="auto"/>
              <w:rPr>
                <w:rFonts w:ascii="Times New Roman" w:eastAsia="Times New Roman" w:hAnsi="Times New Roman" w:cs="Times New Roman"/>
                <w:sz w:val="19"/>
                <w:szCs w:val="19"/>
              </w:rPr>
            </w:pPr>
            <w:r w:rsidRPr="00451CD4">
              <w:rPr>
                <w:rFonts w:ascii="Times New Roman" w:eastAsia="Times New Roman" w:hAnsi="Times New Roman" w:cs="Times New Roman"/>
                <w:sz w:val="19"/>
                <w:szCs w:val="19"/>
              </w:rPr>
              <w:t>Corporation</w:t>
            </w:r>
          </w:p>
        </w:tc>
        <w:tc>
          <w:tcPr>
            <w:tcW w:w="3586" w:type="dxa"/>
          </w:tcPr>
          <w:p w:rsidR="00451CD4" w:rsidRPr="00451CD4" w:rsidRDefault="00451CD4" w:rsidP="00451CD4">
            <w:pPr>
              <w:keepNext/>
              <w:spacing w:after="0" w:line="240" w:lineRule="auto"/>
              <w:ind w:left="152"/>
              <w:rPr>
                <w:rFonts w:ascii="Times New Roman" w:eastAsia="Times New Roman" w:hAnsi="Times New Roman" w:cs="Times New Roman"/>
                <w:sz w:val="19"/>
                <w:szCs w:val="19"/>
              </w:rPr>
            </w:pPr>
            <w:r w:rsidRPr="00451CD4">
              <w:rPr>
                <w:rFonts w:ascii="Times New Roman" w:eastAsia="Times New Roman" w:hAnsi="Times New Roman" w:cs="Times New Roman"/>
                <w:sz w:val="19"/>
                <w:szCs w:val="19"/>
              </w:rPr>
              <w:t>An authorized officer or duly authorized agent of the corporation.  Also, show the name of the state chartering the corporation and affix the corporate seal.</w:t>
            </w:r>
          </w:p>
        </w:tc>
      </w:tr>
      <w:tr w:rsidR="00451CD4" w:rsidRPr="00451CD4" w:rsidTr="00A45F43">
        <w:trPr>
          <w:jc w:val="center"/>
        </w:trPr>
        <w:tc>
          <w:tcPr>
            <w:tcW w:w="1454" w:type="dxa"/>
          </w:tcPr>
          <w:p w:rsidR="00451CD4" w:rsidRPr="00451CD4" w:rsidRDefault="00451CD4" w:rsidP="00451CD4">
            <w:pPr>
              <w:keepNext/>
              <w:spacing w:after="0" w:line="240" w:lineRule="auto"/>
              <w:rPr>
                <w:rFonts w:ascii="Times New Roman" w:eastAsia="Times New Roman" w:hAnsi="Times New Roman" w:cs="Times New Roman"/>
                <w:sz w:val="19"/>
                <w:szCs w:val="19"/>
              </w:rPr>
            </w:pPr>
            <w:r w:rsidRPr="00451CD4">
              <w:rPr>
                <w:rFonts w:ascii="Times New Roman" w:eastAsia="Times New Roman" w:hAnsi="Times New Roman" w:cs="Times New Roman"/>
                <w:sz w:val="19"/>
                <w:szCs w:val="19"/>
              </w:rPr>
              <w:t>Limited Liability Company</w:t>
            </w:r>
          </w:p>
        </w:tc>
        <w:tc>
          <w:tcPr>
            <w:tcW w:w="3586" w:type="dxa"/>
          </w:tcPr>
          <w:p w:rsidR="00451CD4" w:rsidRPr="00451CD4" w:rsidRDefault="00451CD4" w:rsidP="00451CD4">
            <w:pPr>
              <w:keepNext/>
              <w:spacing w:after="0" w:line="240" w:lineRule="auto"/>
              <w:ind w:left="152"/>
              <w:rPr>
                <w:rFonts w:ascii="Times New Roman" w:eastAsia="Times New Roman" w:hAnsi="Times New Roman" w:cs="Times New Roman"/>
                <w:sz w:val="19"/>
                <w:szCs w:val="19"/>
              </w:rPr>
            </w:pPr>
            <w:r w:rsidRPr="00451CD4">
              <w:rPr>
                <w:rFonts w:ascii="Times New Roman" w:eastAsia="Times New Roman" w:hAnsi="Times New Roman" w:cs="Times New Roman"/>
                <w:sz w:val="19"/>
                <w:szCs w:val="19"/>
              </w:rPr>
              <w:t>A manager, a member, or a duly authorized agent.</w:t>
            </w:r>
          </w:p>
        </w:tc>
      </w:tr>
    </w:tbl>
    <w:p w:rsidR="00451CD4" w:rsidRPr="00451CD4" w:rsidRDefault="00451CD4" w:rsidP="00451CD4">
      <w:pPr>
        <w:autoSpaceDE w:val="0"/>
        <w:autoSpaceDN w:val="0"/>
        <w:adjustRightInd w:val="0"/>
        <w:spacing w:after="0" w:line="240" w:lineRule="auto"/>
        <w:ind w:firstLine="720"/>
        <w:jc w:val="both"/>
        <w:rPr>
          <w:rFonts w:ascii="Times New Roman" w:eastAsia="Times New Roman" w:hAnsi="Times New Roman" w:cs="Times New Roman"/>
          <w:sz w:val="10"/>
          <w:szCs w:val="10"/>
        </w:rPr>
      </w:pPr>
    </w:p>
    <w:p w:rsidR="00451CD4" w:rsidRPr="00451CD4" w:rsidRDefault="001B2272" w:rsidP="001B227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51CD4" w:rsidRPr="00451CD4">
        <w:rPr>
          <w:rFonts w:ascii="Times New Roman" w:eastAsia="Times New Roman" w:hAnsi="Times New Roman" w:cs="Times New Roman"/>
          <w:sz w:val="24"/>
          <w:szCs w:val="24"/>
        </w:rPr>
        <w:t>Anyone signing a Proposal in a representative capacity must provide evidence of his or her authority to bind the bidder by Affidavit.</w:t>
      </w:r>
    </w:p>
    <w:p w:rsidR="000C4F68" w:rsidRPr="00451CD4" w:rsidRDefault="001B2272" w:rsidP="000C4F68">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C4F68" w:rsidRPr="00451CD4">
        <w:rPr>
          <w:rFonts w:ascii="Times New Roman" w:eastAsia="Times New Roman" w:hAnsi="Times New Roman" w:cs="Times New Roman"/>
          <w:sz w:val="24"/>
          <w:szCs w:val="24"/>
        </w:rPr>
        <w:t xml:space="preserve">Before a contract will be awarded to a foreign corporation or an individual or partnership non-resident of the State of Ohio, such foreign corporation, individual, or </w:t>
      </w:r>
      <w:r w:rsidR="000C4F68" w:rsidRPr="00451CD4">
        <w:rPr>
          <w:rFonts w:ascii="Times New Roman" w:eastAsia="Times New Roman" w:hAnsi="Times New Roman" w:cs="Times New Roman"/>
          <w:sz w:val="24"/>
          <w:szCs w:val="24"/>
        </w:rPr>
        <w:lastRenderedPageBreak/>
        <w:t xml:space="preserve">partnership non-resident shall </w:t>
      </w:r>
      <w:proofErr w:type="spellStart"/>
      <w:r w:rsidR="000C4F68" w:rsidRPr="000C4F68">
        <w:rPr>
          <w:rFonts w:ascii="Times New Roman" w:eastAsia="Times New Roman" w:hAnsi="Times New Roman" w:cs="Times New Roman"/>
          <w:strike/>
          <w:color w:val="FF0000"/>
          <w:sz w:val="24"/>
          <w:szCs w:val="24"/>
        </w:rPr>
        <w:t>file</w:t>
      </w:r>
      <w:r w:rsidR="000C4F68">
        <w:rPr>
          <w:rFonts w:ascii="Times New Roman" w:eastAsia="Times New Roman" w:hAnsi="Times New Roman" w:cs="Times New Roman"/>
          <w:color w:val="FF0000"/>
          <w:sz w:val="24"/>
          <w:szCs w:val="24"/>
          <w:u w:val="single"/>
        </w:rPr>
        <w:t>register</w:t>
      </w:r>
      <w:proofErr w:type="spellEnd"/>
      <w:r w:rsidR="000C4F68" w:rsidRPr="00451CD4">
        <w:rPr>
          <w:rFonts w:ascii="Times New Roman" w:eastAsia="Times New Roman" w:hAnsi="Times New Roman" w:cs="Times New Roman"/>
          <w:sz w:val="24"/>
          <w:szCs w:val="24"/>
        </w:rPr>
        <w:t xml:space="preserve"> with the Secretary of State</w:t>
      </w:r>
      <w:r w:rsidR="000C4F68" w:rsidRPr="000C4F68">
        <w:rPr>
          <w:rFonts w:ascii="Times New Roman" w:eastAsia="Times New Roman" w:hAnsi="Times New Roman" w:cs="Times New Roman"/>
          <w:color w:val="FF0000"/>
          <w:sz w:val="24"/>
          <w:szCs w:val="24"/>
          <w:u w:val="single"/>
        </w:rPr>
        <w:t>’s office</w:t>
      </w:r>
      <w:r w:rsidR="000C4F68" w:rsidRPr="000C4F68">
        <w:rPr>
          <w:rFonts w:ascii="Times New Roman" w:eastAsia="Times New Roman" w:hAnsi="Times New Roman" w:cs="Times New Roman"/>
          <w:strike/>
          <w:color w:val="FF0000"/>
          <w:sz w:val="24"/>
          <w:szCs w:val="24"/>
        </w:rPr>
        <w:t xml:space="preserve"> a power of attorney designating them or their agent or the Secretary of State, as agent,</w:t>
      </w:r>
      <w:r w:rsidR="000C4F68" w:rsidRPr="0028519F">
        <w:rPr>
          <w:rFonts w:ascii="Times New Roman" w:eastAsia="Times New Roman" w:hAnsi="Times New Roman" w:cs="Times New Roman"/>
          <w:color w:val="FF0000"/>
          <w:sz w:val="24"/>
          <w:szCs w:val="24"/>
        </w:rPr>
        <w:t xml:space="preserve"> </w:t>
      </w:r>
      <w:r w:rsidR="000C4F68" w:rsidRPr="00451CD4">
        <w:rPr>
          <w:rFonts w:ascii="Times New Roman" w:eastAsia="Times New Roman" w:hAnsi="Times New Roman" w:cs="Times New Roman"/>
          <w:sz w:val="24"/>
          <w:szCs w:val="24"/>
        </w:rPr>
        <w:t>for the purpose of accepting service of summons, in any action in law or equity, or both, brought in the State of Ohio.</w:t>
      </w:r>
    </w:p>
    <w:p w:rsidR="00451CD4" w:rsidRPr="00451CD4" w:rsidRDefault="001B2272" w:rsidP="001B227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451CD4" w:rsidRPr="00451CD4">
        <w:rPr>
          <w:rFonts w:ascii="Times New Roman" w:eastAsia="Times New Roman" w:hAnsi="Times New Roman" w:cs="Times New Roman"/>
          <w:b/>
          <w:sz w:val="24"/>
          <w:szCs w:val="24"/>
        </w:rPr>
        <w:t>B.  Submitting Bids Electronically.</w:t>
      </w:r>
      <w:r w:rsidR="00451CD4" w:rsidRPr="00451CD4">
        <w:rPr>
          <w:rFonts w:ascii="Times New Roman" w:eastAsia="Times New Roman" w:hAnsi="Times New Roman" w:cs="Times New Roman"/>
          <w:sz w:val="24"/>
          <w:szCs w:val="24"/>
        </w:rPr>
        <w:t xml:space="preserve">  When submitting a Bid electronically, properly complete the electronic file and submit it using the software specified in the Bid Documents rather than completing it by handwriting, typing, or using unauthorized computer-generated forms. Properly execute the Proposal</w:t>
      </w:r>
      <w:r w:rsidR="00451CD4" w:rsidRPr="00451CD4">
        <w:rPr>
          <w:rFonts w:ascii="Times New Roman" w:eastAsia="Times New Roman" w:hAnsi="Times New Roman" w:cs="Times New Roman"/>
          <w:sz w:val="24"/>
          <w:szCs w:val="24"/>
        </w:rPr>
        <w:fldChar w:fldCharType="begin"/>
      </w:r>
      <w:r w:rsidR="00451CD4" w:rsidRPr="00451CD4">
        <w:rPr>
          <w:rFonts w:ascii="Times New Roman" w:eastAsia="Times New Roman" w:hAnsi="Times New Roman" w:cs="Times New Roman"/>
          <w:sz w:val="24"/>
          <w:szCs w:val="24"/>
        </w:rPr>
        <w:instrText xml:space="preserve"> XE "Proposal" </w:instrText>
      </w:r>
      <w:r w:rsidR="00451CD4" w:rsidRPr="00451CD4">
        <w:rPr>
          <w:rFonts w:ascii="Times New Roman" w:eastAsia="Times New Roman" w:hAnsi="Times New Roman" w:cs="Times New Roman"/>
          <w:sz w:val="24"/>
          <w:szCs w:val="24"/>
        </w:rPr>
        <w:fldChar w:fldCharType="end"/>
      </w:r>
      <w:r w:rsidR="00451CD4" w:rsidRPr="00451CD4">
        <w:rPr>
          <w:rFonts w:ascii="Times New Roman" w:eastAsia="Times New Roman" w:hAnsi="Times New Roman" w:cs="Times New Roman"/>
          <w:sz w:val="24"/>
          <w:szCs w:val="24"/>
        </w:rPr>
        <w:t xml:space="preserve"> by completing all of the required fields and attaching the required signatures in the spaces provided in the electronic file.</w:t>
      </w:r>
    </w:p>
    <w:p w:rsidR="00451CD4" w:rsidRPr="00451CD4" w:rsidRDefault="001B2272" w:rsidP="001B227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451CD4" w:rsidRPr="00451CD4">
        <w:rPr>
          <w:rFonts w:ascii="Times New Roman" w:eastAsia="Times New Roman" w:hAnsi="Times New Roman" w:cs="Times New Roman"/>
          <w:b/>
          <w:sz w:val="24"/>
          <w:szCs w:val="24"/>
        </w:rPr>
        <w:t>C.  Submitting Paper Bids.</w:t>
      </w:r>
      <w:r w:rsidR="00451CD4" w:rsidRPr="00451CD4">
        <w:rPr>
          <w:rFonts w:ascii="Times New Roman" w:eastAsia="Times New Roman" w:hAnsi="Times New Roman" w:cs="Times New Roman"/>
          <w:sz w:val="24"/>
          <w:szCs w:val="24"/>
        </w:rPr>
        <w:t xml:space="preserve">  When submitting a paper Bid, submit the Proposal upon the forms furnished by the City</w:t>
      </w:r>
      <w:r w:rsidR="00451CD4" w:rsidRPr="00451CD4">
        <w:rPr>
          <w:rFonts w:ascii="Times New Roman" w:eastAsia="Times New Roman" w:hAnsi="Times New Roman" w:cs="Times New Roman"/>
          <w:strike/>
          <w:color w:val="FF0000"/>
          <w:sz w:val="24"/>
          <w:szCs w:val="24"/>
        </w:rPr>
        <w:t xml:space="preserve"> or on an acceptable form generated by a computer</w:t>
      </w:r>
      <w:r w:rsidR="00451CD4" w:rsidRPr="00451CD4">
        <w:rPr>
          <w:rFonts w:ascii="Times New Roman" w:eastAsia="Times New Roman" w:hAnsi="Times New Roman" w:cs="Times New Roman"/>
          <w:sz w:val="24"/>
          <w:szCs w:val="24"/>
        </w:rPr>
        <w:t xml:space="preserve">.  </w:t>
      </w:r>
    </w:p>
    <w:p w:rsidR="00451CD4" w:rsidRPr="00451CD4" w:rsidRDefault="001B2272" w:rsidP="001B227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51CD4" w:rsidRPr="00451CD4">
        <w:rPr>
          <w:rFonts w:ascii="Times New Roman" w:eastAsia="Times New Roman" w:hAnsi="Times New Roman" w:cs="Times New Roman"/>
          <w:sz w:val="24"/>
          <w:szCs w:val="24"/>
        </w:rPr>
        <w:t>Specify a unit price in figures for each proposal item for which a quantity is given in the “Unit Price” column.  Calculate and place the products for the respective unit prices and quantities in the “Bid Amount” column.  For a lump sum item, place the same price in the “Unit Price” column and in the “Bid Amount” column pertaining to that item.  Indicate the total Proposal amount by adding the values entered in the “Bid Amount” column for the listed items.  All the words shall be in ink or typed.</w:t>
      </w:r>
    </w:p>
    <w:p w:rsidR="00451CD4" w:rsidRPr="00451CD4" w:rsidRDefault="00451CD4" w:rsidP="001B227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1296"/>
        <w:jc w:val="both"/>
        <w:rPr>
          <w:rFonts w:ascii="Times New Roman" w:eastAsia="Times New Roman" w:hAnsi="Times New Roman" w:cs="Times New Roman"/>
          <w:sz w:val="24"/>
          <w:szCs w:val="24"/>
        </w:rPr>
      </w:pPr>
      <w:r w:rsidRPr="00451CD4">
        <w:rPr>
          <w:rFonts w:ascii="Times New Roman" w:eastAsia="Times New Roman" w:hAnsi="Times New Roman" w:cs="Times New Roman"/>
          <w:sz w:val="24"/>
          <w:szCs w:val="24"/>
          <w:u w:val="single"/>
        </w:rPr>
        <w:t>Computer Generated Bid Sheet</w:t>
      </w:r>
      <w:r w:rsidRPr="00451CD4">
        <w:rPr>
          <w:rFonts w:ascii="Times New Roman" w:eastAsia="Times New Roman" w:hAnsi="Times New Roman" w:cs="Times New Roman"/>
          <w:sz w:val="24"/>
          <w:szCs w:val="24"/>
        </w:rPr>
        <w:t>: If permitted in the Bid Documents, the Bidder may submit an 8 1/2 x 11 inches (216 x 279 mm) computerized bid sheet or sheets attached to the Proposal. The computerized bid sheet or sheets must meet the following requirements:</w:t>
      </w:r>
    </w:p>
    <w:p w:rsidR="00451CD4" w:rsidRPr="00451CD4" w:rsidRDefault="001B2272" w:rsidP="00451CD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51CD4" w:rsidRPr="00451CD4">
        <w:rPr>
          <w:rFonts w:ascii="Times New Roman" w:eastAsia="Times New Roman" w:hAnsi="Times New Roman" w:cs="Times New Roman"/>
          <w:sz w:val="24"/>
          <w:szCs w:val="24"/>
        </w:rPr>
        <w:t>1.</w:t>
      </w:r>
      <w:r w:rsidR="00451CD4" w:rsidRPr="00451CD4">
        <w:rPr>
          <w:rFonts w:ascii="Times New Roman" w:eastAsia="Times New Roman" w:hAnsi="Times New Roman" w:cs="Times New Roman"/>
          <w:sz w:val="24"/>
          <w:szCs w:val="24"/>
        </w:rPr>
        <w:tab/>
      </w:r>
      <w:proofErr w:type="gramStart"/>
      <w:r w:rsidR="00451CD4" w:rsidRPr="00451CD4">
        <w:rPr>
          <w:rFonts w:ascii="Times New Roman" w:eastAsia="Times New Roman" w:hAnsi="Times New Roman" w:cs="Times New Roman"/>
          <w:sz w:val="24"/>
          <w:szCs w:val="24"/>
        </w:rPr>
        <w:t>reference</w:t>
      </w:r>
      <w:proofErr w:type="gramEnd"/>
      <w:r w:rsidR="00451CD4" w:rsidRPr="00451CD4">
        <w:rPr>
          <w:rFonts w:ascii="Times New Roman" w:eastAsia="Times New Roman" w:hAnsi="Times New Roman" w:cs="Times New Roman"/>
          <w:sz w:val="24"/>
          <w:szCs w:val="24"/>
        </w:rPr>
        <w:t xml:space="preserve"> numbers, description, units and quantities included,</w:t>
      </w:r>
    </w:p>
    <w:p w:rsidR="00451CD4" w:rsidRPr="00451CD4" w:rsidRDefault="001B2272" w:rsidP="00451CD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51CD4" w:rsidRPr="00451CD4">
        <w:rPr>
          <w:rFonts w:ascii="Times New Roman" w:eastAsia="Times New Roman" w:hAnsi="Times New Roman" w:cs="Times New Roman"/>
          <w:sz w:val="24"/>
          <w:szCs w:val="24"/>
        </w:rPr>
        <w:t>2.</w:t>
      </w:r>
      <w:r w:rsidR="00451CD4" w:rsidRPr="00451CD4">
        <w:rPr>
          <w:rFonts w:ascii="Times New Roman" w:eastAsia="Times New Roman" w:hAnsi="Times New Roman" w:cs="Times New Roman"/>
          <w:sz w:val="24"/>
          <w:szCs w:val="24"/>
        </w:rPr>
        <w:tab/>
      </w:r>
      <w:proofErr w:type="gramStart"/>
      <w:r w:rsidR="00451CD4" w:rsidRPr="00451CD4">
        <w:rPr>
          <w:rFonts w:ascii="Times New Roman" w:eastAsia="Times New Roman" w:hAnsi="Times New Roman" w:cs="Times New Roman"/>
          <w:sz w:val="24"/>
          <w:szCs w:val="24"/>
        </w:rPr>
        <w:t>a</w:t>
      </w:r>
      <w:proofErr w:type="gramEnd"/>
      <w:r w:rsidR="00451CD4" w:rsidRPr="00451CD4">
        <w:rPr>
          <w:rFonts w:ascii="Times New Roman" w:eastAsia="Times New Roman" w:hAnsi="Times New Roman" w:cs="Times New Roman"/>
          <w:sz w:val="24"/>
          <w:szCs w:val="24"/>
        </w:rPr>
        <w:t xml:space="preserve"> unit price per/item,</w:t>
      </w:r>
    </w:p>
    <w:p w:rsidR="00451CD4" w:rsidRPr="00451CD4" w:rsidRDefault="001B2272" w:rsidP="00451CD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51CD4" w:rsidRPr="00451CD4">
        <w:rPr>
          <w:rFonts w:ascii="Times New Roman" w:eastAsia="Times New Roman" w:hAnsi="Times New Roman" w:cs="Times New Roman"/>
          <w:sz w:val="24"/>
          <w:szCs w:val="24"/>
        </w:rPr>
        <w:t>3.</w:t>
      </w:r>
      <w:r w:rsidR="00451CD4" w:rsidRPr="00451CD4">
        <w:rPr>
          <w:rFonts w:ascii="Times New Roman" w:eastAsia="Times New Roman" w:hAnsi="Times New Roman" w:cs="Times New Roman"/>
          <w:sz w:val="24"/>
          <w:szCs w:val="24"/>
        </w:rPr>
        <w:tab/>
      </w:r>
      <w:proofErr w:type="gramStart"/>
      <w:r w:rsidR="00451CD4" w:rsidRPr="00451CD4">
        <w:rPr>
          <w:rFonts w:ascii="Times New Roman" w:eastAsia="Times New Roman" w:hAnsi="Times New Roman" w:cs="Times New Roman"/>
          <w:sz w:val="24"/>
          <w:szCs w:val="24"/>
        </w:rPr>
        <w:t>an</w:t>
      </w:r>
      <w:proofErr w:type="gramEnd"/>
      <w:r w:rsidR="00451CD4" w:rsidRPr="00451CD4">
        <w:rPr>
          <w:rFonts w:ascii="Times New Roman" w:eastAsia="Times New Roman" w:hAnsi="Times New Roman" w:cs="Times New Roman"/>
          <w:sz w:val="24"/>
          <w:szCs w:val="24"/>
        </w:rPr>
        <w:t xml:space="preserve"> extension price per/item,</w:t>
      </w:r>
    </w:p>
    <w:p w:rsidR="00451CD4" w:rsidRPr="00451CD4" w:rsidRDefault="001B2272" w:rsidP="00451CD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51CD4" w:rsidRPr="00451CD4">
        <w:rPr>
          <w:rFonts w:ascii="Times New Roman" w:eastAsia="Times New Roman" w:hAnsi="Times New Roman" w:cs="Times New Roman"/>
          <w:sz w:val="24"/>
          <w:szCs w:val="24"/>
        </w:rPr>
        <w:t>4.</w:t>
      </w:r>
      <w:r w:rsidR="00451CD4" w:rsidRPr="00451CD4">
        <w:rPr>
          <w:rFonts w:ascii="Times New Roman" w:eastAsia="Times New Roman" w:hAnsi="Times New Roman" w:cs="Times New Roman"/>
          <w:sz w:val="24"/>
          <w:szCs w:val="24"/>
        </w:rPr>
        <w:tab/>
      </w:r>
      <w:proofErr w:type="gramStart"/>
      <w:r w:rsidR="00451CD4" w:rsidRPr="00451CD4">
        <w:rPr>
          <w:rFonts w:ascii="Times New Roman" w:eastAsia="Times New Roman" w:hAnsi="Times New Roman" w:cs="Times New Roman"/>
          <w:sz w:val="24"/>
          <w:szCs w:val="24"/>
        </w:rPr>
        <w:t>project</w:t>
      </w:r>
      <w:proofErr w:type="gramEnd"/>
      <w:r w:rsidR="00451CD4" w:rsidRPr="00451CD4">
        <w:rPr>
          <w:rFonts w:ascii="Times New Roman" w:eastAsia="Times New Roman" w:hAnsi="Times New Roman" w:cs="Times New Roman"/>
          <w:sz w:val="24"/>
          <w:szCs w:val="24"/>
        </w:rPr>
        <w:t xml:space="preserve"> name, number, and date on each sheet,</w:t>
      </w:r>
    </w:p>
    <w:p w:rsidR="00451CD4" w:rsidRPr="00451CD4" w:rsidRDefault="001B2272" w:rsidP="00451CD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51CD4" w:rsidRPr="00451CD4">
        <w:rPr>
          <w:rFonts w:ascii="Times New Roman" w:eastAsia="Times New Roman" w:hAnsi="Times New Roman" w:cs="Times New Roman"/>
          <w:sz w:val="24"/>
          <w:szCs w:val="24"/>
        </w:rPr>
        <w:t>5.</w:t>
      </w:r>
      <w:r w:rsidR="00451CD4" w:rsidRPr="00451CD4">
        <w:rPr>
          <w:rFonts w:ascii="Times New Roman" w:eastAsia="Times New Roman" w:hAnsi="Times New Roman" w:cs="Times New Roman"/>
          <w:sz w:val="24"/>
          <w:szCs w:val="24"/>
        </w:rPr>
        <w:tab/>
      </w:r>
      <w:proofErr w:type="gramStart"/>
      <w:r w:rsidR="00451CD4" w:rsidRPr="00451CD4">
        <w:rPr>
          <w:rFonts w:ascii="Times New Roman" w:eastAsia="Times New Roman" w:hAnsi="Times New Roman" w:cs="Times New Roman"/>
          <w:sz w:val="24"/>
          <w:szCs w:val="24"/>
        </w:rPr>
        <w:t>subtotals</w:t>
      </w:r>
      <w:proofErr w:type="gramEnd"/>
      <w:r w:rsidR="00451CD4" w:rsidRPr="00451CD4">
        <w:rPr>
          <w:rFonts w:ascii="Times New Roman" w:eastAsia="Times New Roman" w:hAnsi="Times New Roman" w:cs="Times New Roman"/>
          <w:sz w:val="24"/>
          <w:szCs w:val="24"/>
        </w:rPr>
        <w:t xml:space="preserve"> and totals clearly identified,</w:t>
      </w:r>
    </w:p>
    <w:p w:rsidR="00451CD4" w:rsidRPr="00451CD4" w:rsidRDefault="001B2272" w:rsidP="00451CD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51CD4" w:rsidRPr="00451CD4">
        <w:rPr>
          <w:rFonts w:ascii="Times New Roman" w:eastAsia="Times New Roman" w:hAnsi="Times New Roman" w:cs="Times New Roman"/>
          <w:sz w:val="24"/>
          <w:szCs w:val="24"/>
        </w:rPr>
        <w:t>6.</w:t>
      </w:r>
      <w:r w:rsidR="00451CD4" w:rsidRPr="00451CD4">
        <w:rPr>
          <w:rFonts w:ascii="Times New Roman" w:eastAsia="Times New Roman" w:hAnsi="Times New Roman" w:cs="Times New Roman"/>
          <w:sz w:val="24"/>
          <w:szCs w:val="24"/>
        </w:rPr>
        <w:tab/>
        <w:t>blanks where appropriate,</w:t>
      </w:r>
    </w:p>
    <w:p w:rsidR="00451CD4" w:rsidRPr="00451CD4" w:rsidRDefault="001B2272" w:rsidP="00451CD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51CD4" w:rsidRPr="00451CD4">
        <w:rPr>
          <w:rFonts w:ascii="Times New Roman" w:eastAsia="Times New Roman" w:hAnsi="Times New Roman" w:cs="Times New Roman"/>
          <w:sz w:val="24"/>
          <w:szCs w:val="24"/>
        </w:rPr>
        <w:t>7.</w:t>
      </w:r>
      <w:r w:rsidR="00451CD4" w:rsidRPr="00451CD4">
        <w:rPr>
          <w:rFonts w:ascii="Times New Roman" w:eastAsia="Times New Roman" w:hAnsi="Times New Roman" w:cs="Times New Roman"/>
          <w:sz w:val="24"/>
          <w:szCs w:val="24"/>
        </w:rPr>
        <w:tab/>
        <w:t>in the event of a deleted item - the word deleted inserted,</w:t>
      </w:r>
    </w:p>
    <w:p w:rsidR="00451CD4" w:rsidRPr="00451CD4" w:rsidRDefault="001B2272" w:rsidP="00451CD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51CD4" w:rsidRPr="00451CD4">
        <w:rPr>
          <w:rFonts w:ascii="Times New Roman" w:eastAsia="Times New Roman" w:hAnsi="Times New Roman" w:cs="Times New Roman"/>
          <w:sz w:val="24"/>
          <w:szCs w:val="24"/>
        </w:rPr>
        <w:t>8.</w:t>
      </w:r>
      <w:r w:rsidR="00451CD4" w:rsidRPr="00451CD4">
        <w:rPr>
          <w:rFonts w:ascii="Times New Roman" w:eastAsia="Times New Roman" w:hAnsi="Times New Roman" w:cs="Times New Roman"/>
          <w:sz w:val="24"/>
          <w:szCs w:val="24"/>
        </w:rPr>
        <w:tab/>
      </w:r>
      <w:proofErr w:type="gramStart"/>
      <w:r w:rsidR="00451CD4" w:rsidRPr="00451CD4">
        <w:rPr>
          <w:rFonts w:ascii="Times New Roman" w:eastAsia="Times New Roman" w:hAnsi="Times New Roman" w:cs="Times New Roman"/>
          <w:sz w:val="24"/>
          <w:szCs w:val="24"/>
        </w:rPr>
        <w:t>lines</w:t>
      </w:r>
      <w:proofErr w:type="gramEnd"/>
      <w:r w:rsidR="00451CD4" w:rsidRPr="00451CD4">
        <w:rPr>
          <w:rFonts w:ascii="Times New Roman" w:eastAsia="Times New Roman" w:hAnsi="Times New Roman" w:cs="Times New Roman"/>
          <w:sz w:val="24"/>
          <w:szCs w:val="24"/>
        </w:rPr>
        <w:t xml:space="preserve"> between columns and items,</w:t>
      </w:r>
    </w:p>
    <w:p w:rsidR="00451CD4" w:rsidRPr="00451CD4" w:rsidRDefault="001B2272" w:rsidP="00451CD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51CD4" w:rsidRPr="00451CD4">
        <w:rPr>
          <w:rFonts w:ascii="Times New Roman" w:eastAsia="Times New Roman" w:hAnsi="Times New Roman" w:cs="Times New Roman"/>
          <w:sz w:val="24"/>
          <w:szCs w:val="24"/>
        </w:rPr>
        <w:t>9.</w:t>
      </w:r>
      <w:r w:rsidR="00451CD4" w:rsidRPr="00451CD4">
        <w:rPr>
          <w:rFonts w:ascii="Times New Roman" w:eastAsia="Times New Roman" w:hAnsi="Times New Roman" w:cs="Times New Roman"/>
          <w:sz w:val="24"/>
          <w:szCs w:val="24"/>
        </w:rPr>
        <w:tab/>
      </w:r>
      <w:proofErr w:type="gramStart"/>
      <w:r w:rsidR="00451CD4" w:rsidRPr="00451CD4">
        <w:rPr>
          <w:rFonts w:ascii="Times New Roman" w:eastAsia="Times New Roman" w:hAnsi="Times New Roman" w:cs="Times New Roman"/>
          <w:sz w:val="24"/>
          <w:szCs w:val="24"/>
        </w:rPr>
        <w:t>each</w:t>
      </w:r>
      <w:proofErr w:type="gramEnd"/>
      <w:r w:rsidR="00451CD4" w:rsidRPr="00451CD4">
        <w:rPr>
          <w:rFonts w:ascii="Times New Roman" w:eastAsia="Times New Roman" w:hAnsi="Times New Roman" w:cs="Times New Roman"/>
          <w:sz w:val="24"/>
          <w:szCs w:val="24"/>
        </w:rPr>
        <w:t xml:space="preserve"> page numbered.</w:t>
      </w:r>
    </w:p>
    <w:p w:rsidR="00451CD4" w:rsidRPr="00451CD4" w:rsidRDefault="001B2272" w:rsidP="00451CD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51CD4" w:rsidRPr="00451CD4">
        <w:rPr>
          <w:rFonts w:ascii="Times New Roman" w:eastAsia="Times New Roman" w:hAnsi="Times New Roman" w:cs="Times New Roman"/>
          <w:sz w:val="24"/>
          <w:szCs w:val="24"/>
        </w:rPr>
        <w:t>10.</w:t>
      </w:r>
      <w:r w:rsidR="00451CD4" w:rsidRPr="00451CD4">
        <w:rPr>
          <w:rFonts w:ascii="Times New Roman" w:eastAsia="Times New Roman" w:hAnsi="Times New Roman" w:cs="Times New Roman"/>
          <w:sz w:val="24"/>
          <w:szCs w:val="24"/>
        </w:rPr>
        <w:tab/>
      </w:r>
      <w:proofErr w:type="gramStart"/>
      <w:r w:rsidR="00451CD4" w:rsidRPr="00451CD4">
        <w:rPr>
          <w:rFonts w:ascii="Times New Roman" w:eastAsia="Times New Roman" w:hAnsi="Times New Roman" w:cs="Times New Roman"/>
          <w:sz w:val="24"/>
          <w:szCs w:val="24"/>
        </w:rPr>
        <w:t>a</w:t>
      </w:r>
      <w:proofErr w:type="gramEnd"/>
      <w:r w:rsidR="00451CD4" w:rsidRPr="00451CD4">
        <w:rPr>
          <w:rFonts w:ascii="Times New Roman" w:eastAsia="Times New Roman" w:hAnsi="Times New Roman" w:cs="Times New Roman"/>
          <w:sz w:val="24"/>
          <w:szCs w:val="24"/>
        </w:rPr>
        <w:t xml:space="preserve"> general summary of subtotals must be shown on the last sheet,</w:t>
      </w:r>
    </w:p>
    <w:p w:rsidR="00451CD4" w:rsidRPr="00451CD4" w:rsidRDefault="001B2272" w:rsidP="001B227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1296" w:hanging="8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51CD4" w:rsidRPr="00451CD4">
        <w:rPr>
          <w:rFonts w:ascii="Times New Roman" w:eastAsia="Times New Roman" w:hAnsi="Times New Roman" w:cs="Times New Roman"/>
          <w:sz w:val="24"/>
          <w:szCs w:val="24"/>
        </w:rPr>
        <w:t>11.</w:t>
      </w:r>
      <w:r w:rsidR="00451CD4" w:rsidRPr="00451CD4">
        <w:rPr>
          <w:rFonts w:ascii="Times New Roman" w:eastAsia="Times New Roman" w:hAnsi="Times New Roman" w:cs="Times New Roman"/>
          <w:sz w:val="24"/>
          <w:szCs w:val="24"/>
        </w:rPr>
        <w:tab/>
      </w:r>
      <w:proofErr w:type="gramStart"/>
      <w:r w:rsidR="00451CD4" w:rsidRPr="00451CD4">
        <w:rPr>
          <w:rFonts w:ascii="Times New Roman" w:eastAsia="Times New Roman" w:hAnsi="Times New Roman" w:cs="Times New Roman"/>
          <w:sz w:val="24"/>
          <w:szCs w:val="24"/>
        </w:rPr>
        <w:t>the</w:t>
      </w:r>
      <w:proofErr w:type="gramEnd"/>
      <w:r w:rsidR="00451CD4" w:rsidRPr="00451CD4">
        <w:rPr>
          <w:rFonts w:ascii="Times New Roman" w:eastAsia="Times New Roman" w:hAnsi="Times New Roman" w:cs="Times New Roman"/>
          <w:sz w:val="24"/>
          <w:szCs w:val="24"/>
        </w:rPr>
        <w:t xml:space="preserve"> Contractor's contract compliance number must appear on each computerized sheet,</w:t>
      </w:r>
    </w:p>
    <w:p w:rsidR="00451CD4" w:rsidRPr="00451CD4" w:rsidRDefault="001B2272" w:rsidP="00451CD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51CD4" w:rsidRPr="00451CD4">
        <w:rPr>
          <w:rFonts w:ascii="Times New Roman" w:eastAsia="Times New Roman" w:hAnsi="Times New Roman" w:cs="Times New Roman"/>
          <w:sz w:val="24"/>
          <w:szCs w:val="24"/>
        </w:rPr>
        <w:t>12.</w:t>
      </w:r>
      <w:r w:rsidR="00451CD4" w:rsidRPr="00451CD4">
        <w:rPr>
          <w:rFonts w:ascii="Times New Roman" w:eastAsia="Times New Roman" w:hAnsi="Times New Roman" w:cs="Times New Roman"/>
          <w:sz w:val="24"/>
          <w:szCs w:val="24"/>
        </w:rPr>
        <w:tab/>
      </w:r>
      <w:proofErr w:type="gramStart"/>
      <w:r w:rsidR="00451CD4" w:rsidRPr="00451CD4">
        <w:rPr>
          <w:rFonts w:ascii="Times New Roman" w:eastAsia="Times New Roman" w:hAnsi="Times New Roman" w:cs="Times New Roman"/>
          <w:sz w:val="24"/>
          <w:szCs w:val="24"/>
        </w:rPr>
        <w:t>the</w:t>
      </w:r>
      <w:proofErr w:type="gramEnd"/>
      <w:r w:rsidR="00451CD4" w:rsidRPr="00451CD4">
        <w:rPr>
          <w:rFonts w:ascii="Times New Roman" w:eastAsia="Times New Roman" w:hAnsi="Times New Roman" w:cs="Times New Roman"/>
          <w:sz w:val="24"/>
          <w:szCs w:val="24"/>
        </w:rPr>
        <w:t xml:space="preserve"> following statement must appear on the last sheet of the computerized bid:</w:t>
      </w:r>
    </w:p>
    <w:p w:rsidR="00451CD4" w:rsidRPr="00451CD4" w:rsidRDefault="00451CD4" w:rsidP="001B227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1296"/>
        <w:jc w:val="both"/>
        <w:rPr>
          <w:rFonts w:ascii="Times New Roman" w:eastAsia="Times New Roman" w:hAnsi="Times New Roman" w:cs="Times New Roman"/>
          <w:b/>
          <w:bCs/>
          <w:sz w:val="24"/>
          <w:szCs w:val="24"/>
        </w:rPr>
      </w:pPr>
      <w:r w:rsidRPr="00451CD4">
        <w:rPr>
          <w:rFonts w:ascii="Times New Roman" w:eastAsia="Times New Roman" w:hAnsi="Times New Roman" w:cs="Times New Roman"/>
          <w:b/>
          <w:bCs/>
          <w:sz w:val="24"/>
          <w:szCs w:val="24"/>
        </w:rPr>
        <w:t>"The Bidder's TOTAL is only for reference at the bid opening. The City will verify that the TOTAL price and the individual unit and/or lump sum prices correspond. If there is a discrepancy, the unit and/or lump sum prices shall govern."</w:t>
      </w:r>
    </w:p>
    <w:p w:rsidR="00451CD4" w:rsidRPr="00451CD4" w:rsidRDefault="00451CD4" w:rsidP="001B227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1296"/>
        <w:jc w:val="both"/>
        <w:rPr>
          <w:rFonts w:ascii="Times New Roman" w:eastAsia="Times New Roman" w:hAnsi="Times New Roman" w:cs="Times New Roman"/>
          <w:sz w:val="24"/>
          <w:szCs w:val="24"/>
        </w:rPr>
      </w:pPr>
      <w:r w:rsidRPr="00451CD4">
        <w:rPr>
          <w:rFonts w:ascii="Times New Roman" w:eastAsia="Times New Roman" w:hAnsi="Times New Roman" w:cs="Times New Roman"/>
          <w:sz w:val="24"/>
          <w:szCs w:val="24"/>
        </w:rPr>
        <w:lastRenderedPageBreak/>
        <w:t>Be advised further that the Bidder is solely responsible to prepare its computerized bid sheets in accordance with the above requirements and the remaining requirements of this Section. Failure to fully comply with the designated format may result in the rejection of the Bidder's bid.</w:t>
      </w:r>
    </w:p>
    <w:p w:rsidR="00451CD4" w:rsidRPr="00451CD4" w:rsidRDefault="00451CD4" w:rsidP="00451CD4">
      <w:pPr>
        <w:pStyle w:val="Default"/>
        <w:spacing w:after="0"/>
        <w:ind w:firstLine="0"/>
      </w:pPr>
    </w:p>
    <w:p w:rsidR="008F5B8F" w:rsidRPr="0064225C" w:rsidRDefault="008F5B8F" w:rsidP="00451CD4">
      <w:pPr>
        <w:pStyle w:val="Default"/>
        <w:spacing w:after="0"/>
        <w:ind w:firstLine="0"/>
        <w:rPr>
          <w:b/>
          <w:color w:val="auto"/>
        </w:rPr>
      </w:pPr>
      <w:r w:rsidRPr="0064225C">
        <w:rPr>
          <w:b/>
          <w:color w:val="auto"/>
        </w:rPr>
        <w:t>10</w:t>
      </w:r>
      <w:r>
        <w:rPr>
          <w:b/>
          <w:color w:val="auto"/>
        </w:rPr>
        <w:t>2</w:t>
      </w:r>
      <w:r w:rsidRPr="0064225C">
        <w:rPr>
          <w:b/>
          <w:color w:val="auto"/>
        </w:rPr>
        <w:t>.0</w:t>
      </w:r>
      <w:r>
        <w:rPr>
          <w:b/>
          <w:color w:val="auto"/>
        </w:rPr>
        <w:t>8</w:t>
      </w:r>
      <w:r w:rsidRPr="0064225C">
        <w:rPr>
          <w:b/>
          <w:color w:val="auto"/>
        </w:rPr>
        <w:t xml:space="preserve"> </w:t>
      </w:r>
      <w:r w:rsidR="00A16F18" w:rsidRPr="00564B30">
        <w:rPr>
          <w:rStyle w:val="SubsectionTitle"/>
        </w:rPr>
        <w:t>Non-Responsive Proposals</w:t>
      </w:r>
    </w:p>
    <w:p w:rsidR="008F5B8F" w:rsidRPr="0064225C" w:rsidRDefault="008F5B8F" w:rsidP="008F5B8F">
      <w:pPr>
        <w:pStyle w:val="Default"/>
        <w:rPr>
          <w:color w:val="auto"/>
        </w:rPr>
      </w:pPr>
      <w:r w:rsidRPr="0064225C">
        <w:rPr>
          <w:color w:val="auto"/>
        </w:rPr>
        <w:t xml:space="preserve">Page </w:t>
      </w:r>
      <w:r>
        <w:rPr>
          <w:color w:val="auto"/>
        </w:rPr>
        <w:t>14-15</w:t>
      </w:r>
    </w:p>
    <w:p w:rsidR="00A16F18" w:rsidRPr="00A16F18" w:rsidRDefault="008F5B8F" w:rsidP="00A16F18">
      <w:pPr>
        <w:pStyle w:val="Default"/>
        <w:spacing w:after="0"/>
        <w:ind w:left="720" w:firstLine="0"/>
        <w:rPr>
          <w:b/>
          <w:bCs/>
          <w:i/>
        </w:rPr>
      </w:pPr>
      <w:r w:rsidRPr="0064225C">
        <w:rPr>
          <w:b/>
          <w:color w:val="auto"/>
        </w:rPr>
        <w:t>10</w:t>
      </w:r>
      <w:r>
        <w:rPr>
          <w:b/>
          <w:color w:val="auto"/>
        </w:rPr>
        <w:t>2</w:t>
      </w:r>
      <w:r w:rsidRPr="0064225C">
        <w:rPr>
          <w:b/>
          <w:color w:val="auto"/>
        </w:rPr>
        <w:t>.0</w:t>
      </w:r>
      <w:r>
        <w:rPr>
          <w:b/>
          <w:color w:val="auto"/>
        </w:rPr>
        <w:t>8</w:t>
      </w:r>
      <w:r w:rsidRPr="0064225C">
        <w:rPr>
          <w:b/>
          <w:color w:val="auto"/>
        </w:rPr>
        <w:t xml:space="preserve"> </w:t>
      </w:r>
      <w:r w:rsidR="00A16F18" w:rsidRPr="00564B30">
        <w:rPr>
          <w:rStyle w:val="SubsectionTitle"/>
        </w:rPr>
        <w:t>Non-Responsive Proposals</w:t>
      </w:r>
      <w:r>
        <w:rPr>
          <w:b/>
          <w:color w:val="auto"/>
        </w:rPr>
        <w:t xml:space="preserve">. </w:t>
      </w:r>
      <w:r w:rsidR="00A16F18" w:rsidRPr="00A16F18">
        <w:t>The City reserves the right to disqualify or refuse to consider a Proposal for any of the following reasons:</w:t>
      </w:r>
    </w:p>
    <w:p w:rsidR="00A16F18" w:rsidRPr="00A16F18" w:rsidRDefault="00A16F18" w:rsidP="00A16F18">
      <w:pPr>
        <w:pStyle w:val="Default"/>
        <w:spacing w:after="0"/>
        <w:ind w:left="1440" w:hanging="720"/>
        <w:rPr>
          <w:strike/>
          <w:color w:val="FF0000"/>
        </w:rPr>
      </w:pPr>
      <w:r w:rsidRPr="00A16F18">
        <w:rPr>
          <w:strike/>
          <w:color w:val="FF0000"/>
        </w:rPr>
        <w:t>1.</w:t>
      </w:r>
      <w:r w:rsidRPr="00A16F18">
        <w:rPr>
          <w:strike/>
          <w:color w:val="FF0000"/>
        </w:rPr>
        <w:tab/>
        <w:t>More than one Proposal for the same work from an individual, firm, or corporation under the same or different name, or corporation under the same name or corporations with one or more of the same persons as officers or directors of such corporations, or corporations which are holding companies, parent companies or holding companies that are subsidiaries of such corporations.</w:t>
      </w:r>
    </w:p>
    <w:p w:rsidR="00A16F18" w:rsidRPr="00A16F18" w:rsidRDefault="00A16F18" w:rsidP="00A16F18">
      <w:pPr>
        <w:pStyle w:val="Default"/>
        <w:spacing w:after="0"/>
        <w:ind w:firstLine="720"/>
        <w:rPr>
          <w:strike/>
          <w:color w:val="FF0000"/>
        </w:rPr>
      </w:pPr>
      <w:r w:rsidRPr="00A16F18">
        <w:rPr>
          <w:strike/>
          <w:color w:val="FF0000"/>
        </w:rPr>
        <w:t>2.</w:t>
      </w:r>
      <w:r w:rsidRPr="00A16F18">
        <w:rPr>
          <w:strike/>
          <w:color w:val="FF0000"/>
        </w:rPr>
        <w:tab/>
        <w:t xml:space="preserve">Bid prices are </w:t>
      </w:r>
      <w:r w:rsidRPr="00A16F18">
        <w:rPr>
          <w:bCs/>
          <w:strike/>
          <w:color w:val="FF0000"/>
        </w:rPr>
        <w:t>materially</w:t>
      </w:r>
      <w:r w:rsidRPr="00A16F18">
        <w:rPr>
          <w:strike/>
          <w:color w:val="FF0000"/>
        </w:rPr>
        <w:t xml:space="preserve"> unbalanced as defined by 102.09.</w:t>
      </w:r>
    </w:p>
    <w:p w:rsidR="00A16F18" w:rsidRPr="00A16F18" w:rsidRDefault="00A16F18" w:rsidP="00A16F18">
      <w:pPr>
        <w:pStyle w:val="Default"/>
        <w:spacing w:after="0"/>
        <w:ind w:firstLine="720"/>
        <w:rPr>
          <w:strike/>
          <w:color w:val="FF0000"/>
        </w:rPr>
      </w:pPr>
      <w:r w:rsidRPr="00A16F18">
        <w:rPr>
          <w:strike/>
          <w:color w:val="FF0000"/>
        </w:rPr>
        <w:t>3.</w:t>
      </w:r>
      <w:r w:rsidRPr="00A16F18">
        <w:rPr>
          <w:strike/>
          <w:color w:val="FF0000"/>
        </w:rPr>
        <w:tab/>
        <w:t xml:space="preserve">Bidder failed to comply with pre-qualification requirements of 102.01. </w:t>
      </w:r>
    </w:p>
    <w:p w:rsidR="00A16F18" w:rsidRPr="00A16F18" w:rsidRDefault="00A16F18" w:rsidP="00A16F18">
      <w:pPr>
        <w:pStyle w:val="Default"/>
        <w:spacing w:after="0"/>
        <w:ind w:firstLine="720"/>
        <w:rPr>
          <w:bCs/>
          <w:strike/>
          <w:color w:val="FF0000"/>
        </w:rPr>
      </w:pPr>
      <w:r w:rsidRPr="00A16F18">
        <w:rPr>
          <w:bCs/>
          <w:strike/>
          <w:color w:val="FF0000"/>
        </w:rPr>
        <w:t>4.</w:t>
      </w:r>
      <w:r w:rsidRPr="00A16F18">
        <w:rPr>
          <w:bCs/>
          <w:strike/>
          <w:color w:val="FF0000"/>
        </w:rPr>
        <w:tab/>
        <w:t>Proposal contains conditions or qualifications not provided in the Bid Documents.</w:t>
      </w:r>
    </w:p>
    <w:p w:rsidR="00A16F18" w:rsidRPr="00A16F18" w:rsidRDefault="00A16F18" w:rsidP="00A16F18">
      <w:pPr>
        <w:pStyle w:val="Default"/>
        <w:spacing w:after="0"/>
        <w:ind w:left="1440" w:hanging="720"/>
        <w:rPr>
          <w:b/>
          <w:bCs/>
          <w:strike/>
          <w:color w:val="FF0000"/>
        </w:rPr>
      </w:pPr>
      <w:r w:rsidRPr="00A16F18">
        <w:rPr>
          <w:strike/>
          <w:color w:val="FF0000"/>
        </w:rPr>
        <w:t>5.</w:t>
      </w:r>
      <w:r w:rsidRPr="00A16F18">
        <w:rPr>
          <w:strike/>
          <w:color w:val="FF0000"/>
        </w:rPr>
        <w:tab/>
        <w:t xml:space="preserve">Either the Bidder fails to </w:t>
      </w:r>
      <w:r w:rsidRPr="00A16F18">
        <w:rPr>
          <w:bCs/>
          <w:strike/>
          <w:color w:val="FF0000"/>
        </w:rPr>
        <w:t>acknowledge addenda or</w:t>
      </w:r>
      <w:r w:rsidRPr="00A16F18">
        <w:rPr>
          <w:strike/>
          <w:color w:val="FF0000"/>
        </w:rPr>
        <w:t xml:space="preserve"> the Proposal does not contain completed forms required to be included in the Proposal and the City determines that the Bidder’s Proposal does not respond to the Bid Documents in all material respects and contains irregularities or deviations which affects the amount of the bid or otherwise gives the bidder a competitive advantage.</w:t>
      </w:r>
    </w:p>
    <w:p w:rsidR="00A16F18" w:rsidRPr="00A16F18" w:rsidRDefault="00A16F18" w:rsidP="00A16F18">
      <w:pPr>
        <w:pStyle w:val="Default"/>
        <w:spacing w:after="0"/>
        <w:ind w:firstLine="720"/>
        <w:rPr>
          <w:b/>
          <w:bCs/>
          <w:strike/>
          <w:color w:val="FF0000"/>
        </w:rPr>
      </w:pPr>
      <w:r w:rsidRPr="00A16F18">
        <w:rPr>
          <w:strike/>
          <w:color w:val="FF0000"/>
        </w:rPr>
        <w:t>6.</w:t>
      </w:r>
      <w:r w:rsidRPr="00A16F18">
        <w:rPr>
          <w:strike/>
          <w:color w:val="FF0000"/>
        </w:rPr>
        <w:tab/>
        <w:t xml:space="preserve">Bidder adds any provision reserving the right to accept or reject an award.  </w:t>
      </w:r>
    </w:p>
    <w:p w:rsidR="00A16F18" w:rsidRPr="00A16F18" w:rsidRDefault="00A16F18" w:rsidP="00A16F18">
      <w:pPr>
        <w:pStyle w:val="Default"/>
        <w:spacing w:after="0"/>
        <w:ind w:firstLine="720"/>
        <w:rPr>
          <w:bCs/>
          <w:strike/>
          <w:color w:val="FF0000"/>
        </w:rPr>
      </w:pPr>
      <w:r w:rsidRPr="00A16F18">
        <w:rPr>
          <w:bCs/>
          <w:strike/>
          <w:color w:val="FF0000"/>
        </w:rPr>
        <w:t>7.</w:t>
      </w:r>
      <w:r w:rsidRPr="00A16F18">
        <w:rPr>
          <w:bCs/>
          <w:strike/>
          <w:color w:val="FF0000"/>
        </w:rPr>
        <w:tab/>
        <w:t>Bidder fails to submit a unit price for each Contract item listed.</w:t>
      </w:r>
    </w:p>
    <w:p w:rsidR="00A16F18" w:rsidRPr="00A16F18" w:rsidRDefault="00A16F18" w:rsidP="00A16F18">
      <w:pPr>
        <w:pStyle w:val="Default"/>
        <w:spacing w:after="0"/>
        <w:ind w:firstLine="720"/>
        <w:rPr>
          <w:bCs/>
          <w:strike/>
          <w:color w:val="FF0000"/>
        </w:rPr>
      </w:pPr>
      <w:r w:rsidRPr="00A16F18">
        <w:rPr>
          <w:bCs/>
          <w:strike/>
          <w:color w:val="FF0000"/>
        </w:rPr>
        <w:t>8.</w:t>
      </w:r>
      <w:r w:rsidRPr="00A16F18">
        <w:rPr>
          <w:bCs/>
          <w:strike/>
          <w:color w:val="FF0000"/>
        </w:rPr>
        <w:tab/>
        <w:t>Bidder fails to submit lump sum price where required.</w:t>
      </w:r>
    </w:p>
    <w:p w:rsidR="00A16F18" w:rsidRPr="00A16F18" w:rsidRDefault="00A16F18" w:rsidP="00A16F18">
      <w:pPr>
        <w:pStyle w:val="Default"/>
        <w:spacing w:after="0"/>
        <w:ind w:firstLine="720"/>
        <w:rPr>
          <w:bCs/>
          <w:strike/>
          <w:color w:val="FF0000"/>
        </w:rPr>
      </w:pPr>
      <w:r w:rsidRPr="00A16F18">
        <w:rPr>
          <w:bCs/>
          <w:strike/>
          <w:color w:val="FF0000"/>
        </w:rPr>
        <w:t>9.</w:t>
      </w:r>
      <w:r w:rsidRPr="00A16F18">
        <w:rPr>
          <w:bCs/>
          <w:strike/>
          <w:color w:val="FF0000"/>
        </w:rPr>
        <w:tab/>
        <w:t>Bidder fails to furnish Proposal Guaranty or Bid Bond for the amount required.</w:t>
      </w:r>
    </w:p>
    <w:p w:rsidR="00A16F18" w:rsidRPr="00A16F18" w:rsidRDefault="00A16F18" w:rsidP="00A16F18">
      <w:pPr>
        <w:pStyle w:val="Default"/>
        <w:spacing w:after="0"/>
        <w:ind w:left="1440" w:hanging="720"/>
        <w:rPr>
          <w:bCs/>
          <w:strike/>
          <w:color w:val="FF0000"/>
        </w:rPr>
      </w:pPr>
      <w:r w:rsidRPr="00A16F18">
        <w:rPr>
          <w:bCs/>
          <w:strike/>
          <w:color w:val="FF0000"/>
        </w:rPr>
        <w:t>10.</w:t>
      </w:r>
      <w:r w:rsidRPr="00A16F18">
        <w:rPr>
          <w:bCs/>
          <w:strike/>
          <w:color w:val="FF0000"/>
        </w:rPr>
        <w:tab/>
        <w:t>Proposal contains other alteration, omission, or error that in the judgment of the City does not respond to the Bid Documents in all material respects and contains irregularities or deviations from the Bid Documents that affect the amount of the Bid or otherwise gives the Bidder a competitive advantage.</w:t>
      </w:r>
    </w:p>
    <w:p w:rsidR="00A16F18" w:rsidRPr="00A16F18" w:rsidRDefault="00A16F18" w:rsidP="00E43EEA">
      <w:pPr>
        <w:spacing w:after="0"/>
        <w:ind w:left="1440" w:hanging="72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1</w:t>
      </w:r>
      <w:r w:rsidRPr="00A16F18">
        <w:rPr>
          <w:rFonts w:ascii="Times New Roman" w:hAnsi="Times New Roman" w:cs="Times New Roman"/>
          <w:color w:val="FF0000"/>
          <w:sz w:val="24"/>
          <w:szCs w:val="24"/>
          <w:u w:val="single"/>
        </w:rPr>
        <w:t xml:space="preserve">.  </w:t>
      </w:r>
      <w:r w:rsidR="00E43EEA">
        <w:rPr>
          <w:rFonts w:ascii="Times New Roman" w:hAnsi="Times New Roman" w:cs="Times New Roman"/>
          <w:color w:val="FF0000"/>
          <w:sz w:val="24"/>
          <w:szCs w:val="24"/>
          <w:u w:val="single"/>
        </w:rPr>
        <w:tab/>
      </w:r>
      <w:r w:rsidRPr="00A16F18">
        <w:rPr>
          <w:rFonts w:ascii="Times New Roman" w:hAnsi="Times New Roman" w:cs="Times New Roman"/>
          <w:color w:val="FF0000"/>
          <w:sz w:val="24"/>
          <w:szCs w:val="24"/>
          <w:u w:val="single"/>
        </w:rPr>
        <w:t>Whether bidder has submitted more than one bid for the same work from an individual or entity under the same or different name, or corporation under the same name, or corporations with one or more of the same persons as officers or directors of such corporations, or corporations which are holding companies, parent companies or holding companies that are subsidiaries of such corporations.</w:t>
      </w:r>
    </w:p>
    <w:p w:rsidR="00A16F18" w:rsidRPr="00A16F18" w:rsidRDefault="00A16F18" w:rsidP="00E43EEA">
      <w:pPr>
        <w:spacing w:after="0"/>
        <w:ind w:left="1440" w:hanging="720"/>
        <w:rPr>
          <w:rFonts w:ascii="Times New Roman" w:hAnsi="Times New Roman" w:cs="Times New Roman"/>
          <w:color w:val="FF0000"/>
          <w:sz w:val="24"/>
          <w:szCs w:val="24"/>
          <w:u w:val="single"/>
        </w:rPr>
      </w:pPr>
      <w:r w:rsidRPr="00A16F18">
        <w:rPr>
          <w:rFonts w:ascii="Times New Roman" w:hAnsi="Times New Roman" w:cs="Times New Roman"/>
          <w:color w:val="FF0000"/>
          <w:sz w:val="24"/>
          <w:szCs w:val="24"/>
          <w:u w:val="single"/>
        </w:rPr>
        <w:t xml:space="preserve">2.  </w:t>
      </w:r>
      <w:r w:rsidR="00E43EEA">
        <w:rPr>
          <w:rFonts w:ascii="Times New Roman" w:hAnsi="Times New Roman" w:cs="Times New Roman"/>
          <w:color w:val="FF0000"/>
          <w:sz w:val="24"/>
          <w:szCs w:val="24"/>
          <w:u w:val="single"/>
        </w:rPr>
        <w:tab/>
      </w:r>
      <w:r w:rsidRPr="00A16F18">
        <w:rPr>
          <w:rFonts w:ascii="Times New Roman" w:hAnsi="Times New Roman" w:cs="Times New Roman"/>
          <w:color w:val="FF0000"/>
          <w:sz w:val="24"/>
          <w:szCs w:val="24"/>
          <w:u w:val="single"/>
        </w:rPr>
        <w:t xml:space="preserve">Whether bid prices are materially unbalanced as defined in the relevant sections of the technical specifications manual specified in the invitation for bid, where applicable. </w:t>
      </w:r>
    </w:p>
    <w:p w:rsidR="00A16F18" w:rsidRPr="00A16F18" w:rsidRDefault="00A16F18" w:rsidP="00E43EEA">
      <w:pPr>
        <w:spacing w:after="0"/>
        <w:ind w:left="1440" w:hanging="720"/>
        <w:rPr>
          <w:rFonts w:ascii="Times New Roman" w:hAnsi="Times New Roman" w:cs="Times New Roman"/>
          <w:color w:val="FF0000"/>
          <w:sz w:val="24"/>
          <w:szCs w:val="24"/>
          <w:u w:val="single"/>
        </w:rPr>
      </w:pPr>
      <w:r w:rsidRPr="00A16F18">
        <w:rPr>
          <w:rFonts w:ascii="Times New Roman" w:hAnsi="Times New Roman" w:cs="Times New Roman"/>
          <w:color w:val="FF0000"/>
          <w:sz w:val="24"/>
          <w:szCs w:val="24"/>
          <w:u w:val="single"/>
        </w:rPr>
        <w:t xml:space="preserve">3.  </w:t>
      </w:r>
      <w:r w:rsidR="00E43EEA">
        <w:rPr>
          <w:rFonts w:ascii="Times New Roman" w:hAnsi="Times New Roman" w:cs="Times New Roman"/>
          <w:color w:val="FF0000"/>
          <w:sz w:val="24"/>
          <w:szCs w:val="24"/>
          <w:u w:val="single"/>
        </w:rPr>
        <w:tab/>
      </w:r>
      <w:r w:rsidRPr="00A16F18">
        <w:rPr>
          <w:rFonts w:ascii="Times New Roman" w:hAnsi="Times New Roman" w:cs="Times New Roman"/>
          <w:color w:val="FF0000"/>
          <w:sz w:val="24"/>
          <w:szCs w:val="24"/>
          <w:u w:val="single"/>
        </w:rPr>
        <w:t>Whether bidder has failed to comply with pre-qualification requirements as defined in the relevant sections of the technical specifications manual specified in the invitation for bid, where applicable.</w:t>
      </w:r>
    </w:p>
    <w:p w:rsidR="00A16F18" w:rsidRPr="00A16F18" w:rsidRDefault="00A16F18" w:rsidP="00E43EEA">
      <w:pPr>
        <w:spacing w:after="0"/>
        <w:ind w:left="1440" w:hanging="720"/>
        <w:rPr>
          <w:rFonts w:ascii="Times New Roman" w:hAnsi="Times New Roman" w:cs="Times New Roman"/>
          <w:color w:val="FF0000"/>
          <w:sz w:val="24"/>
          <w:szCs w:val="24"/>
          <w:u w:val="single"/>
        </w:rPr>
      </w:pPr>
      <w:r w:rsidRPr="00A16F18">
        <w:rPr>
          <w:rFonts w:ascii="Times New Roman" w:hAnsi="Times New Roman" w:cs="Times New Roman"/>
          <w:color w:val="FF0000"/>
          <w:sz w:val="24"/>
          <w:szCs w:val="24"/>
          <w:u w:val="single"/>
        </w:rPr>
        <w:t xml:space="preserve">4.  </w:t>
      </w:r>
      <w:r w:rsidR="00E43EEA">
        <w:rPr>
          <w:rFonts w:ascii="Times New Roman" w:hAnsi="Times New Roman" w:cs="Times New Roman"/>
          <w:color w:val="FF0000"/>
          <w:sz w:val="24"/>
          <w:szCs w:val="24"/>
          <w:u w:val="single"/>
        </w:rPr>
        <w:tab/>
      </w:r>
      <w:r w:rsidRPr="00A16F18">
        <w:rPr>
          <w:rFonts w:ascii="Times New Roman" w:hAnsi="Times New Roman" w:cs="Times New Roman"/>
          <w:color w:val="FF0000"/>
          <w:sz w:val="24"/>
          <w:szCs w:val="24"/>
          <w:u w:val="single"/>
        </w:rPr>
        <w:t>Whether the bid contains conditions or qualifications not provided in the invitation for bid.</w:t>
      </w:r>
    </w:p>
    <w:p w:rsidR="00A16F18" w:rsidRPr="00A16F18" w:rsidRDefault="00A16F18" w:rsidP="00E43EEA">
      <w:pPr>
        <w:spacing w:after="0"/>
        <w:ind w:left="1440" w:hanging="720"/>
        <w:rPr>
          <w:rFonts w:ascii="Times New Roman" w:hAnsi="Times New Roman" w:cs="Times New Roman"/>
          <w:color w:val="FF0000"/>
          <w:sz w:val="24"/>
          <w:szCs w:val="24"/>
          <w:u w:val="single"/>
        </w:rPr>
      </w:pPr>
      <w:r w:rsidRPr="00A16F18">
        <w:rPr>
          <w:rFonts w:ascii="Times New Roman" w:hAnsi="Times New Roman" w:cs="Times New Roman"/>
          <w:color w:val="FF0000"/>
          <w:sz w:val="24"/>
          <w:szCs w:val="24"/>
          <w:u w:val="single"/>
        </w:rPr>
        <w:lastRenderedPageBreak/>
        <w:t xml:space="preserve">5.  </w:t>
      </w:r>
      <w:r w:rsidR="00E43EEA">
        <w:rPr>
          <w:rFonts w:ascii="Times New Roman" w:hAnsi="Times New Roman" w:cs="Times New Roman"/>
          <w:color w:val="FF0000"/>
          <w:sz w:val="24"/>
          <w:szCs w:val="24"/>
          <w:u w:val="single"/>
        </w:rPr>
        <w:tab/>
      </w:r>
      <w:r w:rsidRPr="00A16F18">
        <w:rPr>
          <w:rFonts w:ascii="Times New Roman" w:hAnsi="Times New Roman" w:cs="Times New Roman"/>
          <w:color w:val="FF0000"/>
          <w:sz w:val="24"/>
          <w:szCs w:val="24"/>
          <w:u w:val="single"/>
        </w:rPr>
        <w:t>Whether the bidder failed to acknowledge addenda or the bid does not contain complete forms required to be included in the bid and the city determines that the bidder’s bid does not respond to the invitation for bid in all material respects or contains irregularities or deviations which affects the amount of the bid or otherwise gives the bidder a competitive advantage.</w:t>
      </w:r>
    </w:p>
    <w:p w:rsidR="00A16F18" w:rsidRPr="00A16F18" w:rsidRDefault="00A16F18" w:rsidP="00A16F18">
      <w:pPr>
        <w:spacing w:after="0"/>
        <w:ind w:firstLine="720"/>
        <w:rPr>
          <w:rFonts w:ascii="Times New Roman" w:hAnsi="Times New Roman" w:cs="Times New Roman"/>
          <w:color w:val="FF0000"/>
          <w:sz w:val="24"/>
          <w:szCs w:val="24"/>
          <w:u w:val="single"/>
        </w:rPr>
      </w:pPr>
      <w:r w:rsidRPr="00A16F18">
        <w:rPr>
          <w:rFonts w:ascii="Times New Roman" w:hAnsi="Times New Roman" w:cs="Times New Roman"/>
          <w:color w:val="FF0000"/>
          <w:sz w:val="24"/>
          <w:szCs w:val="24"/>
          <w:u w:val="single"/>
        </w:rPr>
        <w:t xml:space="preserve">6.  </w:t>
      </w:r>
      <w:r w:rsidR="00E43EEA">
        <w:rPr>
          <w:rFonts w:ascii="Times New Roman" w:hAnsi="Times New Roman" w:cs="Times New Roman"/>
          <w:color w:val="FF0000"/>
          <w:sz w:val="24"/>
          <w:szCs w:val="24"/>
          <w:u w:val="single"/>
        </w:rPr>
        <w:tab/>
      </w:r>
      <w:r w:rsidRPr="00A16F18">
        <w:rPr>
          <w:rFonts w:ascii="Times New Roman" w:hAnsi="Times New Roman" w:cs="Times New Roman"/>
          <w:color w:val="FF0000"/>
          <w:sz w:val="24"/>
          <w:szCs w:val="24"/>
          <w:u w:val="single"/>
        </w:rPr>
        <w:t>Whether bidder adds a provision reserving the right to accept or reject an award.</w:t>
      </w:r>
    </w:p>
    <w:p w:rsidR="00A16F18" w:rsidRPr="00A16F18" w:rsidRDefault="00A16F18" w:rsidP="00E43EEA">
      <w:pPr>
        <w:spacing w:after="0"/>
        <w:ind w:left="1440" w:hanging="720"/>
        <w:rPr>
          <w:rFonts w:ascii="Times New Roman" w:hAnsi="Times New Roman" w:cs="Times New Roman"/>
          <w:color w:val="FF0000"/>
          <w:sz w:val="24"/>
          <w:szCs w:val="24"/>
          <w:u w:val="single"/>
        </w:rPr>
      </w:pPr>
      <w:r w:rsidRPr="00A16F18">
        <w:rPr>
          <w:rFonts w:ascii="Times New Roman" w:hAnsi="Times New Roman" w:cs="Times New Roman"/>
          <w:color w:val="FF0000"/>
          <w:sz w:val="24"/>
          <w:szCs w:val="24"/>
          <w:u w:val="single"/>
        </w:rPr>
        <w:t xml:space="preserve">7.  </w:t>
      </w:r>
      <w:r w:rsidR="00E43EEA">
        <w:rPr>
          <w:rFonts w:ascii="Times New Roman" w:hAnsi="Times New Roman" w:cs="Times New Roman"/>
          <w:color w:val="FF0000"/>
          <w:sz w:val="24"/>
          <w:szCs w:val="24"/>
          <w:u w:val="single"/>
        </w:rPr>
        <w:tab/>
      </w:r>
      <w:r w:rsidRPr="00A16F18">
        <w:rPr>
          <w:rFonts w:ascii="Times New Roman" w:hAnsi="Times New Roman" w:cs="Times New Roman"/>
          <w:color w:val="FF0000"/>
          <w:sz w:val="24"/>
          <w:szCs w:val="24"/>
          <w:u w:val="single"/>
        </w:rPr>
        <w:t>Whether bidder fails to submit a unit price for each contract item listed, when required by the invitation for bid.</w:t>
      </w:r>
    </w:p>
    <w:p w:rsidR="00A16F18" w:rsidRPr="00A16F18" w:rsidRDefault="00A16F18" w:rsidP="00A16F18">
      <w:pPr>
        <w:spacing w:after="0"/>
        <w:ind w:firstLine="720"/>
        <w:rPr>
          <w:rFonts w:ascii="Times New Roman" w:hAnsi="Times New Roman" w:cs="Times New Roman"/>
          <w:color w:val="FF0000"/>
          <w:sz w:val="24"/>
          <w:szCs w:val="24"/>
          <w:u w:val="single"/>
        </w:rPr>
      </w:pPr>
      <w:r w:rsidRPr="00A16F18">
        <w:rPr>
          <w:rFonts w:ascii="Times New Roman" w:hAnsi="Times New Roman" w:cs="Times New Roman"/>
          <w:color w:val="FF0000"/>
          <w:sz w:val="24"/>
          <w:szCs w:val="24"/>
          <w:u w:val="single"/>
        </w:rPr>
        <w:t xml:space="preserve">8.  </w:t>
      </w:r>
      <w:r w:rsidR="00E43EEA">
        <w:rPr>
          <w:rFonts w:ascii="Times New Roman" w:hAnsi="Times New Roman" w:cs="Times New Roman"/>
          <w:color w:val="FF0000"/>
          <w:sz w:val="24"/>
          <w:szCs w:val="24"/>
          <w:u w:val="single"/>
        </w:rPr>
        <w:tab/>
      </w:r>
      <w:r w:rsidRPr="00A16F18">
        <w:rPr>
          <w:rFonts w:ascii="Times New Roman" w:hAnsi="Times New Roman" w:cs="Times New Roman"/>
          <w:color w:val="FF0000"/>
          <w:sz w:val="24"/>
          <w:szCs w:val="24"/>
          <w:u w:val="single"/>
        </w:rPr>
        <w:t>Whether bidder fails to submit a lump sum price where required.</w:t>
      </w:r>
    </w:p>
    <w:p w:rsidR="00A16F18" w:rsidRPr="00A16F18" w:rsidRDefault="00A16F18" w:rsidP="00E43EEA">
      <w:pPr>
        <w:spacing w:after="0"/>
        <w:ind w:left="1440" w:hanging="720"/>
        <w:rPr>
          <w:rFonts w:ascii="Times New Roman" w:hAnsi="Times New Roman" w:cs="Times New Roman"/>
          <w:color w:val="FF0000"/>
          <w:sz w:val="24"/>
          <w:szCs w:val="24"/>
          <w:u w:val="single"/>
        </w:rPr>
      </w:pPr>
      <w:r w:rsidRPr="00A16F18">
        <w:rPr>
          <w:rFonts w:ascii="Times New Roman" w:hAnsi="Times New Roman" w:cs="Times New Roman"/>
          <w:color w:val="FF0000"/>
          <w:sz w:val="24"/>
          <w:szCs w:val="24"/>
          <w:u w:val="single"/>
        </w:rPr>
        <w:t xml:space="preserve">9.  </w:t>
      </w:r>
      <w:r w:rsidR="00E43EEA">
        <w:rPr>
          <w:rFonts w:ascii="Times New Roman" w:hAnsi="Times New Roman" w:cs="Times New Roman"/>
          <w:color w:val="FF0000"/>
          <w:sz w:val="24"/>
          <w:szCs w:val="24"/>
          <w:u w:val="single"/>
        </w:rPr>
        <w:tab/>
      </w:r>
      <w:r w:rsidRPr="00A16F18">
        <w:rPr>
          <w:rFonts w:ascii="Times New Roman" w:hAnsi="Times New Roman" w:cs="Times New Roman"/>
          <w:color w:val="FF0000"/>
          <w:sz w:val="24"/>
          <w:szCs w:val="24"/>
          <w:u w:val="single"/>
        </w:rPr>
        <w:t>Whether the bidder fails to submit the required bid guarantee or submits an irregular bid guarantee for the amount required.</w:t>
      </w:r>
    </w:p>
    <w:p w:rsidR="00A16F18" w:rsidRPr="00A16F18" w:rsidRDefault="00A16F18" w:rsidP="00E43EEA">
      <w:pPr>
        <w:spacing w:after="0"/>
        <w:ind w:left="1440" w:hanging="720"/>
        <w:rPr>
          <w:rFonts w:ascii="Times New Roman" w:hAnsi="Times New Roman" w:cs="Times New Roman"/>
          <w:color w:val="FF0000"/>
          <w:sz w:val="24"/>
          <w:szCs w:val="24"/>
          <w:u w:val="single"/>
        </w:rPr>
      </w:pPr>
      <w:r w:rsidRPr="00A16F18">
        <w:rPr>
          <w:rFonts w:ascii="Times New Roman" w:hAnsi="Times New Roman" w:cs="Times New Roman"/>
          <w:color w:val="FF0000"/>
          <w:sz w:val="24"/>
          <w:szCs w:val="24"/>
          <w:u w:val="single"/>
        </w:rPr>
        <w:t xml:space="preserve">10.  </w:t>
      </w:r>
      <w:r w:rsidR="00E43EEA">
        <w:rPr>
          <w:rFonts w:ascii="Times New Roman" w:hAnsi="Times New Roman" w:cs="Times New Roman"/>
          <w:color w:val="FF0000"/>
          <w:sz w:val="24"/>
          <w:szCs w:val="24"/>
          <w:u w:val="single"/>
        </w:rPr>
        <w:tab/>
      </w:r>
      <w:r w:rsidRPr="00A16F18">
        <w:rPr>
          <w:rFonts w:ascii="Times New Roman" w:hAnsi="Times New Roman" w:cs="Times New Roman"/>
          <w:color w:val="FF0000"/>
          <w:sz w:val="24"/>
          <w:szCs w:val="24"/>
          <w:u w:val="single"/>
        </w:rPr>
        <w:t xml:space="preserve">Whether the bid contains other alterations, omissions, or errors such that, in the judgment of the city, the bid does not respond to the invitation for bid in all material respects, or contains irregularities or deviations from the invitation for bid that affect the amount of the bid or otherwise gives the bidder a competitive advantage. </w:t>
      </w:r>
      <w:r w:rsidRPr="00A16F18" w:rsidDel="00954F08">
        <w:rPr>
          <w:rFonts w:ascii="Times New Roman" w:hAnsi="Times New Roman" w:cs="Times New Roman"/>
          <w:color w:val="FF0000"/>
          <w:sz w:val="24"/>
          <w:szCs w:val="24"/>
          <w:u w:val="single"/>
        </w:rPr>
        <w:t xml:space="preserve"> </w:t>
      </w:r>
    </w:p>
    <w:p w:rsidR="00A16F18" w:rsidRPr="00A16F18" w:rsidRDefault="00A16F18" w:rsidP="00E43EEA">
      <w:pPr>
        <w:pStyle w:val="Default"/>
        <w:spacing w:after="0"/>
        <w:ind w:left="1440" w:hanging="720"/>
        <w:rPr>
          <w:color w:val="FF0000"/>
          <w:u w:val="single"/>
        </w:rPr>
      </w:pPr>
      <w:r w:rsidRPr="00A16F18">
        <w:rPr>
          <w:color w:val="FF0000"/>
          <w:u w:val="single"/>
        </w:rPr>
        <w:t xml:space="preserve">11.  </w:t>
      </w:r>
      <w:r w:rsidR="00E43EEA">
        <w:rPr>
          <w:color w:val="FF0000"/>
          <w:u w:val="single"/>
        </w:rPr>
        <w:tab/>
      </w:r>
      <w:r w:rsidRPr="00A16F18">
        <w:rPr>
          <w:color w:val="FF0000"/>
          <w:u w:val="single"/>
        </w:rPr>
        <w:t xml:space="preserve">Whether the bidder has complied with the requirements </w:t>
      </w:r>
      <w:proofErr w:type="gramStart"/>
      <w:r w:rsidRPr="00A16F18">
        <w:rPr>
          <w:color w:val="FF0000"/>
          <w:u w:val="single"/>
        </w:rPr>
        <w:t>of  Columbus</w:t>
      </w:r>
      <w:proofErr w:type="gramEnd"/>
      <w:r w:rsidRPr="00A16F18">
        <w:rPr>
          <w:color w:val="FF0000"/>
          <w:u w:val="single"/>
        </w:rPr>
        <w:t xml:space="preserve"> City Code section 329.20(h) regarding subcontractors.</w:t>
      </w:r>
    </w:p>
    <w:p w:rsidR="00A16F18" w:rsidRPr="00A16F18" w:rsidRDefault="00A16F18" w:rsidP="00A16F18">
      <w:pPr>
        <w:pStyle w:val="Default"/>
        <w:spacing w:after="0"/>
        <w:ind w:left="720" w:firstLine="0"/>
        <w:rPr>
          <w:color w:val="auto"/>
        </w:rPr>
      </w:pPr>
      <w:r w:rsidRPr="00A16F18">
        <w:rPr>
          <w:color w:val="auto"/>
        </w:rPr>
        <w:t>However, should the City accept a non-responsive Proposal, the Bidder must meet all remaining requirements set forth in the Bid Documents.</w:t>
      </w:r>
    </w:p>
    <w:p w:rsidR="008F5B8F" w:rsidRDefault="008F5B8F" w:rsidP="008F5B8F">
      <w:pPr>
        <w:pStyle w:val="Default"/>
        <w:spacing w:after="0"/>
        <w:ind w:firstLine="0"/>
      </w:pPr>
    </w:p>
    <w:p w:rsidR="00CD01E7" w:rsidRPr="0064225C" w:rsidRDefault="00CD01E7" w:rsidP="00CD01E7">
      <w:pPr>
        <w:pStyle w:val="Default"/>
        <w:spacing w:after="0"/>
        <w:ind w:firstLine="0"/>
        <w:rPr>
          <w:b/>
          <w:color w:val="auto"/>
        </w:rPr>
      </w:pPr>
      <w:r w:rsidRPr="0064225C">
        <w:rPr>
          <w:b/>
          <w:color w:val="auto"/>
        </w:rPr>
        <w:t>10</w:t>
      </w:r>
      <w:r>
        <w:rPr>
          <w:b/>
          <w:color w:val="auto"/>
        </w:rPr>
        <w:t>2</w:t>
      </w:r>
      <w:r w:rsidRPr="0064225C">
        <w:rPr>
          <w:b/>
          <w:color w:val="auto"/>
        </w:rPr>
        <w:t>.</w:t>
      </w:r>
      <w:r>
        <w:rPr>
          <w:b/>
          <w:color w:val="auto"/>
        </w:rPr>
        <w:t>10</w:t>
      </w:r>
      <w:r w:rsidRPr="0064225C">
        <w:rPr>
          <w:b/>
          <w:color w:val="auto"/>
        </w:rPr>
        <w:t xml:space="preserve"> </w:t>
      </w:r>
      <w:r w:rsidRPr="00564B30">
        <w:rPr>
          <w:rStyle w:val="SubsectionTitle"/>
        </w:rPr>
        <w:t>Proposal Guaranty</w:t>
      </w:r>
    </w:p>
    <w:p w:rsidR="00CD01E7" w:rsidRPr="0064225C" w:rsidRDefault="00CD01E7" w:rsidP="00CD01E7">
      <w:pPr>
        <w:pStyle w:val="Default"/>
        <w:rPr>
          <w:color w:val="auto"/>
        </w:rPr>
      </w:pPr>
      <w:r w:rsidRPr="0064225C">
        <w:rPr>
          <w:color w:val="auto"/>
        </w:rPr>
        <w:t xml:space="preserve">Page </w:t>
      </w:r>
      <w:r>
        <w:rPr>
          <w:color w:val="auto"/>
        </w:rPr>
        <w:t>15</w:t>
      </w:r>
    </w:p>
    <w:p w:rsidR="00CD01E7" w:rsidRPr="00CD01E7" w:rsidRDefault="00CD01E7" w:rsidP="00CD01E7">
      <w:pPr>
        <w:pStyle w:val="Default"/>
        <w:spacing w:after="0"/>
        <w:ind w:left="720" w:firstLine="0"/>
        <w:rPr>
          <w:bCs/>
          <w:color w:val="FF0000"/>
          <w:u w:val="single"/>
        </w:rPr>
      </w:pPr>
      <w:r w:rsidRPr="0064225C">
        <w:rPr>
          <w:b/>
          <w:color w:val="auto"/>
        </w:rPr>
        <w:t>10</w:t>
      </w:r>
      <w:r>
        <w:rPr>
          <w:b/>
          <w:color w:val="auto"/>
        </w:rPr>
        <w:t>2</w:t>
      </w:r>
      <w:r w:rsidRPr="0064225C">
        <w:rPr>
          <w:b/>
          <w:color w:val="auto"/>
        </w:rPr>
        <w:t>.</w:t>
      </w:r>
      <w:r>
        <w:rPr>
          <w:b/>
          <w:color w:val="auto"/>
        </w:rPr>
        <w:t>10</w:t>
      </w:r>
      <w:r w:rsidRPr="0064225C">
        <w:rPr>
          <w:b/>
          <w:color w:val="auto"/>
        </w:rPr>
        <w:t xml:space="preserve"> </w:t>
      </w:r>
      <w:r w:rsidRPr="00564B30">
        <w:rPr>
          <w:rStyle w:val="SubsectionTitle"/>
        </w:rPr>
        <w:t>Proposal Guaranty</w:t>
      </w:r>
      <w:r>
        <w:rPr>
          <w:b/>
          <w:color w:val="auto"/>
        </w:rPr>
        <w:t xml:space="preserve">. </w:t>
      </w:r>
      <w:r w:rsidRPr="00CD01E7">
        <w:rPr>
          <w:strike/>
          <w:color w:val="FF0000"/>
        </w:rPr>
        <w:t>No Proposal will be considered unless accompanied by Proposal Guaranty comprised of a Bid Bond or a certified check drawn on a solvent bank made payable to the City of Columbus, Ohio, in an amount not less than 10 percent of the Bidder's Proposal, conditioned upon execution of the Contract and the furnishing of a performance and payment bond in the event the Contract is awarded to the Bidder. The amount of the Bid Bond shall be expressed either as a percentage of the total bid (10%) or numerically in dollars and cents.  The amount indicated in the Proposal Guaranty shall include the total amount of the Bid including all alternates submitted which increase the Bid.  The Proposal Guaranty amount shall be equal to or exceed 10 percent of this total amount.</w:t>
      </w:r>
      <w:r w:rsidRPr="00CD01E7">
        <w:rPr>
          <w:b/>
          <w:bCs/>
        </w:rPr>
        <w:t xml:space="preserve"> </w:t>
      </w:r>
      <w:r w:rsidRPr="00CD01E7">
        <w:rPr>
          <w:bCs/>
          <w:color w:val="FF0000"/>
          <w:u w:val="single"/>
        </w:rPr>
        <w:t>The required type of bid guarantee shall be identified in the invitation for bid and may take the form of a bid or proposal bond, a certified or cashier’s check drawn on a solvent bank, or a letter of credit pursuant to Chapter 1305 of the Ohio Revised Code.  If a bid or performance and payment bond is required, the bid or performance and payment bond shall be issued by a guaranty company authorized to do so under the Ohio Revised Code or by a surety who is: (1) a resident of this state; (2) worth, in the aggregate, double the sum to be secured, beyond the amount of their debts; and (3) have property liable to execution in the state equal to the sum to be secured.  The bid guarantee shall be for a minimum ten (10) percent of the bid amount.</w:t>
      </w:r>
    </w:p>
    <w:p w:rsidR="00CD01E7" w:rsidRDefault="00CD01E7" w:rsidP="00CD01E7">
      <w:pPr>
        <w:pStyle w:val="Default"/>
        <w:spacing w:after="0"/>
        <w:ind w:firstLine="0"/>
      </w:pPr>
    </w:p>
    <w:p w:rsidR="005F48E6" w:rsidRPr="0064225C" w:rsidRDefault="005F48E6" w:rsidP="005F48E6">
      <w:pPr>
        <w:pStyle w:val="Default"/>
        <w:spacing w:after="0"/>
        <w:ind w:firstLine="0"/>
        <w:rPr>
          <w:b/>
          <w:color w:val="auto"/>
        </w:rPr>
      </w:pPr>
      <w:r w:rsidRPr="0064225C">
        <w:rPr>
          <w:b/>
          <w:color w:val="auto"/>
        </w:rPr>
        <w:t>10</w:t>
      </w:r>
      <w:r>
        <w:rPr>
          <w:b/>
          <w:color w:val="auto"/>
        </w:rPr>
        <w:t>2</w:t>
      </w:r>
      <w:r w:rsidRPr="0064225C">
        <w:rPr>
          <w:b/>
          <w:color w:val="auto"/>
        </w:rPr>
        <w:t>.</w:t>
      </w:r>
      <w:r>
        <w:rPr>
          <w:b/>
          <w:color w:val="auto"/>
        </w:rPr>
        <w:t>11</w:t>
      </w:r>
      <w:r w:rsidRPr="0064225C">
        <w:rPr>
          <w:b/>
          <w:color w:val="auto"/>
        </w:rPr>
        <w:t xml:space="preserve"> </w:t>
      </w:r>
      <w:r w:rsidRPr="00564B30">
        <w:rPr>
          <w:rStyle w:val="SubsectionTitle"/>
        </w:rPr>
        <w:t>Delivery of Proposal</w:t>
      </w:r>
    </w:p>
    <w:p w:rsidR="005F48E6" w:rsidRPr="0064225C" w:rsidRDefault="005F48E6" w:rsidP="005F48E6">
      <w:pPr>
        <w:pStyle w:val="Default"/>
        <w:rPr>
          <w:color w:val="auto"/>
        </w:rPr>
      </w:pPr>
      <w:r w:rsidRPr="0064225C">
        <w:rPr>
          <w:color w:val="auto"/>
        </w:rPr>
        <w:t xml:space="preserve">Page </w:t>
      </w:r>
      <w:r>
        <w:rPr>
          <w:color w:val="auto"/>
        </w:rPr>
        <w:t>15</w:t>
      </w:r>
    </w:p>
    <w:p w:rsidR="005F48E6" w:rsidRDefault="005F48E6" w:rsidP="005F48E6">
      <w:pPr>
        <w:pStyle w:val="Default"/>
        <w:spacing w:after="0"/>
        <w:ind w:left="720" w:firstLine="0"/>
        <w:rPr>
          <w:b/>
          <w:color w:val="auto"/>
        </w:rPr>
      </w:pPr>
      <w:r w:rsidRPr="0064225C">
        <w:rPr>
          <w:b/>
          <w:color w:val="auto"/>
        </w:rPr>
        <w:lastRenderedPageBreak/>
        <w:t>10</w:t>
      </w:r>
      <w:r>
        <w:rPr>
          <w:b/>
          <w:color w:val="auto"/>
        </w:rPr>
        <w:t>2</w:t>
      </w:r>
      <w:r w:rsidRPr="0064225C">
        <w:rPr>
          <w:b/>
          <w:color w:val="auto"/>
        </w:rPr>
        <w:t>.</w:t>
      </w:r>
      <w:r>
        <w:rPr>
          <w:b/>
          <w:color w:val="auto"/>
        </w:rPr>
        <w:t>11</w:t>
      </w:r>
      <w:r w:rsidRPr="0064225C">
        <w:rPr>
          <w:b/>
          <w:color w:val="auto"/>
        </w:rPr>
        <w:t xml:space="preserve"> </w:t>
      </w:r>
      <w:r w:rsidRPr="00564B30">
        <w:rPr>
          <w:rStyle w:val="SubsectionTitle"/>
        </w:rPr>
        <w:t>Delivery of Proposal</w:t>
      </w:r>
      <w:r>
        <w:rPr>
          <w:b/>
          <w:color w:val="auto"/>
        </w:rPr>
        <w:t xml:space="preserve">. </w:t>
      </w:r>
      <w:r w:rsidRPr="005F48E6">
        <w:t>Unless otherwise indicated in the Bid Documents</w:t>
      </w:r>
      <w:r w:rsidRPr="005F48E6">
        <w:fldChar w:fldCharType="begin"/>
      </w:r>
      <w:r w:rsidRPr="005F48E6">
        <w:instrText>xe "Proposal"</w:instrText>
      </w:r>
      <w:r w:rsidRPr="005F48E6">
        <w:fldChar w:fldCharType="end"/>
      </w:r>
      <w:r w:rsidRPr="005F48E6">
        <w:t>, all Proposals must be submitted using the electronic Bid submission software specified in the Proposal.  The City will accept Proposals until the time and date designated in the Advertisement</w:t>
      </w:r>
      <w:r>
        <w:t xml:space="preserve"> </w:t>
      </w:r>
      <w:r w:rsidRPr="005F48E6">
        <w:rPr>
          <w:color w:val="FF0000"/>
          <w:u w:val="single"/>
        </w:rPr>
        <w:t>and the Invitation for Bid</w:t>
      </w:r>
      <w:r w:rsidRPr="005F48E6">
        <w:t>.  If a paper bid is provided, the City will return Proposals received after the designated time to the Bidders unopened, at the Bidder’s expense.</w:t>
      </w:r>
    </w:p>
    <w:p w:rsidR="005F48E6" w:rsidRDefault="005F48E6" w:rsidP="005F48E6">
      <w:pPr>
        <w:pStyle w:val="Default"/>
        <w:spacing w:after="0"/>
        <w:ind w:firstLine="0"/>
        <w:rPr>
          <w:b/>
          <w:color w:val="auto"/>
        </w:rPr>
      </w:pPr>
    </w:p>
    <w:p w:rsidR="00D6483D" w:rsidRPr="0064225C" w:rsidRDefault="00D6483D" w:rsidP="00D6483D">
      <w:pPr>
        <w:pStyle w:val="Default"/>
        <w:spacing w:after="0"/>
        <w:ind w:firstLine="0"/>
        <w:rPr>
          <w:b/>
          <w:color w:val="auto"/>
        </w:rPr>
      </w:pPr>
      <w:r w:rsidRPr="0064225C">
        <w:rPr>
          <w:b/>
          <w:color w:val="auto"/>
        </w:rPr>
        <w:t>10</w:t>
      </w:r>
      <w:r>
        <w:rPr>
          <w:b/>
          <w:color w:val="auto"/>
        </w:rPr>
        <w:t>2</w:t>
      </w:r>
      <w:r w:rsidRPr="0064225C">
        <w:rPr>
          <w:b/>
          <w:color w:val="auto"/>
        </w:rPr>
        <w:t>.</w:t>
      </w:r>
      <w:r>
        <w:rPr>
          <w:b/>
          <w:color w:val="auto"/>
        </w:rPr>
        <w:t>12</w:t>
      </w:r>
      <w:r w:rsidRPr="0064225C">
        <w:rPr>
          <w:b/>
          <w:color w:val="auto"/>
        </w:rPr>
        <w:t xml:space="preserve"> </w:t>
      </w:r>
      <w:r w:rsidRPr="00564B30">
        <w:rPr>
          <w:rStyle w:val="SubsectionTitle"/>
        </w:rPr>
        <w:t>Withdrawal of Proposals Prior to Bid Opening</w:t>
      </w:r>
    </w:p>
    <w:p w:rsidR="00D6483D" w:rsidRPr="0064225C" w:rsidRDefault="00D6483D" w:rsidP="00D6483D">
      <w:pPr>
        <w:pStyle w:val="Default"/>
        <w:rPr>
          <w:color w:val="auto"/>
        </w:rPr>
      </w:pPr>
      <w:r w:rsidRPr="0064225C">
        <w:rPr>
          <w:color w:val="auto"/>
        </w:rPr>
        <w:t xml:space="preserve">Page </w:t>
      </w:r>
      <w:r>
        <w:rPr>
          <w:color w:val="auto"/>
        </w:rPr>
        <w:t>15</w:t>
      </w:r>
    </w:p>
    <w:p w:rsidR="00D6483D" w:rsidRDefault="00D6483D" w:rsidP="00D6483D">
      <w:pPr>
        <w:pStyle w:val="Default"/>
        <w:spacing w:after="0"/>
        <w:ind w:left="720" w:firstLine="0"/>
        <w:rPr>
          <w:b/>
          <w:color w:val="auto"/>
        </w:rPr>
      </w:pPr>
      <w:r w:rsidRPr="0064225C">
        <w:rPr>
          <w:b/>
          <w:color w:val="auto"/>
        </w:rPr>
        <w:t>10</w:t>
      </w:r>
      <w:r>
        <w:rPr>
          <w:b/>
          <w:color w:val="auto"/>
        </w:rPr>
        <w:t>2</w:t>
      </w:r>
      <w:r w:rsidRPr="0064225C">
        <w:rPr>
          <w:b/>
          <w:color w:val="auto"/>
        </w:rPr>
        <w:t>.</w:t>
      </w:r>
      <w:r>
        <w:rPr>
          <w:b/>
          <w:color w:val="auto"/>
        </w:rPr>
        <w:t>12</w:t>
      </w:r>
      <w:r w:rsidRPr="0064225C">
        <w:rPr>
          <w:b/>
          <w:color w:val="auto"/>
        </w:rPr>
        <w:t xml:space="preserve"> </w:t>
      </w:r>
      <w:r w:rsidRPr="00564B30">
        <w:rPr>
          <w:rStyle w:val="SubsectionTitle"/>
        </w:rPr>
        <w:t>Withdrawal of Proposals Prior to Bid Opening</w:t>
      </w:r>
      <w:r>
        <w:rPr>
          <w:b/>
          <w:color w:val="auto"/>
        </w:rPr>
        <w:t xml:space="preserve">. </w:t>
      </w:r>
      <w:r w:rsidRPr="00564B30">
        <w:t xml:space="preserve">Prior to the opening of Proposals, a Bidder may withdraw its Proposal.  If a paper bid </w:t>
      </w:r>
      <w:r w:rsidRPr="00D6483D">
        <w:rPr>
          <w:strike/>
          <w:color w:val="FF0000"/>
        </w:rPr>
        <w:t>is provided</w:t>
      </w:r>
      <w:r>
        <w:t xml:space="preserve"> </w:t>
      </w:r>
      <w:r w:rsidRPr="00D6483D">
        <w:rPr>
          <w:color w:val="FF0000"/>
          <w:u w:val="single"/>
        </w:rPr>
        <w:t>has been submitted</w:t>
      </w:r>
      <w:r w:rsidRPr="00564B30">
        <w:t>, the Bidder must make a written request that is received by the Director prior to the time of Proposal opening. The Proposal will be returned to the Bidder unopened.</w:t>
      </w:r>
      <w:r w:rsidRPr="0064225C">
        <w:rPr>
          <w:b/>
          <w:color w:val="auto"/>
        </w:rPr>
        <w:t xml:space="preserve"> </w:t>
      </w:r>
    </w:p>
    <w:p w:rsidR="00D6483D" w:rsidRDefault="00D6483D" w:rsidP="00D6483D">
      <w:pPr>
        <w:pStyle w:val="Default"/>
        <w:tabs>
          <w:tab w:val="left" w:pos="7314"/>
        </w:tabs>
        <w:spacing w:after="0"/>
        <w:ind w:firstLine="0"/>
        <w:rPr>
          <w:b/>
          <w:color w:val="auto"/>
        </w:rPr>
      </w:pPr>
      <w:r>
        <w:rPr>
          <w:b/>
          <w:color w:val="auto"/>
        </w:rPr>
        <w:tab/>
      </w:r>
    </w:p>
    <w:p w:rsidR="001E272A" w:rsidRPr="0064225C" w:rsidRDefault="001E272A" w:rsidP="001E272A">
      <w:pPr>
        <w:pStyle w:val="Default"/>
        <w:spacing w:after="0"/>
        <w:ind w:firstLine="0"/>
        <w:rPr>
          <w:b/>
          <w:color w:val="auto"/>
        </w:rPr>
      </w:pPr>
      <w:r w:rsidRPr="0064225C">
        <w:rPr>
          <w:b/>
          <w:color w:val="auto"/>
        </w:rPr>
        <w:t>10</w:t>
      </w:r>
      <w:r>
        <w:rPr>
          <w:b/>
          <w:color w:val="auto"/>
        </w:rPr>
        <w:t>2</w:t>
      </w:r>
      <w:r w:rsidRPr="0064225C">
        <w:rPr>
          <w:b/>
          <w:color w:val="auto"/>
        </w:rPr>
        <w:t>.</w:t>
      </w:r>
      <w:r>
        <w:rPr>
          <w:b/>
          <w:color w:val="auto"/>
        </w:rPr>
        <w:t>13</w:t>
      </w:r>
      <w:r w:rsidRPr="0064225C">
        <w:rPr>
          <w:b/>
          <w:color w:val="auto"/>
        </w:rPr>
        <w:t xml:space="preserve"> </w:t>
      </w:r>
      <w:r w:rsidRPr="00564B30">
        <w:rPr>
          <w:rStyle w:val="SubsectionTitle"/>
        </w:rPr>
        <w:t>Withdrawal of Proposal after Bid Opening (Mistake in Bid)</w:t>
      </w:r>
    </w:p>
    <w:p w:rsidR="001E272A" w:rsidRPr="0064225C" w:rsidRDefault="001E272A" w:rsidP="001E272A">
      <w:pPr>
        <w:pStyle w:val="Default"/>
        <w:rPr>
          <w:color w:val="auto"/>
        </w:rPr>
      </w:pPr>
      <w:r w:rsidRPr="0064225C">
        <w:rPr>
          <w:color w:val="auto"/>
        </w:rPr>
        <w:t xml:space="preserve">Page </w:t>
      </w:r>
      <w:r>
        <w:rPr>
          <w:color w:val="auto"/>
        </w:rPr>
        <w:t>15-16</w:t>
      </w:r>
    </w:p>
    <w:p w:rsidR="001E272A" w:rsidRPr="001E272A" w:rsidRDefault="001E272A" w:rsidP="001E272A">
      <w:pPr>
        <w:pStyle w:val="Default"/>
        <w:spacing w:after="0"/>
        <w:ind w:left="720" w:firstLine="0"/>
        <w:rPr>
          <w:bCs/>
        </w:rPr>
      </w:pPr>
      <w:r w:rsidRPr="0064225C">
        <w:rPr>
          <w:b/>
          <w:color w:val="auto"/>
        </w:rPr>
        <w:t>10</w:t>
      </w:r>
      <w:r>
        <w:rPr>
          <w:b/>
          <w:color w:val="auto"/>
        </w:rPr>
        <w:t>2</w:t>
      </w:r>
      <w:r w:rsidRPr="0064225C">
        <w:rPr>
          <w:b/>
          <w:color w:val="auto"/>
        </w:rPr>
        <w:t>.</w:t>
      </w:r>
      <w:r>
        <w:rPr>
          <w:b/>
          <w:color w:val="auto"/>
        </w:rPr>
        <w:t>13</w:t>
      </w:r>
      <w:r w:rsidRPr="0064225C">
        <w:rPr>
          <w:b/>
          <w:color w:val="auto"/>
        </w:rPr>
        <w:t xml:space="preserve"> </w:t>
      </w:r>
      <w:r w:rsidRPr="00564B30">
        <w:rPr>
          <w:rStyle w:val="SubsectionTitle"/>
        </w:rPr>
        <w:t>Withdrawal of Proposal after Bid Opening (Mistake in Bid)</w:t>
      </w:r>
      <w:r>
        <w:rPr>
          <w:b/>
          <w:color w:val="auto"/>
        </w:rPr>
        <w:t xml:space="preserve">. </w:t>
      </w:r>
      <w:r w:rsidRPr="001E272A">
        <w:rPr>
          <w:bCs/>
        </w:rPr>
        <w:t xml:space="preserve">The Director may permit a Bidder to withdraw the Bid from consideration without forfeiture of the Proposal Guaranty </w:t>
      </w:r>
      <w:r w:rsidRPr="00923B55">
        <w:rPr>
          <w:bCs/>
          <w:strike/>
          <w:color w:val="FF0000"/>
        </w:rPr>
        <w:t>or bid bond</w:t>
      </w:r>
      <w:r w:rsidRPr="00923B55">
        <w:rPr>
          <w:bCs/>
          <w:color w:val="FF0000"/>
        </w:rPr>
        <w:t xml:space="preserve"> </w:t>
      </w:r>
      <w:r w:rsidRPr="001E272A">
        <w:rPr>
          <w:bCs/>
        </w:rPr>
        <w:t xml:space="preserve">provided that the Bidder identifies the mistake and provides a written request to the Director within </w:t>
      </w:r>
      <w:r w:rsidRPr="00923B55">
        <w:rPr>
          <w:bCs/>
          <w:strike/>
          <w:color w:val="FF0000"/>
        </w:rPr>
        <w:t>forty-eight hours of</w:t>
      </w:r>
      <w:r w:rsidRPr="00923B55">
        <w:rPr>
          <w:bCs/>
          <w:color w:val="FF0000"/>
        </w:rPr>
        <w:t xml:space="preserve"> </w:t>
      </w:r>
      <w:r w:rsidR="00923B55" w:rsidRPr="00923B55">
        <w:rPr>
          <w:bCs/>
          <w:color w:val="FF0000"/>
          <w:u w:val="single"/>
        </w:rPr>
        <w:t>two business days after</w:t>
      </w:r>
      <w:r w:rsidR="00923B55">
        <w:rPr>
          <w:bCs/>
        </w:rPr>
        <w:t xml:space="preserve"> </w:t>
      </w:r>
      <w:r w:rsidRPr="001E272A">
        <w:rPr>
          <w:bCs/>
        </w:rPr>
        <w:t>the Bid opening.  The written request must also include a sworn notarized statement specifying the grounds for withdrawal together with the original bid work sheets</w:t>
      </w:r>
      <w:r w:rsidR="00923B55">
        <w:rPr>
          <w:bCs/>
        </w:rPr>
        <w:t xml:space="preserve"> </w:t>
      </w:r>
      <w:r w:rsidR="00923B55" w:rsidRPr="00923B55">
        <w:rPr>
          <w:bCs/>
          <w:color w:val="FF0000"/>
          <w:u w:val="single"/>
        </w:rPr>
        <w:t>which document the mistake</w:t>
      </w:r>
      <w:r w:rsidRPr="001E272A">
        <w:rPr>
          <w:bCs/>
        </w:rPr>
        <w:t xml:space="preserve">. </w:t>
      </w:r>
    </w:p>
    <w:p w:rsidR="001E272A" w:rsidRDefault="001E272A" w:rsidP="001E272A">
      <w:pPr>
        <w:pStyle w:val="Default"/>
        <w:spacing w:after="0"/>
        <w:ind w:firstLine="720"/>
        <w:rPr>
          <w:bCs/>
        </w:rPr>
      </w:pPr>
    </w:p>
    <w:p w:rsidR="001E272A" w:rsidRPr="001E272A" w:rsidRDefault="001E272A" w:rsidP="001E272A">
      <w:pPr>
        <w:pStyle w:val="Default"/>
        <w:spacing w:after="0"/>
        <w:ind w:firstLine="720"/>
        <w:rPr>
          <w:bCs/>
        </w:rPr>
      </w:pPr>
      <w:r>
        <w:rPr>
          <w:bCs/>
        </w:rPr>
        <w:t xml:space="preserve">   </w:t>
      </w:r>
      <w:r w:rsidRPr="001E272A">
        <w:rPr>
          <w:bCs/>
        </w:rPr>
        <w:t>The following conditions must be met for Bid withdrawal after Bid opening:</w:t>
      </w:r>
    </w:p>
    <w:p w:rsidR="001E272A" w:rsidRPr="001E272A" w:rsidRDefault="001E272A" w:rsidP="001E272A">
      <w:pPr>
        <w:pStyle w:val="Default"/>
        <w:spacing w:after="0"/>
        <w:ind w:left="720" w:firstLine="720"/>
        <w:rPr>
          <w:bCs/>
        </w:rPr>
      </w:pPr>
      <w:r w:rsidRPr="001E272A">
        <w:rPr>
          <w:bCs/>
        </w:rPr>
        <w:t>1.</w:t>
      </w:r>
      <w:r w:rsidRPr="001E272A">
        <w:rPr>
          <w:bCs/>
        </w:rPr>
        <w:tab/>
        <w:t>The Bid was substantially lower than the other Bids;</w:t>
      </w:r>
    </w:p>
    <w:p w:rsidR="001E272A" w:rsidRPr="001E272A" w:rsidRDefault="001E272A" w:rsidP="001E272A">
      <w:pPr>
        <w:pStyle w:val="Default"/>
        <w:spacing w:after="0"/>
        <w:ind w:left="720" w:firstLine="720"/>
        <w:rPr>
          <w:bCs/>
        </w:rPr>
      </w:pPr>
      <w:r w:rsidRPr="001E272A">
        <w:rPr>
          <w:bCs/>
        </w:rPr>
        <w:t>2.</w:t>
      </w:r>
      <w:r w:rsidRPr="001E272A">
        <w:rPr>
          <w:bCs/>
        </w:rPr>
        <w:tab/>
        <w:t>The Bid was made in good faith;</w:t>
      </w:r>
    </w:p>
    <w:p w:rsidR="001E272A" w:rsidRPr="001E272A" w:rsidRDefault="001E272A" w:rsidP="00923B55">
      <w:pPr>
        <w:pStyle w:val="Default"/>
        <w:spacing w:after="0"/>
        <w:ind w:left="2160" w:hanging="720"/>
        <w:rPr>
          <w:bCs/>
        </w:rPr>
      </w:pPr>
      <w:r w:rsidRPr="001E272A">
        <w:rPr>
          <w:bCs/>
        </w:rPr>
        <w:t>3.</w:t>
      </w:r>
      <w:r w:rsidRPr="001E272A">
        <w:rPr>
          <w:bCs/>
        </w:rPr>
        <w:tab/>
        <w:t>The mistake was a non-judgmental, clerical or mathematical error or an unintentional omission of a substantial quantity of work, labor or material; and</w:t>
      </w:r>
    </w:p>
    <w:p w:rsidR="001E272A" w:rsidRDefault="001E272A" w:rsidP="00923B55">
      <w:pPr>
        <w:pStyle w:val="Default"/>
        <w:spacing w:after="0"/>
        <w:ind w:left="2160" w:hanging="720"/>
        <w:rPr>
          <w:bCs/>
        </w:rPr>
      </w:pPr>
      <w:r w:rsidRPr="001E272A">
        <w:rPr>
          <w:bCs/>
        </w:rPr>
        <w:t>4.</w:t>
      </w:r>
      <w:r w:rsidRPr="001E272A">
        <w:rPr>
          <w:bCs/>
        </w:rPr>
        <w:tab/>
        <w:t>The amount of the error must have a significant monetary effect on contract performance.</w:t>
      </w:r>
    </w:p>
    <w:p w:rsidR="00923B55" w:rsidRPr="001E272A" w:rsidRDefault="00923B55" w:rsidP="00923B55">
      <w:pPr>
        <w:pStyle w:val="Default"/>
        <w:spacing w:after="0"/>
        <w:ind w:left="2160" w:hanging="720"/>
        <w:rPr>
          <w:bCs/>
        </w:rPr>
      </w:pPr>
    </w:p>
    <w:p w:rsidR="001E272A" w:rsidRPr="001E272A" w:rsidRDefault="001E272A" w:rsidP="001E272A">
      <w:pPr>
        <w:pStyle w:val="Default"/>
        <w:spacing w:after="0"/>
        <w:ind w:left="720" w:firstLine="0"/>
      </w:pPr>
      <w:r>
        <w:t xml:space="preserve">   </w:t>
      </w:r>
      <w:r w:rsidRPr="001E272A">
        <w:t>The City may require a meeting with the Bidder before a determination is reached.  The City will notify the Bidder in writing of its determination.</w:t>
      </w:r>
    </w:p>
    <w:p w:rsidR="001E272A" w:rsidRDefault="001E272A" w:rsidP="001E272A">
      <w:pPr>
        <w:pStyle w:val="Default"/>
        <w:spacing w:after="0"/>
        <w:ind w:firstLine="0"/>
      </w:pPr>
    </w:p>
    <w:p w:rsidR="001E272A" w:rsidRPr="001E272A" w:rsidRDefault="001E272A" w:rsidP="001E272A">
      <w:pPr>
        <w:pStyle w:val="Default"/>
        <w:spacing w:after="0"/>
        <w:ind w:left="720" w:firstLine="180"/>
      </w:pPr>
      <w:r w:rsidRPr="001E272A">
        <w:t xml:space="preserve">If the Director determines that the conditions for withdrawal have not been met, he may award the Contract to such Bidder.  If such Bidder does not enter into the Contract </w:t>
      </w:r>
      <w:r w:rsidR="00923B55" w:rsidRPr="00923B55">
        <w:rPr>
          <w:color w:val="FF0000"/>
          <w:u w:val="single"/>
        </w:rPr>
        <w:t>and/</w:t>
      </w:r>
      <w:r w:rsidRPr="001E272A">
        <w:t>or furnish the required performance and payment bond, the Director may, as applicable, declare the Proposal Guaranty forfeit and deposit to the City’s account the Bidder’s check or file a claim with the Surety for the amount of the Bid Bond.  In addition, the Director may award the Contract to the next lowest responsive and responsible Bidder or reject the remaining Bids and re-advertise the Project.</w:t>
      </w:r>
    </w:p>
    <w:p w:rsidR="001E272A" w:rsidRDefault="001E272A" w:rsidP="001E272A">
      <w:pPr>
        <w:pStyle w:val="Default"/>
        <w:spacing w:after="0"/>
        <w:ind w:firstLine="0"/>
      </w:pPr>
    </w:p>
    <w:p w:rsidR="001E272A" w:rsidRDefault="001E272A" w:rsidP="001E272A">
      <w:pPr>
        <w:pStyle w:val="Default"/>
        <w:spacing w:after="0"/>
        <w:ind w:left="720" w:firstLine="180"/>
      </w:pPr>
      <w:r w:rsidRPr="001E272A">
        <w:t>If the Bidder is permitted to withdraw its Bid, it will not be permitted to participate in the Project for which the Bid is withdrawn.</w:t>
      </w:r>
    </w:p>
    <w:p w:rsidR="001E272A" w:rsidRDefault="001E272A" w:rsidP="001E272A">
      <w:pPr>
        <w:pStyle w:val="Default"/>
        <w:spacing w:after="0"/>
        <w:ind w:left="720" w:firstLine="180"/>
        <w:rPr>
          <w:b/>
          <w:color w:val="auto"/>
        </w:rPr>
      </w:pPr>
    </w:p>
    <w:p w:rsidR="00100FE5" w:rsidRPr="0064225C" w:rsidRDefault="00100FE5" w:rsidP="00100FE5">
      <w:pPr>
        <w:pStyle w:val="Default"/>
        <w:spacing w:after="0"/>
        <w:ind w:firstLine="0"/>
        <w:rPr>
          <w:b/>
          <w:color w:val="auto"/>
        </w:rPr>
      </w:pPr>
      <w:r w:rsidRPr="0064225C">
        <w:rPr>
          <w:b/>
          <w:color w:val="auto"/>
        </w:rPr>
        <w:t>10</w:t>
      </w:r>
      <w:r>
        <w:rPr>
          <w:b/>
          <w:color w:val="auto"/>
        </w:rPr>
        <w:t>3</w:t>
      </w:r>
      <w:r w:rsidRPr="0064225C">
        <w:rPr>
          <w:b/>
          <w:color w:val="auto"/>
        </w:rPr>
        <w:t>.0</w:t>
      </w:r>
      <w:r>
        <w:rPr>
          <w:b/>
          <w:color w:val="auto"/>
        </w:rPr>
        <w:t>1</w:t>
      </w:r>
      <w:r w:rsidRPr="0064225C">
        <w:rPr>
          <w:b/>
          <w:color w:val="auto"/>
        </w:rPr>
        <w:t xml:space="preserve"> </w:t>
      </w:r>
      <w:r w:rsidRPr="00564B30">
        <w:rPr>
          <w:rStyle w:val="SubsectionTitle"/>
        </w:rPr>
        <w:t>Consideration of Proposals</w:t>
      </w:r>
    </w:p>
    <w:p w:rsidR="00100FE5" w:rsidRPr="0064225C" w:rsidRDefault="00100FE5" w:rsidP="00100FE5">
      <w:pPr>
        <w:pStyle w:val="Default"/>
        <w:rPr>
          <w:color w:val="auto"/>
        </w:rPr>
      </w:pPr>
      <w:r w:rsidRPr="0064225C">
        <w:rPr>
          <w:color w:val="auto"/>
        </w:rPr>
        <w:t xml:space="preserve">Page </w:t>
      </w:r>
      <w:r>
        <w:rPr>
          <w:color w:val="auto"/>
        </w:rPr>
        <w:t>17</w:t>
      </w:r>
    </w:p>
    <w:p w:rsidR="00100FE5" w:rsidRPr="00100FE5" w:rsidRDefault="00100FE5" w:rsidP="00100FE5">
      <w:pPr>
        <w:pStyle w:val="Default"/>
        <w:spacing w:after="0"/>
        <w:ind w:left="720" w:firstLine="0"/>
      </w:pPr>
      <w:r w:rsidRPr="0064225C">
        <w:rPr>
          <w:b/>
          <w:color w:val="auto"/>
        </w:rPr>
        <w:t>10</w:t>
      </w:r>
      <w:r>
        <w:rPr>
          <w:b/>
          <w:color w:val="auto"/>
        </w:rPr>
        <w:t>3</w:t>
      </w:r>
      <w:r w:rsidRPr="0064225C">
        <w:rPr>
          <w:b/>
          <w:color w:val="auto"/>
        </w:rPr>
        <w:t>.0</w:t>
      </w:r>
      <w:r>
        <w:rPr>
          <w:b/>
          <w:color w:val="auto"/>
        </w:rPr>
        <w:t>1</w:t>
      </w:r>
      <w:r w:rsidRPr="0064225C">
        <w:rPr>
          <w:b/>
          <w:color w:val="auto"/>
        </w:rPr>
        <w:t xml:space="preserve"> </w:t>
      </w:r>
      <w:r w:rsidRPr="00564B30">
        <w:rPr>
          <w:rStyle w:val="SubsectionTitle"/>
        </w:rPr>
        <w:t>Consideration of Proposals</w:t>
      </w:r>
      <w:r>
        <w:rPr>
          <w:b/>
          <w:color w:val="auto"/>
        </w:rPr>
        <w:t xml:space="preserve">. </w:t>
      </w:r>
      <w:r w:rsidRPr="00100FE5">
        <w:t xml:space="preserve">After the Proposals are opened and read, </w:t>
      </w:r>
      <w:r w:rsidRPr="00100FE5">
        <w:rPr>
          <w:color w:val="FF0000"/>
          <w:u w:val="single"/>
        </w:rPr>
        <w:t xml:space="preserve">as required by Columbus City Code, </w:t>
      </w:r>
      <w:r w:rsidRPr="00100FE5">
        <w:t>the City will compare the Bidders’ proposed prices. The proposed price is the summation of the products of the estimated quantities shown in the Proposal</w:t>
      </w:r>
      <w:r w:rsidRPr="00100FE5">
        <w:fldChar w:fldCharType="begin"/>
      </w:r>
      <w:r w:rsidRPr="00100FE5">
        <w:instrText xml:space="preserve"> XE "Proposal" </w:instrText>
      </w:r>
      <w:r w:rsidRPr="00100FE5">
        <w:fldChar w:fldCharType="end"/>
      </w:r>
      <w:r w:rsidRPr="00100FE5">
        <w:t xml:space="preserve"> and the unit prices and, if applicable, lump sum bid prices. In the event of a discrepancy between unit bid prices and extensions, the unit price shall govern.</w:t>
      </w:r>
    </w:p>
    <w:p w:rsidR="00100FE5" w:rsidRDefault="00100FE5" w:rsidP="00100FE5">
      <w:pPr>
        <w:pStyle w:val="Default"/>
        <w:spacing w:after="0"/>
        <w:ind w:left="720" w:firstLine="0"/>
      </w:pPr>
    </w:p>
    <w:p w:rsidR="00100FE5" w:rsidRPr="00100FE5" w:rsidRDefault="00100FE5" w:rsidP="00100FE5">
      <w:pPr>
        <w:pStyle w:val="Default"/>
        <w:spacing w:after="0"/>
        <w:ind w:left="720" w:firstLine="0"/>
      </w:pPr>
      <w:r>
        <w:t xml:space="preserve">   </w:t>
      </w:r>
      <w:r w:rsidRPr="00100FE5">
        <w:t>The City reserves the right, without any liability, to reject any or all Proposals, to waive minor technicalities, or to advertise for new Proposals.</w:t>
      </w:r>
    </w:p>
    <w:p w:rsidR="00100FE5" w:rsidRDefault="00100FE5" w:rsidP="00100FE5">
      <w:pPr>
        <w:pStyle w:val="Default"/>
        <w:spacing w:after="0"/>
        <w:ind w:firstLine="0"/>
      </w:pPr>
    </w:p>
    <w:p w:rsidR="00A45F43" w:rsidRPr="0064225C" w:rsidRDefault="00A45F43" w:rsidP="00A45F43">
      <w:pPr>
        <w:pStyle w:val="Default"/>
        <w:spacing w:after="0"/>
        <w:ind w:firstLine="0"/>
        <w:rPr>
          <w:b/>
          <w:color w:val="auto"/>
        </w:rPr>
      </w:pPr>
      <w:r w:rsidRPr="0064225C">
        <w:rPr>
          <w:b/>
          <w:color w:val="auto"/>
        </w:rPr>
        <w:t>10</w:t>
      </w:r>
      <w:r>
        <w:rPr>
          <w:b/>
          <w:color w:val="auto"/>
        </w:rPr>
        <w:t>3</w:t>
      </w:r>
      <w:r w:rsidRPr="0064225C">
        <w:rPr>
          <w:b/>
          <w:color w:val="auto"/>
        </w:rPr>
        <w:t>.0</w:t>
      </w:r>
      <w:r>
        <w:rPr>
          <w:b/>
          <w:color w:val="auto"/>
        </w:rPr>
        <w:t>3</w:t>
      </w:r>
      <w:r w:rsidRPr="0064225C">
        <w:rPr>
          <w:b/>
          <w:color w:val="auto"/>
        </w:rPr>
        <w:t xml:space="preserve"> </w:t>
      </w:r>
      <w:r w:rsidRPr="00564B30">
        <w:rPr>
          <w:rStyle w:val="SubsectionTitle"/>
        </w:rPr>
        <w:t>Cancellation of Award</w:t>
      </w:r>
    </w:p>
    <w:p w:rsidR="00A45F43" w:rsidRPr="0064225C" w:rsidRDefault="00A45F43" w:rsidP="00A45F43">
      <w:pPr>
        <w:pStyle w:val="Default"/>
        <w:rPr>
          <w:color w:val="auto"/>
        </w:rPr>
      </w:pPr>
      <w:r w:rsidRPr="0064225C">
        <w:rPr>
          <w:color w:val="auto"/>
        </w:rPr>
        <w:t xml:space="preserve">Page </w:t>
      </w:r>
      <w:r>
        <w:rPr>
          <w:color w:val="auto"/>
        </w:rPr>
        <w:t>17</w:t>
      </w:r>
    </w:p>
    <w:p w:rsidR="00A45F43" w:rsidRDefault="00A45F43" w:rsidP="00A45F43">
      <w:pPr>
        <w:pStyle w:val="Default"/>
        <w:spacing w:after="0"/>
        <w:ind w:left="720" w:firstLine="0"/>
      </w:pPr>
      <w:r w:rsidRPr="0064225C">
        <w:rPr>
          <w:b/>
          <w:color w:val="auto"/>
        </w:rPr>
        <w:t>10</w:t>
      </w:r>
      <w:r>
        <w:rPr>
          <w:b/>
          <w:color w:val="auto"/>
        </w:rPr>
        <w:t>3</w:t>
      </w:r>
      <w:r w:rsidRPr="0064225C">
        <w:rPr>
          <w:b/>
          <w:color w:val="auto"/>
        </w:rPr>
        <w:t>.0</w:t>
      </w:r>
      <w:r>
        <w:rPr>
          <w:b/>
          <w:color w:val="auto"/>
        </w:rPr>
        <w:t>3</w:t>
      </w:r>
      <w:r w:rsidRPr="0064225C">
        <w:rPr>
          <w:b/>
          <w:color w:val="auto"/>
        </w:rPr>
        <w:t xml:space="preserve"> </w:t>
      </w:r>
      <w:r w:rsidRPr="00564B30">
        <w:rPr>
          <w:rStyle w:val="SubsectionTitle"/>
        </w:rPr>
        <w:t>Cancellation of Award</w:t>
      </w:r>
      <w:r>
        <w:rPr>
          <w:b/>
          <w:color w:val="auto"/>
        </w:rPr>
        <w:t xml:space="preserve">. </w:t>
      </w:r>
      <w:r w:rsidRPr="00564B30">
        <w:t xml:space="preserve">The City reserves the right to rescind the award of any Contract at any time before the </w:t>
      </w:r>
      <w:r w:rsidRPr="00A45F43">
        <w:rPr>
          <w:color w:val="FF0000"/>
          <w:u w:val="single"/>
        </w:rPr>
        <w:t xml:space="preserve">final </w:t>
      </w:r>
      <w:r w:rsidRPr="00564B30">
        <w:t xml:space="preserve">execution of the Contract </w:t>
      </w:r>
      <w:r w:rsidRPr="00A45F43">
        <w:rPr>
          <w:color w:val="FF0000"/>
          <w:u w:val="single"/>
        </w:rPr>
        <w:t>by the City</w:t>
      </w:r>
      <w:r w:rsidRPr="00A45F43">
        <w:rPr>
          <w:color w:val="FF0000"/>
        </w:rPr>
        <w:t xml:space="preserve"> </w:t>
      </w:r>
      <w:r w:rsidRPr="00564B30">
        <w:t>without any liability.</w:t>
      </w:r>
    </w:p>
    <w:p w:rsidR="00A45F43" w:rsidRDefault="00A45F43" w:rsidP="00A45F43">
      <w:pPr>
        <w:pStyle w:val="Default"/>
        <w:spacing w:after="0"/>
        <w:ind w:firstLine="0"/>
      </w:pPr>
    </w:p>
    <w:p w:rsidR="00A45F43" w:rsidRPr="0064225C" w:rsidRDefault="00A45F43" w:rsidP="00A45F43">
      <w:pPr>
        <w:pStyle w:val="Default"/>
        <w:spacing w:after="0"/>
        <w:ind w:firstLine="0"/>
        <w:rPr>
          <w:b/>
          <w:color w:val="auto"/>
        </w:rPr>
      </w:pPr>
      <w:r w:rsidRPr="0064225C">
        <w:rPr>
          <w:b/>
          <w:color w:val="auto"/>
        </w:rPr>
        <w:t>10</w:t>
      </w:r>
      <w:r>
        <w:rPr>
          <w:b/>
          <w:color w:val="auto"/>
        </w:rPr>
        <w:t>3</w:t>
      </w:r>
      <w:r w:rsidRPr="0064225C">
        <w:rPr>
          <w:b/>
          <w:color w:val="auto"/>
        </w:rPr>
        <w:t xml:space="preserve">.04 </w:t>
      </w:r>
      <w:r w:rsidRPr="00564B30">
        <w:rPr>
          <w:rStyle w:val="SubsectionTitle"/>
        </w:rPr>
        <w:t>Return of Proposal Guaranty</w:t>
      </w:r>
    </w:p>
    <w:p w:rsidR="00A45F43" w:rsidRPr="0064225C" w:rsidRDefault="00A45F43" w:rsidP="00A45F43">
      <w:pPr>
        <w:pStyle w:val="Default"/>
        <w:rPr>
          <w:color w:val="auto"/>
        </w:rPr>
      </w:pPr>
      <w:r w:rsidRPr="0064225C">
        <w:rPr>
          <w:color w:val="auto"/>
        </w:rPr>
        <w:t xml:space="preserve">Page </w:t>
      </w:r>
      <w:r>
        <w:rPr>
          <w:color w:val="auto"/>
        </w:rPr>
        <w:t>17-18</w:t>
      </w:r>
    </w:p>
    <w:p w:rsidR="00A45F43" w:rsidRDefault="00A45F43" w:rsidP="00A45F43">
      <w:pPr>
        <w:pStyle w:val="Default"/>
        <w:spacing w:after="0"/>
        <w:ind w:left="720" w:firstLine="0"/>
      </w:pPr>
      <w:r w:rsidRPr="0064225C">
        <w:rPr>
          <w:b/>
          <w:color w:val="auto"/>
        </w:rPr>
        <w:t>10</w:t>
      </w:r>
      <w:r>
        <w:rPr>
          <w:b/>
          <w:color w:val="auto"/>
        </w:rPr>
        <w:t>3</w:t>
      </w:r>
      <w:r w:rsidRPr="0064225C">
        <w:rPr>
          <w:b/>
          <w:color w:val="auto"/>
        </w:rPr>
        <w:t xml:space="preserve">.04 </w:t>
      </w:r>
      <w:r w:rsidRPr="00564B30">
        <w:rPr>
          <w:rStyle w:val="SubsectionTitle"/>
        </w:rPr>
        <w:t>Return of Proposal Guaranty</w:t>
      </w:r>
      <w:r>
        <w:rPr>
          <w:b/>
          <w:color w:val="auto"/>
        </w:rPr>
        <w:t xml:space="preserve">. </w:t>
      </w:r>
      <w:r w:rsidRPr="00A45F43">
        <w:rPr>
          <w:bCs/>
        </w:rPr>
        <w:t xml:space="preserve">Within five business days after the opening of the Proposals, the City will return </w:t>
      </w:r>
      <w:r w:rsidRPr="00A45F43">
        <w:t>all Proposal Guaranties, except those of the three lowest bidders. The City will return the retained Proposal Guaranties of the two unsuccessful bidders of the three lowest Bidders within ten business days following the award of Contract</w:t>
      </w:r>
      <w:r w:rsidRPr="00A45F43">
        <w:rPr>
          <w:color w:val="FF0000"/>
          <w:u w:val="single"/>
        </w:rPr>
        <w:t>,</w:t>
      </w:r>
      <w:r w:rsidRPr="00A45F43">
        <w:t xml:space="preserve"> and </w:t>
      </w:r>
      <w:r w:rsidRPr="00A45F43">
        <w:rPr>
          <w:color w:val="FF0000"/>
          <w:u w:val="single"/>
        </w:rPr>
        <w:t>the City will return the retained Proposal Guaranty to</w:t>
      </w:r>
      <w:r w:rsidRPr="00A45F43">
        <w:rPr>
          <w:color w:val="FF0000"/>
        </w:rPr>
        <w:t xml:space="preserve"> </w:t>
      </w:r>
      <w:r w:rsidRPr="00A45F43">
        <w:rPr>
          <w:strike/>
          <w:color w:val="FF0000"/>
        </w:rPr>
        <w:t xml:space="preserve">that of </w:t>
      </w:r>
      <w:r w:rsidRPr="00A45F43">
        <w:t>the successful Bidder after satisfactory contract performance and payment bond(s) have been furnished and the Contract has been executed by all parties.</w:t>
      </w:r>
    </w:p>
    <w:p w:rsidR="00A45F43" w:rsidRDefault="00A45F43" w:rsidP="00A45F43">
      <w:pPr>
        <w:pStyle w:val="Default"/>
        <w:spacing w:after="0"/>
        <w:ind w:firstLine="0"/>
      </w:pPr>
    </w:p>
    <w:p w:rsidR="003A5E00" w:rsidRPr="0064225C" w:rsidRDefault="003A5E00" w:rsidP="003A5E00">
      <w:pPr>
        <w:pStyle w:val="Default"/>
        <w:spacing w:after="0"/>
        <w:ind w:firstLine="0"/>
        <w:rPr>
          <w:b/>
          <w:color w:val="auto"/>
        </w:rPr>
      </w:pPr>
      <w:r w:rsidRPr="0064225C">
        <w:rPr>
          <w:b/>
          <w:color w:val="auto"/>
        </w:rPr>
        <w:t>10</w:t>
      </w:r>
      <w:r>
        <w:rPr>
          <w:b/>
          <w:color w:val="auto"/>
        </w:rPr>
        <w:t>3</w:t>
      </w:r>
      <w:r w:rsidRPr="0064225C">
        <w:rPr>
          <w:b/>
          <w:color w:val="auto"/>
        </w:rPr>
        <w:t>.0</w:t>
      </w:r>
      <w:r>
        <w:rPr>
          <w:b/>
          <w:color w:val="auto"/>
        </w:rPr>
        <w:t>6</w:t>
      </w:r>
      <w:r w:rsidRPr="0064225C">
        <w:rPr>
          <w:b/>
          <w:color w:val="auto"/>
        </w:rPr>
        <w:t xml:space="preserve"> </w:t>
      </w:r>
      <w:r w:rsidRPr="00564B30">
        <w:rPr>
          <w:rStyle w:val="SubsectionTitle"/>
        </w:rPr>
        <w:t>Execution of Contract</w:t>
      </w:r>
    </w:p>
    <w:p w:rsidR="003A5E00" w:rsidRPr="0064225C" w:rsidRDefault="003A5E00" w:rsidP="003A5E00">
      <w:pPr>
        <w:pStyle w:val="Default"/>
        <w:rPr>
          <w:color w:val="auto"/>
        </w:rPr>
      </w:pPr>
      <w:r w:rsidRPr="0064225C">
        <w:rPr>
          <w:color w:val="auto"/>
        </w:rPr>
        <w:t xml:space="preserve">Page </w:t>
      </w:r>
      <w:r>
        <w:rPr>
          <w:color w:val="auto"/>
        </w:rPr>
        <w:t>18</w:t>
      </w:r>
    </w:p>
    <w:p w:rsidR="003A5E00" w:rsidRPr="003A5E00" w:rsidRDefault="003A5E00" w:rsidP="003A5E00">
      <w:pPr>
        <w:pStyle w:val="Default"/>
        <w:spacing w:after="0"/>
        <w:ind w:left="720" w:firstLine="0"/>
      </w:pPr>
      <w:r w:rsidRPr="0064225C">
        <w:rPr>
          <w:b/>
          <w:color w:val="auto"/>
        </w:rPr>
        <w:t>10</w:t>
      </w:r>
      <w:r>
        <w:rPr>
          <w:b/>
          <w:color w:val="auto"/>
        </w:rPr>
        <w:t>3</w:t>
      </w:r>
      <w:r w:rsidRPr="0064225C">
        <w:rPr>
          <w:b/>
          <w:color w:val="auto"/>
        </w:rPr>
        <w:t>.0</w:t>
      </w:r>
      <w:r>
        <w:rPr>
          <w:b/>
          <w:color w:val="auto"/>
        </w:rPr>
        <w:t>6</w:t>
      </w:r>
      <w:r w:rsidRPr="0064225C">
        <w:rPr>
          <w:b/>
          <w:color w:val="auto"/>
        </w:rPr>
        <w:t xml:space="preserve"> </w:t>
      </w:r>
      <w:r w:rsidRPr="00564B30">
        <w:rPr>
          <w:rStyle w:val="SubsectionTitle"/>
        </w:rPr>
        <w:t>Execution of Contract</w:t>
      </w:r>
      <w:r>
        <w:rPr>
          <w:b/>
          <w:color w:val="auto"/>
        </w:rPr>
        <w:t xml:space="preserve">. </w:t>
      </w:r>
      <w:r w:rsidRPr="003A5E00">
        <w:rPr>
          <w:bCs/>
        </w:rPr>
        <w:t>The successful Bidder shall sign and return the Contract,</w:t>
      </w:r>
      <w:r w:rsidRPr="003A5E00">
        <w:t xml:space="preserve"> together with the contract performance and payment bond(s) and other required Contract Documents, within ten business days after receiving the Notice of </w:t>
      </w:r>
      <w:r w:rsidR="00261D59" w:rsidRPr="00261D59">
        <w:rPr>
          <w:color w:val="FF0000"/>
          <w:u w:val="single"/>
        </w:rPr>
        <w:t>Intent to</w:t>
      </w:r>
      <w:r w:rsidR="00261D59" w:rsidRPr="00261D59">
        <w:rPr>
          <w:color w:val="FF0000"/>
        </w:rPr>
        <w:t xml:space="preserve"> </w:t>
      </w:r>
      <w:r w:rsidRPr="003A5E00">
        <w:t xml:space="preserve">Award and the Contract Documents for signature. No Proposal shall be considered binding upon the City until the </w:t>
      </w:r>
      <w:r w:rsidRPr="00261D59">
        <w:rPr>
          <w:color w:val="FF0000"/>
          <w:u w:val="single"/>
        </w:rPr>
        <w:t>Director</w:t>
      </w:r>
      <w:r w:rsidR="006E1224">
        <w:rPr>
          <w:color w:val="FF0000"/>
          <w:u w:val="single"/>
        </w:rPr>
        <w:t xml:space="preserve"> </w:t>
      </w:r>
      <w:r w:rsidR="00261D59">
        <w:rPr>
          <w:color w:val="FF0000"/>
          <w:u w:val="single"/>
        </w:rPr>
        <w:t xml:space="preserve">receives approval from Columbus City Council to enter </w:t>
      </w:r>
      <w:r w:rsidR="006E1224">
        <w:rPr>
          <w:color w:val="FF0000"/>
          <w:u w:val="single"/>
        </w:rPr>
        <w:t>into</w:t>
      </w:r>
      <w:r w:rsidR="00261D59">
        <w:rPr>
          <w:color w:val="FF0000"/>
          <w:u w:val="single"/>
        </w:rPr>
        <w:t xml:space="preserve"> said Contract</w:t>
      </w:r>
      <w:r w:rsidR="00E463B7">
        <w:rPr>
          <w:color w:val="FF0000"/>
          <w:u w:val="single"/>
        </w:rPr>
        <w:t>,</w:t>
      </w:r>
      <w:r w:rsidR="00261D59">
        <w:rPr>
          <w:color w:val="FF0000"/>
          <w:u w:val="single"/>
        </w:rPr>
        <w:t xml:space="preserve"> the Contract is</w:t>
      </w:r>
      <w:r w:rsidRPr="003A5E00">
        <w:rPr>
          <w:strike/>
          <w:color w:val="FF0000"/>
        </w:rPr>
        <w:t xml:space="preserve"> executes</w:t>
      </w:r>
      <w:r w:rsidRPr="00261D59">
        <w:rPr>
          <w:strike/>
          <w:color w:val="FF0000"/>
        </w:rPr>
        <w:t xml:space="preserve"> the Contract and it is</w:t>
      </w:r>
      <w:r w:rsidRPr="003A5E00">
        <w:t xml:space="preserve"> </w:t>
      </w:r>
      <w:r w:rsidR="00261D59" w:rsidRPr="00261D59">
        <w:rPr>
          <w:color w:val="FF0000"/>
          <w:u w:val="single"/>
        </w:rPr>
        <w:t xml:space="preserve">executed, and </w:t>
      </w:r>
      <w:r w:rsidR="006E1224">
        <w:rPr>
          <w:color w:val="FF0000"/>
          <w:u w:val="single"/>
        </w:rPr>
        <w:t xml:space="preserve">a </w:t>
      </w:r>
      <w:r w:rsidR="00261D59" w:rsidRPr="00261D59">
        <w:rPr>
          <w:color w:val="FF0000"/>
          <w:u w:val="single"/>
        </w:rPr>
        <w:t>purchase order</w:t>
      </w:r>
      <w:r w:rsidR="006E1224">
        <w:rPr>
          <w:color w:val="FF0000"/>
          <w:u w:val="single"/>
        </w:rPr>
        <w:t xml:space="preserve"> is</w:t>
      </w:r>
      <w:r w:rsidR="00261D59" w:rsidRPr="00261D59">
        <w:rPr>
          <w:color w:val="FF0000"/>
          <w:u w:val="single"/>
        </w:rPr>
        <w:t xml:space="preserve"> </w:t>
      </w:r>
      <w:r w:rsidRPr="003A5E00">
        <w:t xml:space="preserve">approved by all </w:t>
      </w:r>
      <w:r w:rsidRPr="00261D59">
        <w:rPr>
          <w:strike/>
          <w:color w:val="FF0000"/>
        </w:rPr>
        <w:t>required</w:t>
      </w:r>
      <w:r w:rsidRPr="003A5E00">
        <w:t xml:space="preserve"> </w:t>
      </w:r>
      <w:r w:rsidR="00261D59" w:rsidRPr="00261D59">
        <w:rPr>
          <w:color w:val="FF0000"/>
          <w:u w:val="single"/>
        </w:rPr>
        <w:t>applicable</w:t>
      </w:r>
      <w:r w:rsidR="00261D59">
        <w:t xml:space="preserve"> </w:t>
      </w:r>
      <w:r w:rsidRPr="003A5E00">
        <w:t xml:space="preserve">City Agencies </w:t>
      </w:r>
      <w:r w:rsidRPr="003A5E00">
        <w:rPr>
          <w:strike/>
          <w:color w:val="FF0000"/>
        </w:rPr>
        <w:t>and City Council</w:t>
      </w:r>
      <w:r w:rsidRPr="003A5E00">
        <w:t>. If the Contract is not executed by the City within thirty days following the effective date of the authorizing legislation approved by City Council, the successful Bidder will have the right to withdraw its Bid without prejudice.</w:t>
      </w:r>
    </w:p>
    <w:p w:rsidR="003A5E00" w:rsidRDefault="003A5E00" w:rsidP="003A5E00">
      <w:pPr>
        <w:pStyle w:val="Default"/>
        <w:spacing w:after="0"/>
        <w:ind w:firstLine="0"/>
      </w:pPr>
    </w:p>
    <w:p w:rsidR="003A5E00" w:rsidRPr="003A5E00" w:rsidRDefault="003A5E00" w:rsidP="003A5E00">
      <w:pPr>
        <w:pStyle w:val="Default"/>
        <w:spacing w:after="0"/>
        <w:ind w:left="720" w:firstLine="0"/>
      </w:pPr>
      <w:r>
        <w:t xml:space="preserve">   </w:t>
      </w:r>
      <w:r w:rsidRPr="003A5E00">
        <w:t xml:space="preserve">The Contractor must obtain one copy of the Specifications (CMSC) at its own cost and keep available one copy of the CMSC, and one set of the Contract Documents at the Project site at all times. The City will supply the Contractor with up to five sets of Plans. </w:t>
      </w:r>
      <w:r w:rsidRPr="003A5E00">
        <w:lastRenderedPageBreak/>
        <w:t>Any extra sets of Contract Documents required by the Contractor may be purchased from the appropriate Owner</w:t>
      </w:r>
      <w:r w:rsidRPr="003A5E00">
        <w:rPr>
          <w:strike/>
          <w:color w:val="FF0000"/>
        </w:rPr>
        <w:t xml:space="preserve"> Division</w:t>
      </w:r>
      <w:r w:rsidRPr="003A5E00">
        <w:t>.</w:t>
      </w:r>
    </w:p>
    <w:p w:rsidR="003A5E00" w:rsidRDefault="003A5E00" w:rsidP="003A5E00">
      <w:pPr>
        <w:pStyle w:val="Default"/>
        <w:spacing w:after="0"/>
        <w:ind w:firstLine="0"/>
        <w:rPr>
          <w:b/>
          <w:color w:val="auto"/>
        </w:rPr>
      </w:pPr>
      <w:r w:rsidRPr="0064225C">
        <w:rPr>
          <w:b/>
          <w:color w:val="auto"/>
        </w:rPr>
        <w:t xml:space="preserve"> </w:t>
      </w:r>
    </w:p>
    <w:p w:rsidR="00DC7BDB" w:rsidRPr="0064225C" w:rsidRDefault="00DC7BDB" w:rsidP="00DC7BDB">
      <w:pPr>
        <w:pStyle w:val="Default"/>
        <w:spacing w:after="0"/>
        <w:ind w:firstLine="0"/>
        <w:rPr>
          <w:b/>
          <w:color w:val="auto"/>
        </w:rPr>
      </w:pPr>
      <w:r w:rsidRPr="0064225C">
        <w:rPr>
          <w:b/>
          <w:color w:val="auto"/>
        </w:rPr>
        <w:t>10</w:t>
      </w:r>
      <w:r>
        <w:rPr>
          <w:b/>
          <w:color w:val="auto"/>
        </w:rPr>
        <w:t>3</w:t>
      </w:r>
      <w:r w:rsidRPr="0064225C">
        <w:rPr>
          <w:b/>
          <w:color w:val="auto"/>
        </w:rPr>
        <w:t>.0</w:t>
      </w:r>
      <w:r>
        <w:rPr>
          <w:b/>
          <w:color w:val="auto"/>
        </w:rPr>
        <w:t>8</w:t>
      </w:r>
      <w:r w:rsidRPr="0064225C">
        <w:rPr>
          <w:b/>
          <w:color w:val="auto"/>
        </w:rPr>
        <w:t xml:space="preserve"> </w:t>
      </w:r>
      <w:r w:rsidR="0054745A" w:rsidRPr="00564B30">
        <w:rPr>
          <w:rStyle w:val="SubsectionTitle"/>
        </w:rPr>
        <w:t>Responsibility to General Public</w:t>
      </w:r>
    </w:p>
    <w:p w:rsidR="00DC7BDB" w:rsidRPr="0064225C" w:rsidRDefault="00DC7BDB" w:rsidP="00DC7BDB">
      <w:pPr>
        <w:pStyle w:val="Default"/>
        <w:rPr>
          <w:color w:val="auto"/>
        </w:rPr>
      </w:pPr>
      <w:r w:rsidRPr="0064225C">
        <w:rPr>
          <w:color w:val="auto"/>
        </w:rPr>
        <w:t xml:space="preserve">Page </w:t>
      </w:r>
      <w:r>
        <w:rPr>
          <w:color w:val="auto"/>
        </w:rPr>
        <w:t>18-19</w:t>
      </w:r>
    </w:p>
    <w:p w:rsidR="00DC7BDB" w:rsidRDefault="00DC7BDB" w:rsidP="00DC7BDB">
      <w:pPr>
        <w:pStyle w:val="Default"/>
        <w:spacing w:after="0"/>
        <w:ind w:left="720" w:firstLine="0"/>
        <w:rPr>
          <w:bCs/>
        </w:rPr>
      </w:pPr>
      <w:r w:rsidRPr="0064225C">
        <w:rPr>
          <w:b/>
          <w:color w:val="auto"/>
        </w:rPr>
        <w:t>10</w:t>
      </w:r>
      <w:r>
        <w:rPr>
          <w:b/>
          <w:color w:val="auto"/>
        </w:rPr>
        <w:t>3</w:t>
      </w:r>
      <w:r w:rsidRPr="0064225C">
        <w:rPr>
          <w:b/>
          <w:color w:val="auto"/>
        </w:rPr>
        <w:t>.0</w:t>
      </w:r>
      <w:r>
        <w:rPr>
          <w:b/>
          <w:color w:val="auto"/>
        </w:rPr>
        <w:t>8</w:t>
      </w:r>
      <w:r w:rsidRPr="0064225C">
        <w:rPr>
          <w:b/>
          <w:color w:val="auto"/>
        </w:rPr>
        <w:t xml:space="preserve"> </w:t>
      </w:r>
      <w:r w:rsidR="0054745A" w:rsidRPr="00564B30">
        <w:rPr>
          <w:rStyle w:val="SubsectionTitle"/>
        </w:rPr>
        <w:t>Responsibility to General Public</w:t>
      </w:r>
      <w:r>
        <w:rPr>
          <w:b/>
          <w:color w:val="auto"/>
        </w:rPr>
        <w:t xml:space="preserve">. </w:t>
      </w:r>
      <w:r w:rsidRPr="00DC7BDB">
        <w:rPr>
          <w:bCs/>
        </w:rPr>
        <w:t>The Contractor shall defend, indemnify and hold harmless the City of Columbus and any of its agents or representatives, employees, assigns and successors in interest, from and against any lawsuits and causes of action, claims, losses, demands and expenses, including but not limited to reasonable attorney fees and the cost of litigation, damages or liability of any nature whatsoever, for death or injury to any person, including employees or agents of the Contractor, or for damage to or destruction of property of either party hereto or any third party, which arise in any manner from the negligent acts, errors, omissions or willful misconduct of the Contractor and any of its agents, employees or representatives, including any of its subcontractors, in the performance of the Contract for the City of Columbus.</w:t>
      </w:r>
    </w:p>
    <w:p w:rsidR="00DC7BDB" w:rsidRPr="00DC7BDB" w:rsidRDefault="00DC7BDB" w:rsidP="00DC7BDB">
      <w:pPr>
        <w:pStyle w:val="Default"/>
        <w:spacing w:after="0"/>
        <w:ind w:left="720" w:firstLine="0"/>
        <w:rPr>
          <w:bCs/>
        </w:rPr>
      </w:pPr>
    </w:p>
    <w:p w:rsidR="00DC7BDB" w:rsidRPr="00DC7BDB" w:rsidRDefault="00DC7BDB" w:rsidP="00DC7BDB">
      <w:pPr>
        <w:pStyle w:val="Default"/>
        <w:spacing w:after="0"/>
        <w:ind w:left="720" w:firstLine="180"/>
        <w:rPr>
          <w:bCs/>
        </w:rPr>
      </w:pPr>
      <w:r w:rsidRPr="00DC7BDB">
        <w:rPr>
          <w:bCs/>
        </w:rPr>
        <w:t xml:space="preserve">The Contractor shall procure and maintain during the term of the Contract and any applicable warranty period insurance for the liability of damages, which are imposed by law or assumed under Contract with the City of Columbus, in the kind and minimum amounts as specified hereinafter, from insurance companies which are authorized to transact business under the laws of the State of Ohio.  The insurance shall protect the Contractor and any Subcontractor performing work under the Contract with the City of Columbus from claims for damages which may arise from operations under the Contract, whether such operation is performed by the Contractor or by any Subcontractor or by anyone directly or indirectly employed by either of them.  The cost of such insurance shall be incidental to all contract items. The City of Columbus shall be listed as an ‘Additional Insured’ on the Commercial General Liability and Comprehensive Automobile liability insurance policies. </w:t>
      </w:r>
    </w:p>
    <w:p w:rsidR="00DC7BDB" w:rsidRDefault="00DC7BDB" w:rsidP="00DC7BDB">
      <w:pPr>
        <w:pStyle w:val="Default"/>
        <w:spacing w:after="0"/>
        <w:ind w:firstLine="0"/>
        <w:rPr>
          <w:bCs/>
        </w:rPr>
      </w:pPr>
    </w:p>
    <w:p w:rsidR="00DC7BDB" w:rsidRDefault="00DC7BDB" w:rsidP="00DC7BDB">
      <w:pPr>
        <w:pStyle w:val="Default"/>
        <w:spacing w:after="0"/>
        <w:ind w:left="720" w:firstLine="180"/>
        <w:rPr>
          <w:b/>
          <w:color w:val="auto"/>
        </w:rPr>
      </w:pPr>
      <w:r w:rsidRPr="00DC7BDB">
        <w:rPr>
          <w:bCs/>
        </w:rPr>
        <w:t>Prior to the execution of the Contract, the Contractor shall provide the City of Columbus with a ‘Certificate of Insurance’, in a satisfactory form, which demonstrates compliance with the requirements of this subsection.  The ‘Certificate of Insurance’ will also reference the Contract and</w:t>
      </w:r>
      <w:r w:rsidRPr="0054745A">
        <w:rPr>
          <w:bCs/>
          <w:strike/>
          <w:color w:val="FF0000"/>
        </w:rPr>
        <w:t xml:space="preserve"> or </w:t>
      </w:r>
      <w:r w:rsidRPr="00DC7BDB">
        <w:rPr>
          <w:bCs/>
        </w:rPr>
        <w:t>Project Number for which the work is being performed.  The Contractor shall also be responsible for providing a ‘Certificate of Insurance’ within ten business days after the insurance is renewed.  If the insurance is subject to cancellation, then the insurance company shall immediately notify the City of Columbus of such cancellation in accordance with the policy terms for affording such notice.  Also, if the insurance is cancelled, then the Contractor will immediately cease all operations until the required kind and limits of insurance have been restored.  Upon request, the Contractor shall furnish the City of Columbus with a certified complete copy of each policy of insurance.</w:t>
      </w:r>
      <w:r w:rsidRPr="0064225C">
        <w:rPr>
          <w:b/>
          <w:color w:val="auto"/>
        </w:rPr>
        <w:t xml:space="preserve"> </w:t>
      </w:r>
    </w:p>
    <w:p w:rsidR="00DC7BDB" w:rsidRDefault="00DC7BDB" w:rsidP="00DC7BDB">
      <w:pPr>
        <w:pStyle w:val="Default"/>
        <w:spacing w:after="0"/>
        <w:ind w:firstLine="0"/>
        <w:rPr>
          <w:b/>
          <w:color w:val="auto"/>
        </w:rPr>
      </w:pPr>
    </w:p>
    <w:p w:rsidR="00A843B8" w:rsidRPr="0064225C" w:rsidRDefault="00A843B8" w:rsidP="00A843B8">
      <w:pPr>
        <w:pStyle w:val="Default"/>
        <w:spacing w:after="0"/>
        <w:ind w:firstLine="0"/>
        <w:rPr>
          <w:b/>
          <w:color w:val="auto"/>
        </w:rPr>
      </w:pPr>
      <w:r w:rsidRPr="0064225C">
        <w:rPr>
          <w:b/>
          <w:color w:val="auto"/>
        </w:rPr>
        <w:t>10</w:t>
      </w:r>
      <w:r>
        <w:rPr>
          <w:b/>
          <w:color w:val="auto"/>
        </w:rPr>
        <w:t>3</w:t>
      </w:r>
      <w:r w:rsidRPr="0064225C">
        <w:rPr>
          <w:b/>
          <w:color w:val="auto"/>
        </w:rPr>
        <w:t>.0</w:t>
      </w:r>
      <w:r>
        <w:rPr>
          <w:b/>
          <w:color w:val="auto"/>
        </w:rPr>
        <w:t>9</w:t>
      </w:r>
      <w:r w:rsidRPr="0064225C">
        <w:rPr>
          <w:b/>
          <w:color w:val="auto"/>
        </w:rPr>
        <w:t xml:space="preserve"> </w:t>
      </w:r>
      <w:r w:rsidRPr="00564B30">
        <w:rPr>
          <w:rStyle w:val="SubsectionTitle"/>
        </w:rPr>
        <w:t>Contractor’s Insurance</w:t>
      </w:r>
    </w:p>
    <w:p w:rsidR="00A843B8" w:rsidRPr="0064225C" w:rsidRDefault="00A843B8" w:rsidP="00A843B8">
      <w:pPr>
        <w:pStyle w:val="Default"/>
        <w:rPr>
          <w:color w:val="auto"/>
        </w:rPr>
      </w:pPr>
      <w:r w:rsidRPr="0064225C">
        <w:rPr>
          <w:color w:val="auto"/>
        </w:rPr>
        <w:t xml:space="preserve">Page </w:t>
      </w:r>
      <w:r>
        <w:rPr>
          <w:color w:val="auto"/>
        </w:rPr>
        <w:t>19-21</w:t>
      </w:r>
    </w:p>
    <w:p w:rsidR="00A843B8" w:rsidRPr="00A843B8" w:rsidRDefault="00A843B8" w:rsidP="00A843B8">
      <w:pPr>
        <w:pStyle w:val="Default"/>
        <w:spacing w:after="0"/>
        <w:ind w:left="720" w:firstLine="0"/>
        <w:rPr>
          <w:bCs/>
        </w:rPr>
      </w:pPr>
      <w:r w:rsidRPr="0064225C">
        <w:rPr>
          <w:b/>
          <w:color w:val="auto"/>
        </w:rPr>
        <w:lastRenderedPageBreak/>
        <w:t>10</w:t>
      </w:r>
      <w:r>
        <w:rPr>
          <w:b/>
          <w:color w:val="auto"/>
        </w:rPr>
        <w:t>3</w:t>
      </w:r>
      <w:r w:rsidRPr="0064225C">
        <w:rPr>
          <w:b/>
          <w:color w:val="auto"/>
        </w:rPr>
        <w:t>.0</w:t>
      </w:r>
      <w:r>
        <w:rPr>
          <w:b/>
          <w:color w:val="auto"/>
        </w:rPr>
        <w:t>9</w:t>
      </w:r>
      <w:r w:rsidRPr="0064225C">
        <w:rPr>
          <w:b/>
          <w:color w:val="auto"/>
        </w:rPr>
        <w:t xml:space="preserve"> </w:t>
      </w:r>
      <w:r w:rsidRPr="00564B30">
        <w:rPr>
          <w:rStyle w:val="SubsectionTitle"/>
        </w:rPr>
        <w:t>Contractor’s Insurance</w:t>
      </w:r>
      <w:r>
        <w:rPr>
          <w:b/>
          <w:color w:val="auto"/>
        </w:rPr>
        <w:t xml:space="preserve">. </w:t>
      </w:r>
      <w:r w:rsidRPr="00A843B8">
        <w:rPr>
          <w:bCs/>
        </w:rPr>
        <w:t xml:space="preserve">For purposes of complying with 103.08, the Contractor shall furnish evidence of procuring the following types of insurance prior to the execution of the Contract: </w:t>
      </w:r>
    </w:p>
    <w:p w:rsidR="00A843B8" w:rsidRPr="00A843B8" w:rsidRDefault="00A843B8" w:rsidP="00A843B8">
      <w:pPr>
        <w:pStyle w:val="Default"/>
        <w:spacing w:after="0"/>
        <w:ind w:left="720" w:firstLine="0"/>
      </w:pPr>
      <w:proofErr w:type="gramStart"/>
      <w:r w:rsidRPr="00A843B8">
        <w:rPr>
          <w:b/>
        </w:rPr>
        <w:t>A.</w:t>
      </w:r>
      <w:r>
        <w:rPr>
          <w:b/>
        </w:rPr>
        <w:t xml:space="preserve"> </w:t>
      </w:r>
      <w:r w:rsidRPr="00A843B8">
        <w:rPr>
          <w:b/>
        </w:rPr>
        <w:t>Commercial General Liability Insurance.</w:t>
      </w:r>
      <w:proofErr w:type="gramEnd"/>
      <w:r w:rsidRPr="00A843B8">
        <w:rPr>
          <w:b/>
        </w:rPr>
        <w:t xml:space="preserve"> </w:t>
      </w:r>
      <w:r w:rsidRPr="00A843B8">
        <w:t xml:space="preserve">This policy shall provide coverage for bodily injury or property damage which may arise from the operations of the Contractor and any of its subcontractors.  The policy shall include coverage for premises and operations; independent contractors; products and completed operations; broad form property damage; hazards of explosion, collapse, and underground damage; and contractual liability as applicable to any indemnification hold harmless agreements in the Contract.  The minimum limits of liability shall be $1,000,000 for each occurrence subject to an aggregate liability for products and completed operations of $2,000,000 and a general aggregate liability of $2,000,000.  </w:t>
      </w:r>
    </w:p>
    <w:p w:rsidR="00A843B8" w:rsidRPr="00A843B8" w:rsidRDefault="00A843B8" w:rsidP="00A843B8">
      <w:pPr>
        <w:pStyle w:val="Default"/>
        <w:spacing w:after="0"/>
        <w:ind w:left="720" w:firstLine="0"/>
      </w:pPr>
      <w:r w:rsidRPr="00A843B8">
        <w:rPr>
          <w:b/>
        </w:rPr>
        <w:t xml:space="preserve">B. Comprehensive Automobile Liability Insurance. </w:t>
      </w:r>
      <w:r w:rsidRPr="00A843B8">
        <w:t>This policy shall provide coverage for owned, non-owned, and hired automobiles for all damages arising from bodily injury and property damage with limits of liability of not less than $1,000,000 per accident with respect to bodily injury, property damage, or death.</w:t>
      </w:r>
    </w:p>
    <w:p w:rsidR="00A843B8" w:rsidRPr="00A843B8" w:rsidRDefault="00A843B8" w:rsidP="00A843B8">
      <w:pPr>
        <w:pStyle w:val="Default"/>
        <w:spacing w:after="0"/>
        <w:ind w:left="720" w:firstLine="0"/>
      </w:pPr>
      <w:r w:rsidRPr="00A843B8">
        <w:rPr>
          <w:b/>
        </w:rPr>
        <w:t xml:space="preserve">C. </w:t>
      </w:r>
      <w:proofErr w:type="spellStart"/>
      <w:r w:rsidRPr="00A843B8">
        <w:rPr>
          <w:b/>
        </w:rPr>
        <w:t>Worker</w:t>
      </w:r>
      <w:r w:rsidR="00987176" w:rsidRPr="00987176">
        <w:rPr>
          <w:b/>
          <w:color w:val="FF0000"/>
          <w:u w:val="single"/>
        </w:rPr>
        <w:t>s</w:t>
      </w:r>
      <w:r w:rsidRPr="00A843B8">
        <w:rPr>
          <w:b/>
        </w:rPr>
        <w:t>’</w:t>
      </w:r>
      <w:r w:rsidRPr="00987176">
        <w:rPr>
          <w:b/>
          <w:strike/>
          <w:color w:val="FF0000"/>
        </w:rPr>
        <w:t>s</w:t>
      </w:r>
      <w:proofErr w:type="spellEnd"/>
      <w:r w:rsidRPr="00A843B8">
        <w:rPr>
          <w:b/>
        </w:rPr>
        <w:t xml:space="preserve"> Compensation Insurance.</w:t>
      </w:r>
      <w:r w:rsidRPr="00A843B8">
        <w:t xml:space="preserve"> The Contractor shall comply with all provisions set forth by the Ohio Bureau of Workers’ Compensation during the term of the Contract for the benefit of all employees employed at the project site.   If the Contractor shall engage the services of Subcontractors, then it shall require all such Subcontractors to also provide Worker’s Compensation insurance for its employees who are employed at the project site.   In order to comply with this requirement, the Contractor shall provide the City of Columbus with a copy of the Workers’ Compensation Certificate as evidence that </w:t>
      </w:r>
      <w:r w:rsidRPr="00987176">
        <w:rPr>
          <w:strike/>
          <w:color w:val="FF0000"/>
        </w:rPr>
        <w:t>it’s</w:t>
      </w:r>
      <w:r w:rsidRPr="00A843B8">
        <w:t xml:space="preserve"> </w:t>
      </w:r>
      <w:r w:rsidR="00987176" w:rsidRPr="00987176">
        <w:rPr>
          <w:color w:val="FF0000"/>
          <w:u w:val="single"/>
        </w:rPr>
        <w:t>its</w:t>
      </w:r>
      <w:r w:rsidR="00987176">
        <w:t xml:space="preserve"> </w:t>
      </w:r>
      <w:r w:rsidRPr="00A843B8">
        <w:t>insurance premium and that of any Subcontractor has been paid.  In the event any class of employees engaged in hazardous work under the Contract at the site of the project is not protected under the Worker's Compensation statute, the Contractor shall provide and cause each Subcontractor to provide suitable insurance for the protection of their employees not otherwise protected.</w:t>
      </w:r>
    </w:p>
    <w:p w:rsidR="00A843B8" w:rsidRPr="00A843B8" w:rsidRDefault="00A843B8" w:rsidP="00A843B8">
      <w:pPr>
        <w:pStyle w:val="Default"/>
        <w:spacing w:after="0"/>
        <w:ind w:left="720" w:firstLine="0"/>
      </w:pPr>
      <w:r w:rsidRPr="00A843B8">
        <w:rPr>
          <w:b/>
        </w:rPr>
        <w:t xml:space="preserve">D. Employers Liability Insurance. </w:t>
      </w:r>
      <w:r w:rsidRPr="00A843B8">
        <w:t>This policy shall provide coverage for accident or disease which is incurred by an employee of the Contractor in an amount of not less than $100,000 for bodily injury by Accident for each accident, $100,000 for bodily injury by Disease for each employee, and a policy limit of $500,000 for bodily injury by disease.</w:t>
      </w:r>
    </w:p>
    <w:p w:rsidR="00A843B8" w:rsidRPr="00987176" w:rsidRDefault="00A843B8" w:rsidP="00A843B8">
      <w:pPr>
        <w:pStyle w:val="Default"/>
        <w:spacing w:after="0"/>
        <w:ind w:left="720" w:firstLine="0"/>
        <w:rPr>
          <w:b/>
        </w:rPr>
      </w:pPr>
      <w:r w:rsidRPr="00A843B8">
        <w:rPr>
          <w:b/>
        </w:rPr>
        <w:t>E. Builders Risk Insurance.</w:t>
      </w:r>
      <w:r w:rsidRPr="00A843B8">
        <w:t xml:space="preserve"> When required, the Contractor shall procure and maintain during the term of the Contract Builders Risk insurance to protect the work being performed under the Contract from loss as a result of fire, hail, lightning, theft, wind storm, and vandalism in the full amount of the Contract.  The cost for this insurance shall be included in the unit price for ‘Item Special – Builders Risk Insurance’.</w:t>
      </w:r>
      <w:r w:rsidR="00987176">
        <w:t xml:space="preserve"> </w:t>
      </w:r>
      <w:r w:rsidR="00987176" w:rsidRPr="00987176">
        <w:rPr>
          <w:color w:val="FF0000"/>
          <w:u w:val="single"/>
        </w:rPr>
        <w:t>If the</w:t>
      </w:r>
      <w:r w:rsidR="00987176" w:rsidRPr="00987176">
        <w:rPr>
          <w:b/>
          <w:color w:val="FF0000"/>
          <w:u w:val="single"/>
        </w:rPr>
        <w:t xml:space="preserve"> </w:t>
      </w:r>
      <w:r w:rsidR="00987176" w:rsidRPr="00987176">
        <w:rPr>
          <w:color w:val="FF0000"/>
          <w:u w:val="single"/>
        </w:rPr>
        <w:t>price is bid as a lump sum, Builders Risk Insurance shall be included in the lump sum price the same as other overhead costs.</w:t>
      </w:r>
    </w:p>
    <w:p w:rsidR="00A843B8" w:rsidRPr="00A843B8" w:rsidRDefault="00A843B8" w:rsidP="00A843B8">
      <w:pPr>
        <w:pStyle w:val="Default"/>
        <w:spacing w:after="0"/>
        <w:ind w:left="720" w:firstLine="0"/>
      </w:pPr>
      <w:r w:rsidRPr="00A843B8">
        <w:rPr>
          <w:b/>
        </w:rPr>
        <w:t>F. Railroad Protective Liability Insurance.</w:t>
      </w:r>
      <w:r w:rsidRPr="00A843B8">
        <w:t xml:space="preserve"> When required, the Contractor shall procure and maintain during the term of the Contract a Railroad Protective Liability insurance policy, for the benefit of the named railroad as respect the operations of the Contractor and its Subcontractors, with limits of liability as specified by the railroad, for damages arising from bodily injury, death, or property damages combined in any one occurrence.  The cost for this insurance shall be included in the unit price for ‘Item Special – Railroad Protective Insurance’.</w:t>
      </w:r>
    </w:p>
    <w:p w:rsidR="00A843B8" w:rsidRPr="00A843B8" w:rsidRDefault="00A843B8" w:rsidP="00A843B8">
      <w:pPr>
        <w:pStyle w:val="Default"/>
        <w:spacing w:after="0"/>
        <w:ind w:left="720" w:firstLine="0"/>
      </w:pPr>
      <w:r w:rsidRPr="00A843B8">
        <w:rPr>
          <w:b/>
        </w:rPr>
        <w:lastRenderedPageBreak/>
        <w:t>G. Professional Liability Insurance.</w:t>
      </w:r>
      <w:r w:rsidRPr="00A843B8">
        <w:t xml:space="preserve"> When required, the Contractor shall furnish evidence that it or any of its Sub-consultants maintain Professional Liability insurance, for liability which may arise from the negligent acts, errors, or omissions of operations performed under the Contract, in an amount not less than $1,000,000 for each claim.  If such policy is written on a ‘claims-made’ form, then it shall have a retroactive date of no later than the effective date of the Contract, and such policy shall be maintained for a period of not less than two years after the project has been accepted by the City of Columbus.</w:t>
      </w:r>
      <w:r w:rsidR="00987176">
        <w:t xml:space="preserve"> </w:t>
      </w:r>
      <w:r w:rsidR="00987176" w:rsidRPr="00987176">
        <w:rPr>
          <w:color w:val="FF0000"/>
          <w:u w:val="single"/>
        </w:rPr>
        <w:t>If the</w:t>
      </w:r>
      <w:r w:rsidR="00987176" w:rsidRPr="00987176">
        <w:rPr>
          <w:b/>
          <w:color w:val="FF0000"/>
          <w:u w:val="single"/>
        </w:rPr>
        <w:t xml:space="preserve"> </w:t>
      </w:r>
      <w:r w:rsidR="00987176" w:rsidRPr="00987176">
        <w:rPr>
          <w:color w:val="FF0000"/>
          <w:u w:val="single"/>
        </w:rPr>
        <w:t xml:space="preserve">price is bid as a lump sum, </w:t>
      </w:r>
      <w:r w:rsidR="00987176">
        <w:rPr>
          <w:color w:val="FF0000"/>
          <w:u w:val="single"/>
        </w:rPr>
        <w:t>Professional Liability</w:t>
      </w:r>
      <w:r w:rsidR="00987176" w:rsidRPr="00987176">
        <w:rPr>
          <w:color w:val="FF0000"/>
          <w:u w:val="single"/>
        </w:rPr>
        <w:t xml:space="preserve"> Insurance shall be included in the lump sum price the same as other overhead costs.</w:t>
      </w:r>
    </w:p>
    <w:p w:rsidR="00A843B8" w:rsidRDefault="00A843B8" w:rsidP="00A843B8">
      <w:pPr>
        <w:pStyle w:val="Default"/>
        <w:spacing w:after="0"/>
        <w:ind w:firstLine="0"/>
      </w:pPr>
    </w:p>
    <w:p w:rsidR="00A843B8" w:rsidRDefault="00A843B8" w:rsidP="00A843B8">
      <w:pPr>
        <w:pStyle w:val="Default"/>
        <w:spacing w:after="0"/>
        <w:ind w:left="720" w:firstLine="180"/>
        <w:rPr>
          <w:b/>
          <w:color w:val="auto"/>
        </w:rPr>
      </w:pPr>
      <w:r w:rsidRPr="00A843B8">
        <w:t xml:space="preserve">An excess liability insurance policy may be utilized to satisfy the requirements of insurance for Commercial General Liability and Comprehensive Automobile Liability insurance.  If such a policy is utilized, then the City of Columbus shall be listed as an ‘Additional Insured’.  If the insurance required of this Section is not renewed or if the available insurance is less than the required minimum amounts specified herein as a result of a change or modification in coverage or if the limits of liability are impaired by claims so as to reduce the amount of available insurance, then the Contractor shall so notify the City of Columbus in which case the City of Columbus may at its sole discretion consider the Contractor in default of its Contract, refuse to make any further payment to the Contractor until such time the deficiency in insurance is satisfactorily resolved, or use any retained funds which are due the Contractor in order to remedy the deficiency.  If any part of the Contract is let to a Subcontractor, </w:t>
      </w:r>
      <w:proofErr w:type="gramStart"/>
      <w:r w:rsidRPr="00A843B8">
        <w:t>then</w:t>
      </w:r>
      <w:proofErr w:type="gramEnd"/>
      <w:r w:rsidRPr="00A843B8">
        <w:t xml:space="preserve"> the Contractor is responsible for the part subcontracted work being adequately covered by insurance herein-above described.</w:t>
      </w:r>
    </w:p>
    <w:p w:rsidR="00A843B8" w:rsidRDefault="00A843B8" w:rsidP="00A843B8">
      <w:pPr>
        <w:pStyle w:val="Default"/>
        <w:spacing w:after="0"/>
        <w:ind w:firstLine="0"/>
        <w:rPr>
          <w:b/>
          <w:color w:val="auto"/>
        </w:rPr>
      </w:pPr>
    </w:p>
    <w:p w:rsidR="002A08C2" w:rsidRPr="0064225C" w:rsidRDefault="002A08C2" w:rsidP="002A08C2">
      <w:pPr>
        <w:pStyle w:val="Default"/>
        <w:spacing w:after="0"/>
        <w:ind w:firstLine="0"/>
        <w:rPr>
          <w:b/>
          <w:color w:val="auto"/>
        </w:rPr>
      </w:pPr>
      <w:r w:rsidRPr="0064225C">
        <w:rPr>
          <w:b/>
          <w:color w:val="auto"/>
        </w:rPr>
        <w:t>10</w:t>
      </w:r>
      <w:r>
        <w:rPr>
          <w:b/>
          <w:color w:val="auto"/>
        </w:rPr>
        <w:t>4</w:t>
      </w:r>
      <w:r w:rsidRPr="0064225C">
        <w:rPr>
          <w:b/>
          <w:color w:val="auto"/>
        </w:rPr>
        <w:t>.0</w:t>
      </w:r>
      <w:r>
        <w:rPr>
          <w:b/>
          <w:color w:val="auto"/>
        </w:rPr>
        <w:t>2</w:t>
      </w:r>
      <w:r w:rsidRPr="0064225C">
        <w:rPr>
          <w:b/>
          <w:color w:val="auto"/>
        </w:rPr>
        <w:t xml:space="preserve"> </w:t>
      </w:r>
      <w:r w:rsidRPr="00564B30">
        <w:rPr>
          <w:rStyle w:val="SubsectionTitle"/>
        </w:rPr>
        <w:t>Modifications of the Contract Documents</w:t>
      </w:r>
    </w:p>
    <w:p w:rsidR="002A08C2" w:rsidRPr="0064225C" w:rsidRDefault="002A08C2" w:rsidP="002A08C2">
      <w:pPr>
        <w:pStyle w:val="Default"/>
        <w:rPr>
          <w:color w:val="auto"/>
        </w:rPr>
      </w:pPr>
      <w:r w:rsidRPr="0064225C">
        <w:rPr>
          <w:color w:val="auto"/>
        </w:rPr>
        <w:t xml:space="preserve">Page </w:t>
      </w:r>
      <w:r>
        <w:rPr>
          <w:color w:val="auto"/>
        </w:rPr>
        <w:t>21-22</w:t>
      </w:r>
    </w:p>
    <w:p w:rsidR="002A08C2" w:rsidRDefault="002A08C2" w:rsidP="002A08C2">
      <w:pPr>
        <w:pStyle w:val="Default"/>
        <w:spacing w:after="0"/>
        <w:rPr>
          <w:b/>
          <w:color w:val="auto"/>
        </w:rPr>
      </w:pPr>
      <w:r w:rsidRPr="0064225C">
        <w:tab/>
      </w:r>
      <w:r w:rsidRPr="0064225C">
        <w:rPr>
          <w:b/>
          <w:color w:val="auto"/>
        </w:rPr>
        <w:t>10</w:t>
      </w:r>
      <w:r>
        <w:rPr>
          <w:b/>
          <w:color w:val="auto"/>
        </w:rPr>
        <w:t>4</w:t>
      </w:r>
      <w:r w:rsidRPr="0064225C">
        <w:rPr>
          <w:b/>
          <w:color w:val="auto"/>
        </w:rPr>
        <w:t>.0</w:t>
      </w:r>
      <w:r>
        <w:rPr>
          <w:b/>
          <w:color w:val="auto"/>
        </w:rPr>
        <w:t>2</w:t>
      </w:r>
      <w:r w:rsidRPr="0064225C">
        <w:rPr>
          <w:b/>
          <w:color w:val="auto"/>
        </w:rPr>
        <w:t xml:space="preserve"> </w:t>
      </w:r>
      <w:r w:rsidRPr="00564B30">
        <w:rPr>
          <w:rStyle w:val="SubsectionTitle"/>
        </w:rPr>
        <w:t>Modifications of the Contract Documents</w:t>
      </w:r>
      <w:r>
        <w:rPr>
          <w:b/>
          <w:color w:val="auto"/>
        </w:rPr>
        <w:t xml:space="preserve">. </w:t>
      </w:r>
    </w:p>
    <w:p w:rsidR="002A08C2" w:rsidRPr="002A08C2" w:rsidRDefault="002A08C2" w:rsidP="002A08C2">
      <w:pPr>
        <w:pStyle w:val="Default"/>
        <w:spacing w:after="0"/>
        <w:ind w:left="360" w:firstLine="0"/>
        <w:rPr>
          <w:b/>
          <w:bCs/>
        </w:rPr>
      </w:pPr>
      <w:r w:rsidRPr="002A08C2">
        <w:rPr>
          <w:b/>
          <w:bCs/>
        </w:rPr>
        <w:t xml:space="preserve">A. General. </w:t>
      </w:r>
      <w:r w:rsidRPr="002A08C2">
        <w:t>The City may at any time, without invalidating the Contract and without notice to or release of the sureties, by written Change Order or Contract Modification, as applicable, make any change or modification in the Work or add to the Work within the general scope of the Contract, including, but not limited to, changes in the Contract Documents; in the sequence of the Work; or in the City-furnished facilities, equipment, materials, services, or site.  The Contractor shall ensure that the amount of the surety bonds is modified as necessary from time to time to be consistent with any changed Contract scope, Sum or Time in accordance with any Change Order(s) or Contract Modification(s).</w:t>
      </w:r>
    </w:p>
    <w:p w:rsidR="002A08C2" w:rsidRDefault="002A08C2" w:rsidP="002A08C2">
      <w:pPr>
        <w:pStyle w:val="Default"/>
        <w:spacing w:after="0"/>
        <w:ind w:firstLine="0"/>
      </w:pPr>
    </w:p>
    <w:p w:rsidR="002A08C2" w:rsidRPr="002A08C2" w:rsidRDefault="002A08C2" w:rsidP="002A08C2">
      <w:pPr>
        <w:pStyle w:val="Default"/>
        <w:spacing w:after="0"/>
        <w:ind w:left="360" w:firstLine="180"/>
      </w:pPr>
      <w:r w:rsidRPr="002A08C2">
        <w:t xml:space="preserve">The Contractor shall have no right to compensation above the </w:t>
      </w:r>
      <w:r w:rsidRPr="002A08C2">
        <w:rPr>
          <w:strike/>
          <w:color w:val="FF0000"/>
        </w:rPr>
        <w:t xml:space="preserve">original </w:t>
      </w:r>
      <w:r w:rsidRPr="002A08C2">
        <w:t>Contract Sum until the extra work is included in a written Contract Modification approved by the City Council</w:t>
      </w:r>
      <w:r>
        <w:t xml:space="preserve"> </w:t>
      </w:r>
      <w:r w:rsidRPr="002A08C2">
        <w:rPr>
          <w:color w:val="FF0000"/>
          <w:u w:val="single"/>
        </w:rPr>
        <w:t>and executed by all required City Agencies</w:t>
      </w:r>
      <w:r w:rsidRPr="002A08C2">
        <w:t>.</w:t>
      </w:r>
    </w:p>
    <w:p w:rsidR="002A08C2" w:rsidRDefault="002A08C2" w:rsidP="002A08C2">
      <w:pPr>
        <w:pStyle w:val="Default"/>
        <w:spacing w:after="0"/>
        <w:ind w:firstLine="0"/>
        <w:rPr>
          <w:b/>
          <w:color w:val="auto"/>
        </w:rPr>
      </w:pPr>
    </w:p>
    <w:p w:rsidR="002A08C2" w:rsidRDefault="002A08C2" w:rsidP="002A08C2">
      <w:pPr>
        <w:pStyle w:val="Default"/>
        <w:spacing w:after="0"/>
        <w:ind w:firstLine="0"/>
        <w:rPr>
          <w:b/>
          <w:color w:val="auto"/>
        </w:rPr>
      </w:pPr>
    </w:p>
    <w:p w:rsidR="000D08EF" w:rsidRPr="0064225C" w:rsidRDefault="000D08EF" w:rsidP="002A08C2">
      <w:pPr>
        <w:pStyle w:val="Default"/>
        <w:spacing w:after="0"/>
        <w:ind w:firstLine="0"/>
        <w:rPr>
          <w:b/>
          <w:color w:val="auto"/>
        </w:rPr>
      </w:pPr>
      <w:r w:rsidRPr="0064225C">
        <w:rPr>
          <w:b/>
          <w:color w:val="auto"/>
        </w:rPr>
        <w:t>10</w:t>
      </w:r>
      <w:r w:rsidR="002A08C2">
        <w:rPr>
          <w:b/>
          <w:color w:val="auto"/>
        </w:rPr>
        <w:t>5</w:t>
      </w:r>
      <w:r w:rsidRPr="0064225C">
        <w:rPr>
          <w:b/>
          <w:color w:val="auto"/>
        </w:rPr>
        <w:t>.0</w:t>
      </w:r>
      <w:r w:rsidR="002A08C2">
        <w:rPr>
          <w:b/>
          <w:color w:val="auto"/>
        </w:rPr>
        <w:t>4</w:t>
      </w:r>
      <w:r w:rsidR="0058017F" w:rsidRPr="0064225C">
        <w:rPr>
          <w:b/>
          <w:color w:val="auto"/>
        </w:rPr>
        <w:t xml:space="preserve"> Coordination of the Contract Documents</w:t>
      </w:r>
    </w:p>
    <w:p w:rsidR="008E42A2" w:rsidRPr="0064225C" w:rsidRDefault="008E42A2" w:rsidP="008E42A2">
      <w:pPr>
        <w:pStyle w:val="Default"/>
        <w:rPr>
          <w:color w:val="auto"/>
        </w:rPr>
      </w:pPr>
      <w:r w:rsidRPr="0064225C">
        <w:rPr>
          <w:color w:val="auto"/>
        </w:rPr>
        <w:t>P</w:t>
      </w:r>
      <w:r w:rsidR="000D08EF" w:rsidRPr="0064225C">
        <w:rPr>
          <w:color w:val="auto"/>
        </w:rPr>
        <w:t>age 33</w:t>
      </w:r>
    </w:p>
    <w:p w:rsidR="00477F7F" w:rsidRPr="0064225C" w:rsidRDefault="00477F7F" w:rsidP="0081208A">
      <w:pPr>
        <w:pStyle w:val="Default"/>
        <w:spacing w:after="0"/>
        <w:ind w:firstLine="0"/>
      </w:pPr>
      <w:r w:rsidRPr="0064225C">
        <w:tab/>
      </w:r>
      <w:r w:rsidR="0081208A" w:rsidRPr="0064225C">
        <w:rPr>
          <w:b/>
          <w:color w:val="auto"/>
        </w:rPr>
        <w:t>105.04 Coordination of the Contract Documents</w:t>
      </w:r>
      <w:r w:rsidR="0081208A">
        <w:rPr>
          <w:b/>
          <w:color w:val="auto"/>
        </w:rPr>
        <w:t xml:space="preserve">. </w:t>
      </w:r>
      <w:r w:rsidRPr="0064225C">
        <w:t xml:space="preserve">In case of discrepancy, the Engineer </w:t>
      </w:r>
      <w:r w:rsidR="0081208A">
        <w:tab/>
      </w:r>
      <w:r w:rsidRPr="0064225C">
        <w:t>will resolve any discrepancies using the following descending order of precedence:</w:t>
      </w:r>
    </w:p>
    <w:p w:rsidR="00477F7F" w:rsidRPr="0064225C" w:rsidRDefault="00477F7F" w:rsidP="00477F7F">
      <w:pPr>
        <w:pStyle w:val="Default"/>
        <w:rPr>
          <w:color w:val="auto"/>
        </w:rPr>
      </w:pPr>
      <w:r w:rsidRPr="0064225C">
        <w:lastRenderedPageBreak/>
        <w:tab/>
      </w:r>
      <w:r w:rsidRPr="0064225C">
        <w:tab/>
        <w:t xml:space="preserve">A. </w:t>
      </w:r>
      <w:r w:rsidRPr="0064225C">
        <w:rPr>
          <w:strike/>
          <w:color w:val="FF0000"/>
        </w:rPr>
        <w:t>Contract Form</w:t>
      </w:r>
      <w:r w:rsidRPr="0064225C">
        <w:rPr>
          <w:color w:val="FF0000"/>
        </w:rPr>
        <w:t xml:space="preserve"> </w:t>
      </w:r>
      <w:r w:rsidRPr="00C7273F">
        <w:rPr>
          <w:bCs/>
          <w:color w:val="FF0000"/>
          <w:u w:val="single"/>
        </w:rPr>
        <w:t>Addenda</w:t>
      </w:r>
    </w:p>
    <w:p w:rsidR="00477F7F" w:rsidRPr="0064225C" w:rsidRDefault="00477F7F" w:rsidP="00477F7F">
      <w:pPr>
        <w:pStyle w:val="Default"/>
      </w:pPr>
      <w:r w:rsidRPr="0064225C">
        <w:tab/>
      </w:r>
      <w:r w:rsidRPr="0064225C">
        <w:tab/>
        <w:t xml:space="preserve">B. </w:t>
      </w:r>
      <w:r w:rsidRPr="0064225C">
        <w:rPr>
          <w:strike/>
          <w:color w:val="FF0000"/>
        </w:rPr>
        <w:t>Addenda</w:t>
      </w:r>
      <w:r w:rsidRPr="0064225C">
        <w:t xml:space="preserve"> </w:t>
      </w:r>
      <w:r w:rsidR="00B15DC1">
        <w:rPr>
          <w:bCs/>
          <w:color w:val="FF0000"/>
          <w:u w:val="single"/>
        </w:rPr>
        <w:t>Special Provisions</w:t>
      </w:r>
    </w:p>
    <w:p w:rsidR="00477F7F" w:rsidRPr="0064225C" w:rsidRDefault="00477F7F" w:rsidP="00477F7F">
      <w:pPr>
        <w:pStyle w:val="Default"/>
      </w:pPr>
      <w:r w:rsidRPr="0064225C">
        <w:tab/>
      </w:r>
      <w:r w:rsidRPr="0064225C">
        <w:tab/>
        <w:t xml:space="preserve">C. </w:t>
      </w:r>
      <w:r w:rsidRPr="0064225C">
        <w:rPr>
          <w:strike/>
          <w:color w:val="FF0000"/>
        </w:rPr>
        <w:t>Proposal</w:t>
      </w:r>
      <w:r w:rsidRPr="0064225C">
        <w:t xml:space="preserve"> </w:t>
      </w:r>
      <w:r w:rsidRPr="00C7273F">
        <w:rPr>
          <w:bCs/>
          <w:color w:val="FF0000"/>
          <w:u w:val="single"/>
        </w:rPr>
        <w:t xml:space="preserve">Plans </w:t>
      </w:r>
      <w:r w:rsidRPr="00C7273F">
        <w:rPr>
          <w:color w:val="FF0000"/>
          <w:u w:val="single"/>
        </w:rPr>
        <w:t>(Calculated dimensions on the Plans will govern over scaled</w:t>
      </w:r>
      <w:r w:rsidRPr="0064225C">
        <w:t xml:space="preserve"> </w:t>
      </w:r>
      <w:r w:rsidRPr="0064225C">
        <w:tab/>
      </w:r>
      <w:r w:rsidRPr="0064225C">
        <w:tab/>
      </w:r>
      <w:r w:rsidRPr="0064225C">
        <w:tab/>
      </w:r>
      <w:r w:rsidRPr="00C7273F">
        <w:rPr>
          <w:color w:val="FF0000"/>
          <w:u w:val="single"/>
        </w:rPr>
        <w:t>dimensions.)</w:t>
      </w:r>
    </w:p>
    <w:p w:rsidR="00477F7F" w:rsidRPr="0064225C" w:rsidRDefault="00477F7F" w:rsidP="00477F7F">
      <w:pPr>
        <w:pStyle w:val="Default"/>
      </w:pPr>
      <w:r w:rsidRPr="0064225C">
        <w:tab/>
      </w:r>
      <w:r w:rsidRPr="0064225C">
        <w:tab/>
        <w:t xml:space="preserve">D. </w:t>
      </w:r>
      <w:r w:rsidRPr="0064225C">
        <w:rPr>
          <w:strike/>
          <w:color w:val="FF0000"/>
        </w:rPr>
        <w:t>General Provisions (Section 100)</w:t>
      </w:r>
      <w:r w:rsidRPr="0064225C">
        <w:t xml:space="preserve"> </w:t>
      </w:r>
      <w:r w:rsidR="00D534E4" w:rsidRPr="00D534E4">
        <w:rPr>
          <w:color w:val="FF0000"/>
          <w:u w:val="single"/>
        </w:rPr>
        <w:t>Technical Specifications</w:t>
      </w:r>
    </w:p>
    <w:p w:rsidR="00477F7F" w:rsidRPr="0064225C" w:rsidRDefault="00477F7F" w:rsidP="00477F7F">
      <w:pPr>
        <w:pStyle w:val="Default"/>
      </w:pPr>
      <w:r w:rsidRPr="0064225C">
        <w:tab/>
      </w:r>
      <w:r w:rsidRPr="0064225C">
        <w:tab/>
        <w:t xml:space="preserve">E. </w:t>
      </w:r>
      <w:r w:rsidRPr="0064225C">
        <w:rPr>
          <w:strike/>
          <w:color w:val="FF0000"/>
        </w:rPr>
        <w:t>Special Provisions</w:t>
      </w:r>
      <w:r w:rsidRPr="0064225C">
        <w:t xml:space="preserve"> </w:t>
      </w:r>
      <w:r w:rsidR="00D534E4" w:rsidRPr="00C7273F">
        <w:rPr>
          <w:bCs/>
          <w:color w:val="FF0000"/>
          <w:u w:val="single"/>
        </w:rPr>
        <w:t>Supplemental Specifications</w:t>
      </w:r>
      <w:r w:rsidR="00D534E4">
        <w:rPr>
          <w:bCs/>
          <w:color w:val="FF0000"/>
          <w:u w:val="single"/>
        </w:rPr>
        <w:t xml:space="preserve"> and Supplements</w:t>
      </w:r>
    </w:p>
    <w:p w:rsidR="00477F7F" w:rsidRPr="0064225C" w:rsidRDefault="00477F7F" w:rsidP="00477F7F">
      <w:pPr>
        <w:pStyle w:val="Default"/>
      </w:pPr>
      <w:r w:rsidRPr="0064225C">
        <w:tab/>
      </w:r>
      <w:r w:rsidRPr="0064225C">
        <w:tab/>
        <w:t xml:space="preserve">F. </w:t>
      </w:r>
      <w:r w:rsidRPr="0064225C">
        <w:rPr>
          <w:strike/>
          <w:color w:val="FF0000"/>
        </w:rPr>
        <w:t>Plan Notes</w:t>
      </w:r>
      <w:r w:rsidRPr="0064225C">
        <w:t xml:space="preserve"> </w:t>
      </w:r>
      <w:r w:rsidR="00D534E4" w:rsidRPr="00C7273F">
        <w:rPr>
          <w:bCs/>
          <w:color w:val="FF0000"/>
          <w:u w:val="single"/>
        </w:rPr>
        <w:t>Standard Drawings</w:t>
      </w:r>
    </w:p>
    <w:p w:rsidR="00477F7F" w:rsidRPr="0064225C" w:rsidRDefault="00477F7F" w:rsidP="00D534E4">
      <w:pPr>
        <w:pStyle w:val="Default"/>
        <w:ind w:left="1440" w:firstLine="0"/>
      </w:pPr>
      <w:r w:rsidRPr="00D534E4">
        <w:rPr>
          <w:color w:val="auto"/>
        </w:rPr>
        <w:t xml:space="preserve">G. </w:t>
      </w:r>
      <w:r w:rsidRPr="0064225C">
        <w:rPr>
          <w:strike/>
          <w:color w:val="FF0000"/>
        </w:rPr>
        <w:t>Plans (calculated dimensions will govern over scaled dimensions)</w:t>
      </w:r>
      <w:r w:rsidR="00D534E4">
        <w:rPr>
          <w:bCs/>
          <w:color w:val="FF0000"/>
          <w:u w:val="single"/>
        </w:rPr>
        <w:t xml:space="preserve"> </w:t>
      </w:r>
      <w:r w:rsidR="00D534E4" w:rsidRPr="00C7273F">
        <w:rPr>
          <w:bCs/>
          <w:color w:val="FF0000"/>
          <w:u w:val="single"/>
        </w:rPr>
        <w:t>Specifications</w:t>
      </w:r>
      <w:r w:rsidR="00D534E4">
        <w:rPr>
          <w:bCs/>
          <w:color w:val="FF0000"/>
          <w:u w:val="single"/>
        </w:rPr>
        <w:t xml:space="preserve"> (CMSC)</w:t>
      </w:r>
    </w:p>
    <w:p w:rsidR="00477F7F" w:rsidRPr="0064225C" w:rsidRDefault="00477F7F" w:rsidP="00477F7F">
      <w:pPr>
        <w:pStyle w:val="Default"/>
      </w:pPr>
      <w:r w:rsidRPr="0064225C">
        <w:tab/>
      </w:r>
      <w:r w:rsidRPr="0064225C">
        <w:tab/>
      </w:r>
      <w:r w:rsidRPr="0064225C">
        <w:rPr>
          <w:strike/>
          <w:color w:val="FF0000"/>
        </w:rPr>
        <w:t>H. Supplemental Specifications</w:t>
      </w:r>
    </w:p>
    <w:p w:rsidR="00477F7F" w:rsidRPr="0064225C" w:rsidRDefault="00477F7F" w:rsidP="00477F7F">
      <w:pPr>
        <w:pStyle w:val="Default"/>
      </w:pPr>
      <w:r w:rsidRPr="0064225C">
        <w:tab/>
      </w:r>
      <w:r w:rsidRPr="0064225C">
        <w:tab/>
      </w:r>
      <w:r w:rsidRPr="0064225C">
        <w:rPr>
          <w:strike/>
          <w:color w:val="FF0000"/>
        </w:rPr>
        <w:t>I. Standard Drawings</w:t>
      </w:r>
    </w:p>
    <w:p w:rsidR="00477F7F" w:rsidRDefault="00477F7F" w:rsidP="002E6C66">
      <w:pPr>
        <w:pStyle w:val="Default"/>
        <w:spacing w:after="0"/>
        <w:rPr>
          <w:strike/>
          <w:color w:val="FF0000"/>
        </w:rPr>
      </w:pPr>
      <w:r w:rsidRPr="0064225C">
        <w:rPr>
          <w:color w:val="auto"/>
        </w:rPr>
        <w:tab/>
      </w:r>
      <w:r w:rsidRPr="0064225C">
        <w:rPr>
          <w:color w:val="auto"/>
        </w:rPr>
        <w:tab/>
      </w:r>
      <w:r w:rsidRPr="0064225C">
        <w:rPr>
          <w:strike/>
          <w:color w:val="FF0000"/>
        </w:rPr>
        <w:t>J. Standard Specifications (Sections 200 through 1000)</w:t>
      </w:r>
    </w:p>
    <w:p w:rsidR="00981900" w:rsidRDefault="00981900" w:rsidP="002E6C66">
      <w:pPr>
        <w:pStyle w:val="Default"/>
        <w:spacing w:after="0"/>
        <w:rPr>
          <w:strike/>
          <w:color w:val="FF0000"/>
        </w:rPr>
      </w:pPr>
    </w:p>
    <w:p w:rsidR="00E95E7D" w:rsidRPr="0064225C" w:rsidRDefault="00E95E7D" w:rsidP="00E95E7D">
      <w:pPr>
        <w:pStyle w:val="Default"/>
        <w:spacing w:after="0"/>
        <w:ind w:firstLine="0"/>
        <w:rPr>
          <w:b/>
          <w:color w:val="auto"/>
        </w:rPr>
      </w:pPr>
      <w:r w:rsidRPr="0064225C">
        <w:rPr>
          <w:b/>
          <w:color w:val="auto"/>
        </w:rPr>
        <w:t>10</w:t>
      </w:r>
      <w:r>
        <w:rPr>
          <w:b/>
          <w:color w:val="auto"/>
        </w:rPr>
        <w:t>5</w:t>
      </w:r>
      <w:r w:rsidRPr="0064225C">
        <w:rPr>
          <w:b/>
          <w:color w:val="auto"/>
        </w:rPr>
        <w:t>.</w:t>
      </w:r>
      <w:r>
        <w:rPr>
          <w:b/>
          <w:color w:val="auto"/>
        </w:rPr>
        <w:t>10</w:t>
      </w:r>
      <w:r w:rsidRPr="0064225C">
        <w:rPr>
          <w:b/>
          <w:color w:val="auto"/>
        </w:rPr>
        <w:t xml:space="preserve"> </w:t>
      </w:r>
      <w:r w:rsidR="008B739A" w:rsidRPr="00564B30">
        <w:rPr>
          <w:rStyle w:val="SubsectionTitle"/>
        </w:rPr>
        <w:t>Photographs and Videos</w:t>
      </w:r>
    </w:p>
    <w:p w:rsidR="00E95E7D" w:rsidRPr="0064225C" w:rsidRDefault="00E95E7D" w:rsidP="00E95E7D">
      <w:pPr>
        <w:pStyle w:val="Default"/>
        <w:rPr>
          <w:color w:val="auto"/>
        </w:rPr>
      </w:pPr>
      <w:r w:rsidRPr="0064225C">
        <w:rPr>
          <w:color w:val="auto"/>
        </w:rPr>
        <w:t xml:space="preserve">Page </w:t>
      </w:r>
      <w:r>
        <w:rPr>
          <w:color w:val="auto"/>
        </w:rPr>
        <w:t>37-38</w:t>
      </w:r>
    </w:p>
    <w:p w:rsidR="00E95E7D" w:rsidRDefault="00E95E7D" w:rsidP="00E95E7D">
      <w:pPr>
        <w:pStyle w:val="Default"/>
        <w:spacing w:after="0"/>
        <w:ind w:left="720" w:firstLine="0"/>
        <w:rPr>
          <w:b/>
          <w:color w:val="auto"/>
        </w:rPr>
      </w:pPr>
      <w:r w:rsidRPr="0064225C">
        <w:rPr>
          <w:b/>
          <w:color w:val="auto"/>
        </w:rPr>
        <w:t>105.</w:t>
      </w:r>
      <w:r>
        <w:rPr>
          <w:b/>
          <w:color w:val="auto"/>
        </w:rPr>
        <w:t>10</w:t>
      </w:r>
      <w:r w:rsidRPr="0064225C">
        <w:rPr>
          <w:b/>
          <w:color w:val="auto"/>
        </w:rPr>
        <w:t xml:space="preserve"> </w:t>
      </w:r>
      <w:r w:rsidR="008B739A" w:rsidRPr="00564B30">
        <w:rPr>
          <w:rStyle w:val="SubsectionTitle"/>
        </w:rPr>
        <w:t>Photographs and Videos</w:t>
      </w:r>
      <w:r>
        <w:rPr>
          <w:b/>
          <w:color w:val="auto"/>
        </w:rPr>
        <w:t xml:space="preserve">. </w:t>
      </w:r>
      <w:r w:rsidRPr="00E95E7D">
        <w:rPr>
          <w:bCs/>
        </w:rPr>
        <w:t xml:space="preserve">The Engineer, Inspectors or other duly authorized City personnel or agents, </w:t>
      </w:r>
      <w:r w:rsidRPr="00E95E7D">
        <w:rPr>
          <w:strike/>
          <w:color w:val="FF0000"/>
        </w:rPr>
        <w:t>from time to time</w:t>
      </w:r>
      <w:r w:rsidRPr="00E95E7D">
        <w:rPr>
          <w:color w:val="FF0000"/>
        </w:rPr>
        <w:t xml:space="preserve"> </w:t>
      </w:r>
      <w:r w:rsidRPr="00E95E7D">
        <w:t>during the progress of the Work, may take photographs or videos of the Work. The Contractor shall furnish access to the Work at all times for this purpose and shall furnish such assistance as may be required. The photographs or videos thus taken shall be the property of the City. Nothing herein contained shall be construed as prohibiting the taking of photographs or videos by the Contractor or its agents, provided, however, that it is done at no cost or expense to the City.</w:t>
      </w:r>
      <w:r w:rsidRPr="0064225C">
        <w:rPr>
          <w:b/>
          <w:color w:val="auto"/>
        </w:rPr>
        <w:t xml:space="preserve"> </w:t>
      </w:r>
    </w:p>
    <w:p w:rsidR="00E95E7D" w:rsidRDefault="00E95E7D" w:rsidP="00E95E7D">
      <w:pPr>
        <w:pStyle w:val="Default"/>
        <w:tabs>
          <w:tab w:val="left" w:pos="7192"/>
        </w:tabs>
        <w:spacing w:after="0"/>
        <w:ind w:firstLine="0"/>
        <w:rPr>
          <w:b/>
          <w:color w:val="auto"/>
        </w:rPr>
      </w:pPr>
      <w:r>
        <w:rPr>
          <w:b/>
          <w:color w:val="auto"/>
        </w:rPr>
        <w:tab/>
      </w:r>
    </w:p>
    <w:p w:rsidR="000D7114" w:rsidRPr="0064225C" w:rsidRDefault="000D7114" w:rsidP="00E95E7D">
      <w:pPr>
        <w:pStyle w:val="Default"/>
        <w:spacing w:after="0"/>
        <w:ind w:firstLine="0"/>
        <w:rPr>
          <w:b/>
          <w:color w:val="auto"/>
        </w:rPr>
      </w:pPr>
      <w:r w:rsidRPr="0064225C">
        <w:rPr>
          <w:b/>
          <w:color w:val="auto"/>
        </w:rPr>
        <w:t>105.</w:t>
      </w:r>
      <w:r>
        <w:rPr>
          <w:b/>
          <w:color w:val="auto"/>
        </w:rPr>
        <w:t>11</w:t>
      </w:r>
      <w:r w:rsidRPr="0064225C">
        <w:rPr>
          <w:b/>
          <w:color w:val="auto"/>
        </w:rPr>
        <w:t xml:space="preserve"> </w:t>
      </w:r>
      <w:r>
        <w:rPr>
          <w:b/>
          <w:color w:val="auto"/>
        </w:rPr>
        <w:t>Inspection of Work</w:t>
      </w:r>
    </w:p>
    <w:p w:rsidR="000D7114" w:rsidRPr="0064225C" w:rsidRDefault="000D7114" w:rsidP="000D7114">
      <w:pPr>
        <w:pStyle w:val="Default"/>
        <w:rPr>
          <w:color w:val="auto"/>
        </w:rPr>
      </w:pPr>
      <w:r w:rsidRPr="0064225C">
        <w:rPr>
          <w:color w:val="auto"/>
        </w:rPr>
        <w:t>Page 3</w:t>
      </w:r>
      <w:r>
        <w:rPr>
          <w:color w:val="auto"/>
        </w:rPr>
        <w:t>8</w:t>
      </w:r>
    </w:p>
    <w:p w:rsidR="009002D3" w:rsidRDefault="000D7114" w:rsidP="009002D3">
      <w:pPr>
        <w:pStyle w:val="Default"/>
        <w:spacing w:after="0"/>
      </w:pPr>
      <w:r w:rsidRPr="0064225C">
        <w:tab/>
      </w:r>
      <w:r w:rsidRPr="0064225C">
        <w:rPr>
          <w:b/>
          <w:color w:val="auto"/>
        </w:rPr>
        <w:t>105.</w:t>
      </w:r>
      <w:r>
        <w:rPr>
          <w:b/>
          <w:color w:val="auto"/>
        </w:rPr>
        <w:t>11</w:t>
      </w:r>
      <w:r w:rsidRPr="0064225C">
        <w:rPr>
          <w:b/>
          <w:color w:val="auto"/>
        </w:rPr>
        <w:t xml:space="preserve"> </w:t>
      </w:r>
      <w:r>
        <w:rPr>
          <w:b/>
          <w:color w:val="auto"/>
        </w:rPr>
        <w:t xml:space="preserve">Inspection of Work. </w:t>
      </w:r>
      <w:r w:rsidR="009002D3">
        <w:t xml:space="preserve">All materials and each part or detail of the Work shall be </w:t>
      </w:r>
      <w:r w:rsidR="005D23D5">
        <w:tab/>
      </w:r>
      <w:r w:rsidR="009002D3">
        <w:t xml:space="preserve">subject to inspection by the Engineer, Inspector or duly authorized City representative. </w:t>
      </w:r>
      <w:r w:rsidR="005D23D5">
        <w:tab/>
      </w:r>
      <w:r w:rsidR="009002D3">
        <w:t xml:space="preserve">The Engineer, Inspector or duly authorized City representative shall be allowed access to </w:t>
      </w:r>
      <w:r w:rsidR="005D23D5">
        <w:tab/>
      </w:r>
      <w:r w:rsidR="009002D3">
        <w:t xml:space="preserve">all parts of the Work and shall be furnished with such information and assistance by the </w:t>
      </w:r>
      <w:r w:rsidR="005D23D5">
        <w:tab/>
      </w:r>
      <w:r w:rsidR="009002D3">
        <w:t xml:space="preserve">Contractor as is required to make a complete and detailed inspection. Notify the Engineer </w:t>
      </w:r>
      <w:r w:rsidR="005D23D5">
        <w:tab/>
      </w:r>
      <w:r w:rsidR="009002D3">
        <w:t xml:space="preserve">at least twenty four hours prior to all required special inspections and testing as specified </w:t>
      </w:r>
      <w:r w:rsidR="005D23D5">
        <w:tab/>
      </w:r>
      <w:r w:rsidR="009002D3">
        <w:t>in the Contract Documents or as required by the Engineer.</w:t>
      </w:r>
    </w:p>
    <w:p w:rsidR="007409AA" w:rsidRDefault="007409AA" w:rsidP="009002D3">
      <w:pPr>
        <w:pStyle w:val="Default"/>
        <w:spacing w:after="0"/>
      </w:pPr>
    </w:p>
    <w:p w:rsidR="009002D3" w:rsidRDefault="005D23D5" w:rsidP="009002D3">
      <w:pPr>
        <w:pStyle w:val="Default"/>
        <w:spacing w:after="0"/>
      </w:pPr>
      <w:r>
        <w:tab/>
      </w:r>
      <w:r w:rsidR="001D00FD">
        <w:t xml:space="preserve"> </w:t>
      </w:r>
      <w:r>
        <w:t xml:space="preserve">   </w:t>
      </w:r>
      <w:r w:rsidR="009002D3">
        <w:t xml:space="preserve">If the Engineer requests it, the Contractor, at any time before acceptance of the Work </w:t>
      </w:r>
      <w:r w:rsidR="001D00FD">
        <w:tab/>
      </w:r>
      <w:r w:rsidR="009002D3">
        <w:t xml:space="preserve">or any portion thereof, shall remove or uncover such portions of the finished Work as </w:t>
      </w:r>
      <w:r w:rsidR="001D00FD">
        <w:tab/>
      </w:r>
      <w:r w:rsidR="009002D3">
        <w:t xml:space="preserve">may be directed. After examination, the Contractor shall restore said portions of the </w:t>
      </w:r>
      <w:r w:rsidR="001D00FD">
        <w:tab/>
      </w:r>
      <w:r w:rsidR="009002D3">
        <w:t xml:space="preserve">Work to the standard required by the Contract Documents. Should the Work thus exposed </w:t>
      </w:r>
      <w:r w:rsidR="001D00FD">
        <w:tab/>
      </w:r>
      <w:r w:rsidR="009002D3">
        <w:t xml:space="preserve">or examined prove acceptable, the uncovering, or removing, and the replacing of the </w:t>
      </w:r>
      <w:r>
        <w:tab/>
      </w:r>
      <w:r w:rsidR="009002D3">
        <w:t xml:space="preserve">covering or making good of the parts removed will be paid for as Extra Work; but should </w:t>
      </w:r>
      <w:r>
        <w:tab/>
      </w:r>
      <w:r w:rsidR="009002D3">
        <w:t xml:space="preserve">the Work so exposed or examined prove unacceptable, the uncovering or removing and </w:t>
      </w:r>
      <w:r>
        <w:lastRenderedPageBreak/>
        <w:tab/>
      </w:r>
      <w:r w:rsidR="009002D3">
        <w:t xml:space="preserve">the replacing of the covering or making good of the parts removed, shall be at the </w:t>
      </w:r>
      <w:r>
        <w:tab/>
      </w:r>
      <w:r w:rsidR="009002D3">
        <w:t>Contractor's expense.</w:t>
      </w:r>
    </w:p>
    <w:p w:rsidR="007409AA" w:rsidRDefault="007409AA" w:rsidP="009002D3">
      <w:pPr>
        <w:pStyle w:val="Default"/>
        <w:spacing w:after="0"/>
      </w:pPr>
    </w:p>
    <w:p w:rsidR="009002D3" w:rsidRDefault="005D23D5" w:rsidP="009002D3">
      <w:pPr>
        <w:pStyle w:val="Default"/>
        <w:spacing w:after="0"/>
      </w:pPr>
      <w:r>
        <w:tab/>
        <w:t xml:space="preserve">  </w:t>
      </w:r>
      <w:r w:rsidR="001D00FD">
        <w:t xml:space="preserve"> </w:t>
      </w:r>
      <w:r>
        <w:t xml:space="preserve"> </w:t>
      </w:r>
      <w:r w:rsidR="009002D3">
        <w:t xml:space="preserve">The Contractor shall notify the Engineer at least forty eight hours in advance of any </w:t>
      </w:r>
      <w:r>
        <w:tab/>
      </w:r>
      <w:r w:rsidR="009002D3">
        <w:t xml:space="preserve">changes in the work schedule. This notification is required to accommodate construction </w:t>
      </w:r>
      <w:r>
        <w:tab/>
      </w:r>
      <w:r w:rsidR="009002D3">
        <w:t xml:space="preserve">inspection scheduling. The notification shall include the beginning date and time of the </w:t>
      </w:r>
      <w:r>
        <w:tab/>
      </w:r>
      <w:r w:rsidR="009002D3">
        <w:t xml:space="preserve">work, and the duration of the work. The notification shall be submitted to the Engineer in </w:t>
      </w:r>
      <w:r>
        <w:tab/>
      </w:r>
      <w:r w:rsidR="009002D3">
        <w:t xml:space="preserve">writing.  In the absence of such notification, and if the work is performed without </w:t>
      </w:r>
      <w:r>
        <w:tab/>
      </w:r>
      <w:r w:rsidR="009002D3">
        <w:t>inspection, the Engineer may require the work to be removed and redone.</w:t>
      </w:r>
    </w:p>
    <w:p w:rsidR="007409AA" w:rsidRDefault="007409AA" w:rsidP="009002D3">
      <w:pPr>
        <w:pStyle w:val="Default"/>
        <w:spacing w:after="0"/>
      </w:pPr>
    </w:p>
    <w:p w:rsidR="007409AA" w:rsidRPr="007409AA" w:rsidRDefault="005D23D5" w:rsidP="007409AA">
      <w:pPr>
        <w:pStyle w:val="Default"/>
        <w:spacing w:after="0"/>
        <w:rPr>
          <w:color w:val="FF0000"/>
          <w:u w:val="single"/>
        </w:rPr>
      </w:pPr>
      <w:r w:rsidRPr="005D23D5">
        <w:rPr>
          <w:color w:val="FF0000"/>
        </w:rPr>
        <w:tab/>
      </w:r>
      <w:r>
        <w:rPr>
          <w:color w:val="FF0000"/>
        </w:rPr>
        <w:t xml:space="preserve">  </w:t>
      </w:r>
      <w:r w:rsidR="001D00FD">
        <w:rPr>
          <w:color w:val="FF0000"/>
        </w:rPr>
        <w:t xml:space="preserve"> </w:t>
      </w:r>
      <w:r>
        <w:rPr>
          <w:color w:val="FF0000"/>
        </w:rPr>
        <w:t xml:space="preserve"> </w:t>
      </w:r>
      <w:r w:rsidR="007409AA" w:rsidRPr="007409AA">
        <w:rPr>
          <w:color w:val="FF0000"/>
          <w:u w:val="single"/>
        </w:rPr>
        <w:t>If the City assigns an inspector(s) to the project and the Contractor does not notify</w:t>
      </w:r>
      <w:r w:rsidR="007409AA">
        <w:rPr>
          <w:color w:val="FF0000"/>
          <w:u w:val="single"/>
        </w:rPr>
        <w:t xml:space="preserve"> </w:t>
      </w:r>
      <w:r w:rsidR="007409AA" w:rsidRPr="007409AA">
        <w:rPr>
          <w:color w:val="FF0000"/>
          <w:u w:val="single"/>
        </w:rPr>
        <w:t xml:space="preserve">the </w:t>
      </w:r>
      <w:r w:rsidRPr="005D23D5">
        <w:rPr>
          <w:color w:val="FF0000"/>
        </w:rPr>
        <w:tab/>
      </w:r>
      <w:r w:rsidR="007409AA" w:rsidRPr="007409AA">
        <w:rPr>
          <w:color w:val="FF0000"/>
          <w:u w:val="single"/>
        </w:rPr>
        <w:t>City of its intent not to work, charges incurred by the City for inspection services will</w:t>
      </w:r>
      <w:r w:rsidR="007409AA">
        <w:rPr>
          <w:color w:val="FF0000"/>
          <w:u w:val="single"/>
        </w:rPr>
        <w:t xml:space="preserve"> </w:t>
      </w:r>
      <w:r w:rsidR="007409AA" w:rsidRPr="007409AA">
        <w:rPr>
          <w:color w:val="FF0000"/>
          <w:u w:val="single"/>
        </w:rPr>
        <w:t xml:space="preserve">be </w:t>
      </w:r>
      <w:r w:rsidRPr="005D23D5">
        <w:rPr>
          <w:color w:val="FF0000"/>
        </w:rPr>
        <w:tab/>
      </w:r>
      <w:r w:rsidR="007409AA" w:rsidRPr="007409AA">
        <w:rPr>
          <w:color w:val="FF0000"/>
          <w:u w:val="single"/>
        </w:rPr>
        <w:t>deducted from monies owed to the Contractor</w:t>
      </w:r>
      <w:r w:rsidR="007409AA">
        <w:rPr>
          <w:color w:val="FF0000"/>
          <w:u w:val="single"/>
        </w:rPr>
        <w:t>/Developer</w:t>
      </w:r>
      <w:r w:rsidR="007409AA" w:rsidRPr="007409AA">
        <w:rPr>
          <w:color w:val="FF0000"/>
          <w:u w:val="single"/>
        </w:rPr>
        <w:t xml:space="preserve">, unless such charges are waived </w:t>
      </w:r>
      <w:r w:rsidRPr="005D23D5">
        <w:rPr>
          <w:color w:val="FF0000"/>
        </w:rPr>
        <w:tab/>
      </w:r>
      <w:r w:rsidR="007409AA" w:rsidRPr="007409AA">
        <w:rPr>
          <w:color w:val="FF0000"/>
          <w:u w:val="single"/>
        </w:rPr>
        <w:t>by the Director.</w:t>
      </w:r>
    </w:p>
    <w:p w:rsidR="007409AA" w:rsidRPr="007409AA" w:rsidRDefault="007409AA" w:rsidP="007409AA">
      <w:pPr>
        <w:autoSpaceDE w:val="0"/>
        <w:autoSpaceDN w:val="0"/>
        <w:adjustRightInd w:val="0"/>
        <w:spacing w:after="0" w:line="240" w:lineRule="auto"/>
        <w:rPr>
          <w:rFonts w:ascii="Times New Roman" w:hAnsi="Times New Roman" w:cs="Times New Roman"/>
          <w:sz w:val="24"/>
          <w:szCs w:val="24"/>
        </w:rPr>
      </w:pPr>
    </w:p>
    <w:p w:rsidR="009002D3" w:rsidRDefault="005D23D5" w:rsidP="009002D3">
      <w:pPr>
        <w:pStyle w:val="Default"/>
        <w:spacing w:after="0"/>
      </w:pPr>
      <w:r>
        <w:tab/>
        <w:t xml:space="preserve"> </w:t>
      </w:r>
      <w:r w:rsidR="001D00FD">
        <w:t xml:space="preserve"> </w:t>
      </w:r>
      <w:r>
        <w:t xml:space="preserve">  </w:t>
      </w:r>
      <w:r w:rsidR="009002D3">
        <w:t xml:space="preserve">Any Work done or materials used without supervision or inspection by an authorized </w:t>
      </w:r>
      <w:r>
        <w:tab/>
      </w:r>
      <w:r w:rsidR="009002D3">
        <w:t xml:space="preserve">City representative may be ordered removed and replaced at the Contractor's expense. </w:t>
      </w:r>
      <w:r>
        <w:tab/>
      </w:r>
      <w:r w:rsidR="009002D3">
        <w:t xml:space="preserve">Failure to reject any defective Work or materials shall not in any way prevent later </w:t>
      </w:r>
      <w:r>
        <w:tab/>
      </w:r>
      <w:r w:rsidR="009002D3">
        <w:t xml:space="preserve">rejection when such defects are discovered, or obligate the City to final acceptance of the </w:t>
      </w:r>
      <w:r>
        <w:tab/>
      </w:r>
      <w:r w:rsidR="009002D3">
        <w:t>Work.</w:t>
      </w:r>
    </w:p>
    <w:p w:rsidR="007409AA" w:rsidRDefault="007409AA" w:rsidP="009002D3">
      <w:pPr>
        <w:pStyle w:val="Default"/>
        <w:spacing w:after="0"/>
      </w:pPr>
    </w:p>
    <w:p w:rsidR="000D7114" w:rsidRDefault="005D23D5" w:rsidP="009002D3">
      <w:pPr>
        <w:pStyle w:val="Default"/>
        <w:spacing w:after="0"/>
        <w:ind w:firstLine="0"/>
      </w:pPr>
      <w:r>
        <w:tab/>
        <w:t xml:space="preserve">  </w:t>
      </w:r>
      <w:r w:rsidR="00193FFA">
        <w:t xml:space="preserve"> </w:t>
      </w:r>
      <w:r>
        <w:t xml:space="preserve"> </w:t>
      </w:r>
      <w:r w:rsidR="009002D3">
        <w:t xml:space="preserve">When any unit of government or political subdivision or railroad or any corporation is </w:t>
      </w:r>
      <w:r>
        <w:tab/>
      </w:r>
      <w:r w:rsidR="009002D3">
        <w:t xml:space="preserve">to pay a portion of the cost of the Work covered by this Contract, its respective </w:t>
      </w:r>
      <w:r>
        <w:tab/>
      </w:r>
      <w:r w:rsidR="009002D3">
        <w:t xml:space="preserve">representatives shall have the right to inspect the Work. Such inspection shall not make </w:t>
      </w:r>
      <w:r>
        <w:tab/>
      </w:r>
      <w:r w:rsidR="009002D3">
        <w:t xml:space="preserve">any unit of government or political subdivision or railroad or any corporation a party to </w:t>
      </w:r>
      <w:r>
        <w:tab/>
      </w:r>
      <w:r w:rsidR="009002D3">
        <w:t xml:space="preserve">this Contract, and shall in no way interfere with the rights of the Contractor or City </w:t>
      </w:r>
      <w:r>
        <w:tab/>
      </w:r>
      <w:r w:rsidR="009002D3">
        <w:t>hereunder.</w:t>
      </w:r>
    </w:p>
    <w:p w:rsidR="009002D3" w:rsidRDefault="009002D3" w:rsidP="009002D3">
      <w:pPr>
        <w:pStyle w:val="Default"/>
        <w:spacing w:after="0"/>
        <w:ind w:firstLine="0"/>
        <w:rPr>
          <w:b/>
          <w:color w:val="auto"/>
        </w:rPr>
      </w:pPr>
    </w:p>
    <w:p w:rsidR="008B739A" w:rsidRPr="0064225C" w:rsidRDefault="008B739A" w:rsidP="008B739A">
      <w:pPr>
        <w:pStyle w:val="Default"/>
        <w:spacing w:after="0"/>
        <w:ind w:firstLine="0"/>
        <w:rPr>
          <w:b/>
          <w:color w:val="auto"/>
        </w:rPr>
      </w:pPr>
      <w:r w:rsidRPr="0064225C">
        <w:rPr>
          <w:b/>
          <w:color w:val="auto"/>
        </w:rPr>
        <w:t>10</w:t>
      </w:r>
      <w:r>
        <w:rPr>
          <w:b/>
          <w:color w:val="auto"/>
        </w:rPr>
        <w:t>5</w:t>
      </w:r>
      <w:r w:rsidRPr="0064225C">
        <w:rPr>
          <w:b/>
          <w:color w:val="auto"/>
        </w:rPr>
        <w:t>.</w:t>
      </w:r>
      <w:r>
        <w:rPr>
          <w:b/>
          <w:color w:val="auto"/>
        </w:rPr>
        <w:t>14</w:t>
      </w:r>
      <w:r w:rsidRPr="0064225C">
        <w:rPr>
          <w:b/>
          <w:color w:val="auto"/>
        </w:rPr>
        <w:t xml:space="preserve"> </w:t>
      </w:r>
      <w:r w:rsidRPr="00564B30">
        <w:rPr>
          <w:rStyle w:val="SubsectionTitle"/>
        </w:rPr>
        <w:t xml:space="preserve">Maintenance </w:t>
      </w:r>
      <w:r>
        <w:rPr>
          <w:rStyle w:val="SubsectionTitle"/>
        </w:rPr>
        <w:t>d</w:t>
      </w:r>
      <w:r w:rsidRPr="00564B30">
        <w:rPr>
          <w:rStyle w:val="SubsectionTitle"/>
        </w:rPr>
        <w:t>uring Construction</w:t>
      </w:r>
    </w:p>
    <w:p w:rsidR="008B739A" w:rsidRPr="0064225C" w:rsidRDefault="008B739A" w:rsidP="008B739A">
      <w:pPr>
        <w:pStyle w:val="Default"/>
        <w:rPr>
          <w:color w:val="auto"/>
        </w:rPr>
      </w:pPr>
      <w:r w:rsidRPr="0064225C">
        <w:rPr>
          <w:color w:val="auto"/>
        </w:rPr>
        <w:t xml:space="preserve">Page </w:t>
      </w:r>
      <w:r>
        <w:rPr>
          <w:color w:val="auto"/>
        </w:rPr>
        <w:t>39-40</w:t>
      </w:r>
    </w:p>
    <w:p w:rsidR="008B739A" w:rsidRPr="008B739A" w:rsidRDefault="008B739A" w:rsidP="008B739A">
      <w:pPr>
        <w:pStyle w:val="Default"/>
        <w:spacing w:after="0"/>
        <w:ind w:left="720" w:firstLine="0"/>
      </w:pPr>
      <w:r w:rsidRPr="0064225C">
        <w:rPr>
          <w:b/>
          <w:color w:val="auto"/>
        </w:rPr>
        <w:t>105.</w:t>
      </w:r>
      <w:r>
        <w:rPr>
          <w:b/>
          <w:color w:val="auto"/>
        </w:rPr>
        <w:t>1</w:t>
      </w:r>
      <w:r w:rsidRPr="0064225C">
        <w:rPr>
          <w:b/>
          <w:color w:val="auto"/>
        </w:rPr>
        <w:t xml:space="preserve">4 </w:t>
      </w:r>
      <w:r w:rsidRPr="00564B30">
        <w:rPr>
          <w:rStyle w:val="SubsectionTitle"/>
        </w:rPr>
        <w:t xml:space="preserve">Maintenance </w:t>
      </w:r>
      <w:r>
        <w:rPr>
          <w:rStyle w:val="SubsectionTitle"/>
        </w:rPr>
        <w:t>d</w:t>
      </w:r>
      <w:r w:rsidRPr="00564B30">
        <w:rPr>
          <w:rStyle w:val="SubsectionTitle"/>
        </w:rPr>
        <w:t>uring Construction</w:t>
      </w:r>
      <w:r>
        <w:rPr>
          <w:b/>
          <w:color w:val="auto"/>
        </w:rPr>
        <w:t xml:space="preserve">. </w:t>
      </w:r>
      <w:r w:rsidRPr="008B739A">
        <w:t>The Contractor shall maintain the Work in a presentable and safe condition during construction and until the Project is accepted. Maintenance of the Work shall include continuous and effective work prosecuted day by day, with adequate equipment and forces so that the roadway, conduits or structures are kept in satisfactory condition at all times. The Contractor shall be responsible for damage done by its equipment and the Contractor shall defend, indemnify, and hold harmless the City as provided in 107.24 relating to damage caused by the Contractor’s or its subcontractors’ or suppliers’ equipment.</w:t>
      </w:r>
    </w:p>
    <w:p w:rsidR="008B739A" w:rsidRDefault="008B739A" w:rsidP="008B739A">
      <w:pPr>
        <w:pStyle w:val="Default"/>
        <w:spacing w:after="0"/>
        <w:ind w:firstLine="0"/>
      </w:pPr>
    </w:p>
    <w:p w:rsidR="008B739A" w:rsidRPr="008B739A" w:rsidRDefault="008B739A" w:rsidP="008B739A">
      <w:pPr>
        <w:pStyle w:val="Default"/>
        <w:spacing w:after="0"/>
        <w:ind w:left="720" w:firstLine="180"/>
      </w:pPr>
      <w:r w:rsidRPr="008B739A">
        <w:t>The Contractor shall maintain the previous courses or subgrade during all construction operations, when placing a course upon other courses of embankment, base, subgrade, concrete or asphalt pavement, or other similar items previously constructed.  This maintenance includes, but is not limited to draining, re-compacting, re-grading, or if destroyed, the removal of Work previously accepted by the City.</w:t>
      </w:r>
    </w:p>
    <w:p w:rsidR="008B739A" w:rsidRDefault="008B739A" w:rsidP="008B739A">
      <w:pPr>
        <w:pStyle w:val="Default"/>
        <w:spacing w:after="0"/>
        <w:ind w:firstLine="0"/>
      </w:pPr>
    </w:p>
    <w:p w:rsidR="008B739A" w:rsidRPr="008B739A" w:rsidRDefault="008B739A" w:rsidP="008B739A">
      <w:pPr>
        <w:pStyle w:val="Default"/>
        <w:spacing w:after="0"/>
        <w:ind w:left="720" w:firstLine="180"/>
      </w:pPr>
      <w:r w:rsidRPr="008B739A">
        <w:lastRenderedPageBreak/>
        <w:t xml:space="preserve">Maintain </w:t>
      </w:r>
      <w:proofErr w:type="spellStart"/>
      <w:r w:rsidRPr="008B739A">
        <w:t>Stormwater</w:t>
      </w:r>
      <w:proofErr w:type="spellEnd"/>
      <w:r w:rsidRPr="008B739A">
        <w:t xml:space="preserve"> Best Management Practice (BMP) features. Prevent sediment laden surface water from coming in contact with BMP features during construction.</w:t>
      </w:r>
    </w:p>
    <w:p w:rsidR="008B739A" w:rsidRDefault="008B739A" w:rsidP="008B739A">
      <w:pPr>
        <w:pStyle w:val="Default"/>
        <w:spacing w:after="0"/>
        <w:ind w:firstLine="0"/>
      </w:pPr>
    </w:p>
    <w:p w:rsidR="008B739A" w:rsidRPr="008B739A" w:rsidRDefault="008B739A" w:rsidP="008B739A">
      <w:pPr>
        <w:pStyle w:val="Default"/>
        <w:spacing w:after="0"/>
        <w:ind w:left="720" w:firstLine="180"/>
      </w:pPr>
      <w:r w:rsidRPr="008B739A">
        <w:t>Temporary restoration of street surfaces shall be made on installation of underground lines and structures, surplus excavation shall be removed, and the street graded and put in a safe and passable condition. Settlements occurring in or adjacent to trenches shall be immediately refilled to a proper grade. Failure on the part of the Contractor to restore the street surface to the satisfaction of the Engineer may be considered a cause sufficient for suspending the applicable work until such restoration. In the event the Engineer orders the Work suspended for conditions under this Section, the expense and time, whether direct or indirect, for such suspension shall be borne solely by the Contractor and shall not be considered a suspension of work under 104.02.C.</w:t>
      </w:r>
    </w:p>
    <w:p w:rsidR="008B739A" w:rsidRDefault="008B739A" w:rsidP="008B739A">
      <w:pPr>
        <w:pStyle w:val="Default"/>
        <w:spacing w:after="0"/>
        <w:ind w:firstLine="0"/>
      </w:pPr>
    </w:p>
    <w:p w:rsidR="008B739A" w:rsidRPr="008B739A" w:rsidRDefault="008B739A" w:rsidP="008B739A">
      <w:pPr>
        <w:pStyle w:val="Default"/>
        <w:spacing w:after="0"/>
        <w:ind w:left="720" w:firstLine="180"/>
      </w:pPr>
      <w:r w:rsidRPr="008B739A">
        <w:t>The Contractor shall repair, restore and clean streets and other public facilities outside the Construction Limits that are affected by its operations, including hauling and delivery of materials.</w:t>
      </w:r>
    </w:p>
    <w:p w:rsidR="008B739A" w:rsidRDefault="008B739A" w:rsidP="008B739A">
      <w:pPr>
        <w:pStyle w:val="Default"/>
        <w:spacing w:after="0"/>
        <w:ind w:firstLine="0"/>
      </w:pPr>
    </w:p>
    <w:p w:rsidR="008B739A" w:rsidRPr="008B739A" w:rsidRDefault="008B739A" w:rsidP="008B739A">
      <w:pPr>
        <w:pStyle w:val="Default"/>
        <w:spacing w:after="0"/>
        <w:ind w:left="720" w:firstLine="180"/>
      </w:pPr>
      <w:r w:rsidRPr="008B739A">
        <w:t xml:space="preserve">If the Contract does not contain an Item 616 – Dust Control, all costs of maintenance work and dust control during construction and before the Project is accepted shall be included in the </w:t>
      </w:r>
      <w:r w:rsidRPr="008B739A">
        <w:rPr>
          <w:strike/>
          <w:color w:val="FF0000"/>
        </w:rPr>
        <w:t xml:space="preserve">unit prices bid of the various pay </w:t>
      </w:r>
      <w:proofErr w:type="spellStart"/>
      <w:r w:rsidRPr="008B739A">
        <w:rPr>
          <w:strike/>
          <w:color w:val="FF0000"/>
        </w:rPr>
        <w:t>items</w:t>
      </w:r>
      <w:r w:rsidRPr="008B739A">
        <w:rPr>
          <w:color w:val="FF0000"/>
          <w:u w:val="single"/>
        </w:rPr>
        <w:t>Contract</w:t>
      </w:r>
      <w:proofErr w:type="spellEnd"/>
      <w:r w:rsidRPr="008B739A">
        <w:rPr>
          <w:color w:val="FF0000"/>
          <w:u w:val="single"/>
        </w:rPr>
        <w:t xml:space="preserve"> Sum</w:t>
      </w:r>
      <w:r w:rsidRPr="008B739A">
        <w:t>.</w:t>
      </w:r>
    </w:p>
    <w:p w:rsidR="008B739A" w:rsidRDefault="008B739A" w:rsidP="008B739A">
      <w:pPr>
        <w:pStyle w:val="Default"/>
        <w:spacing w:after="0"/>
        <w:ind w:firstLine="0"/>
      </w:pPr>
    </w:p>
    <w:p w:rsidR="008B739A" w:rsidRPr="008B739A" w:rsidRDefault="008B739A" w:rsidP="008B739A">
      <w:pPr>
        <w:pStyle w:val="Default"/>
        <w:spacing w:after="0"/>
        <w:ind w:left="720" w:firstLine="180"/>
      </w:pPr>
      <w:r w:rsidRPr="008B739A">
        <w:t xml:space="preserve">All costs of maintenance work during construction and before the Project is accepted shall be included in the </w:t>
      </w:r>
      <w:r w:rsidRPr="008B739A">
        <w:rPr>
          <w:strike/>
          <w:color w:val="FF0000"/>
        </w:rPr>
        <w:t xml:space="preserve">unit prices bid of the various pay </w:t>
      </w:r>
      <w:proofErr w:type="spellStart"/>
      <w:r w:rsidRPr="008B739A">
        <w:rPr>
          <w:strike/>
          <w:color w:val="FF0000"/>
        </w:rPr>
        <w:t>items</w:t>
      </w:r>
      <w:r w:rsidRPr="008B739A">
        <w:rPr>
          <w:color w:val="FF0000"/>
          <w:u w:val="single"/>
        </w:rPr>
        <w:t>Contract</w:t>
      </w:r>
      <w:proofErr w:type="spellEnd"/>
      <w:r w:rsidRPr="008B739A">
        <w:rPr>
          <w:color w:val="FF0000"/>
          <w:u w:val="single"/>
        </w:rPr>
        <w:t xml:space="preserve"> Sum</w:t>
      </w:r>
      <w:r>
        <w:t xml:space="preserve"> </w:t>
      </w:r>
      <w:r w:rsidRPr="008B739A">
        <w:t>and the Contractor shall not be paid an additional amount for such work.</w:t>
      </w:r>
    </w:p>
    <w:p w:rsidR="008B739A" w:rsidRDefault="008B739A" w:rsidP="008B739A">
      <w:pPr>
        <w:pStyle w:val="Default"/>
        <w:spacing w:after="0"/>
        <w:ind w:firstLine="0"/>
        <w:rPr>
          <w:b/>
          <w:color w:val="auto"/>
        </w:rPr>
      </w:pPr>
    </w:p>
    <w:p w:rsidR="008B739A" w:rsidRDefault="008B739A" w:rsidP="008B739A">
      <w:pPr>
        <w:pStyle w:val="Default"/>
        <w:spacing w:after="0"/>
        <w:ind w:firstLine="0"/>
        <w:rPr>
          <w:b/>
          <w:color w:val="auto"/>
        </w:rPr>
      </w:pPr>
    </w:p>
    <w:p w:rsidR="00CC31BC" w:rsidRPr="0064225C" w:rsidRDefault="00CC31BC" w:rsidP="00CC31BC">
      <w:pPr>
        <w:pStyle w:val="Default"/>
        <w:spacing w:after="0"/>
        <w:ind w:firstLine="0"/>
        <w:rPr>
          <w:b/>
          <w:color w:val="auto"/>
        </w:rPr>
      </w:pPr>
      <w:r w:rsidRPr="0064225C">
        <w:rPr>
          <w:b/>
          <w:color w:val="auto"/>
        </w:rPr>
        <w:t>10</w:t>
      </w:r>
      <w:r>
        <w:rPr>
          <w:b/>
          <w:color w:val="auto"/>
        </w:rPr>
        <w:t>5</w:t>
      </w:r>
      <w:r w:rsidRPr="0064225C">
        <w:rPr>
          <w:b/>
          <w:color w:val="auto"/>
        </w:rPr>
        <w:t>.</w:t>
      </w:r>
      <w:r>
        <w:rPr>
          <w:b/>
          <w:color w:val="auto"/>
        </w:rPr>
        <w:t>17</w:t>
      </w:r>
      <w:r w:rsidRPr="0064225C">
        <w:rPr>
          <w:b/>
          <w:color w:val="auto"/>
        </w:rPr>
        <w:t xml:space="preserve"> </w:t>
      </w:r>
      <w:r w:rsidRPr="00564B30">
        <w:rPr>
          <w:rStyle w:val="SubsectionTitle"/>
        </w:rPr>
        <w:t>Use of Fire Hydrants</w:t>
      </w:r>
    </w:p>
    <w:p w:rsidR="00CC31BC" w:rsidRPr="0064225C" w:rsidRDefault="00CC31BC" w:rsidP="00CC31BC">
      <w:pPr>
        <w:pStyle w:val="Default"/>
        <w:rPr>
          <w:color w:val="auto"/>
        </w:rPr>
      </w:pPr>
      <w:r w:rsidRPr="0064225C">
        <w:rPr>
          <w:color w:val="auto"/>
        </w:rPr>
        <w:t xml:space="preserve">Page </w:t>
      </w:r>
      <w:r>
        <w:rPr>
          <w:color w:val="auto"/>
        </w:rPr>
        <w:t>41-42</w:t>
      </w:r>
    </w:p>
    <w:p w:rsidR="00CC31BC" w:rsidRPr="00CC31BC" w:rsidRDefault="00CC31BC" w:rsidP="00CC31BC">
      <w:pPr>
        <w:pStyle w:val="Default"/>
        <w:spacing w:after="0"/>
        <w:ind w:left="720" w:firstLine="0"/>
      </w:pPr>
      <w:r w:rsidRPr="0064225C">
        <w:rPr>
          <w:b/>
          <w:color w:val="auto"/>
        </w:rPr>
        <w:t>105.</w:t>
      </w:r>
      <w:r>
        <w:rPr>
          <w:b/>
          <w:color w:val="auto"/>
        </w:rPr>
        <w:t>17</w:t>
      </w:r>
      <w:r w:rsidRPr="0064225C">
        <w:rPr>
          <w:b/>
          <w:color w:val="auto"/>
        </w:rPr>
        <w:t xml:space="preserve"> </w:t>
      </w:r>
      <w:r w:rsidRPr="00564B30">
        <w:rPr>
          <w:rStyle w:val="SubsectionTitle"/>
        </w:rPr>
        <w:t>Use of Fire Hydrants</w:t>
      </w:r>
      <w:r>
        <w:rPr>
          <w:b/>
          <w:color w:val="auto"/>
        </w:rPr>
        <w:t xml:space="preserve">. </w:t>
      </w:r>
      <w:r w:rsidRPr="00CC31BC">
        <w:rPr>
          <w:bCs/>
        </w:rPr>
        <w:t>In accordance with City Code and the Division of Power and Water rules and regulations, t</w:t>
      </w:r>
      <w:r w:rsidRPr="00CC31BC">
        <w:t xml:space="preserve">he Contractor shall obtain the proper hydrant permits(s), and pay any applicable fees, for the use of hydrants(s) deemed necessary for work performed under this Contract.  Permit(s) must be obtained from the jurisdiction owning and maintaining the hydrant (for areas outside Columbus corporation limit) and from the Division of Power &amp; Water (Water) Permit Office.  The Contractor shall adhere to all rules and regulations governing said permit and must have the original permit on site anytime in which the hydrant is in use.  </w:t>
      </w:r>
    </w:p>
    <w:p w:rsidR="00CC31BC" w:rsidRDefault="00CC31BC" w:rsidP="00CC31BC">
      <w:pPr>
        <w:pStyle w:val="Default"/>
        <w:spacing w:after="0"/>
        <w:ind w:firstLine="0"/>
      </w:pPr>
    </w:p>
    <w:p w:rsidR="00CC31BC" w:rsidRDefault="00CC31BC" w:rsidP="00CC31BC">
      <w:pPr>
        <w:pStyle w:val="Default"/>
        <w:spacing w:after="0"/>
        <w:ind w:left="720" w:firstLine="180"/>
        <w:rPr>
          <w:b/>
          <w:color w:val="auto"/>
        </w:rPr>
      </w:pPr>
      <w:r w:rsidRPr="00CC31BC">
        <w:t xml:space="preserve">Cost of the permit and application fees shall be included in the </w:t>
      </w:r>
      <w:r w:rsidRPr="00CC31BC">
        <w:rPr>
          <w:strike/>
          <w:color w:val="FF0000"/>
        </w:rPr>
        <w:t xml:space="preserve">various bid </w:t>
      </w:r>
      <w:proofErr w:type="spellStart"/>
      <w:r w:rsidRPr="00CC31BC">
        <w:rPr>
          <w:strike/>
          <w:color w:val="FF0000"/>
        </w:rPr>
        <w:t>items</w:t>
      </w:r>
      <w:r w:rsidRPr="00CC31BC">
        <w:rPr>
          <w:color w:val="FF0000"/>
          <w:u w:val="single"/>
        </w:rPr>
        <w:t>Contract</w:t>
      </w:r>
      <w:proofErr w:type="spellEnd"/>
      <w:r w:rsidRPr="00CC31BC">
        <w:rPr>
          <w:color w:val="FF0000"/>
          <w:u w:val="single"/>
        </w:rPr>
        <w:t xml:space="preserve"> Sum</w:t>
      </w:r>
      <w:r w:rsidRPr="00CC31BC">
        <w:t>.</w:t>
      </w:r>
      <w:r w:rsidRPr="00981900">
        <w:rPr>
          <w:b/>
          <w:color w:val="auto"/>
        </w:rPr>
        <w:t xml:space="preserve"> </w:t>
      </w:r>
    </w:p>
    <w:p w:rsidR="00CC31BC" w:rsidRDefault="00CC31BC" w:rsidP="00CC31BC">
      <w:pPr>
        <w:pStyle w:val="Default"/>
        <w:spacing w:after="0"/>
        <w:ind w:firstLine="0"/>
        <w:rPr>
          <w:b/>
          <w:color w:val="auto"/>
        </w:rPr>
      </w:pPr>
    </w:p>
    <w:p w:rsidR="00556903" w:rsidRPr="0064225C" w:rsidRDefault="00556903" w:rsidP="00556903">
      <w:pPr>
        <w:pStyle w:val="Default"/>
        <w:spacing w:after="0"/>
        <w:ind w:firstLine="0"/>
        <w:rPr>
          <w:b/>
          <w:color w:val="auto"/>
        </w:rPr>
      </w:pPr>
      <w:r w:rsidRPr="0064225C">
        <w:rPr>
          <w:b/>
          <w:color w:val="auto"/>
        </w:rPr>
        <w:t>10</w:t>
      </w:r>
      <w:r>
        <w:rPr>
          <w:b/>
          <w:color w:val="auto"/>
        </w:rPr>
        <w:t>5</w:t>
      </w:r>
      <w:r w:rsidRPr="0064225C">
        <w:rPr>
          <w:b/>
          <w:color w:val="auto"/>
        </w:rPr>
        <w:t>.</w:t>
      </w:r>
      <w:r>
        <w:rPr>
          <w:b/>
          <w:color w:val="auto"/>
        </w:rPr>
        <w:t>19</w:t>
      </w:r>
      <w:r w:rsidRPr="0064225C">
        <w:rPr>
          <w:b/>
          <w:color w:val="auto"/>
        </w:rPr>
        <w:t xml:space="preserve"> </w:t>
      </w:r>
      <w:r w:rsidRPr="00564B30">
        <w:rPr>
          <w:rStyle w:val="SubsectionTitle"/>
          <w:rFonts w:eastAsia="Calibri"/>
        </w:rPr>
        <w:t>Construction and Demolition Debris, Vegetative Debris, and Clean Soil.</w:t>
      </w:r>
    </w:p>
    <w:p w:rsidR="00556903" w:rsidRPr="0064225C" w:rsidRDefault="00556903" w:rsidP="00556903">
      <w:pPr>
        <w:pStyle w:val="Default"/>
        <w:rPr>
          <w:color w:val="auto"/>
        </w:rPr>
      </w:pPr>
      <w:r w:rsidRPr="0064225C">
        <w:rPr>
          <w:color w:val="auto"/>
        </w:rPr>
        <w:t xml:space="preserve">Page </w:t>
      </w:r>
      <w:r>
        <w:rPr>
          <w:color w:val="auto"/>
        </w:rPr>
        <w:t>42</w:t>
      </w:r>
    </w:p>
    <w:p w:rsidR="00556903" w:rsidRDefault="00556903" w:rsidP="00556903">
      <w:pPr>
        <w:pStyle w:val="Default"/>
        <w:spacing w:after="0"/>
        <w:ind w:firstLine="0"/>
        <w:rPr>
          <w:rStyle w:val="SubsectionTitle"/>
          <w:rFonts w:eastAsia="Calibri"/>
        </w:rPr>
      </w:pPr>
      <w:r w:rsidRPr="0064225C">
        <w:tab/>
      </w:r>
      <w:r w:rsidRPr="0064225C">
        <w:rPr>
          <w:b/>
          <w:color w:val="auto"/>
        </w:rPr>
        <w:t>105.</w:t>
      </w:r>
      <w:r>
        <w:rPr>
          <w:b/>
          <w:color w:val="auto"/>
        </w:rPr>
        <w:t>19</w:t>
      </w:r>
      <w:r w:rsidRPr="0064225C">
        <w:rPr>
          <w:b/>
          <w:color w:val="auto"/>
        </w:rPr>
        <w:t xml:space="preserve"> </w:t>
      </w:r>
      <w:r w:rsidRPr="00564B30">
        <w:rPr>
          <w:rStyle w:val="SubsectionTitle"/>
          <w:rFonts w:eastAsia="Calibri"/>
        </w:rPr>
        <w:t>Construction and Demolition Debris, Vegetative Debris, and Clean Soil.</w:t>
      </w:r>
    </w:p>
    <w:p w:rsidR="00556903" w:rsidRPr="00556903" w:rsidRDefault="00556903" w:rsidP="00556903">
      <w:pPr>
        <w:pStyle w:val="Default"/>
        <w:spacing w:after="0"/>
        <w:ind w:left="720" w:firstLine="0"/>
        <w:rPr>
          <w:color w:val="auto"/>
        </w:rPr>
      </w:pPr>
      <w:r>
        <w:rPr>
          <w:rStyle w:val="SubsectionTitle"/>
          <w:rFonts w:eastAsia="Calibri"/>
          <w:b w:val="0"/>
        </w:rPr>
        <w:t xml:space="preserve">   </w:t>
      </w:r>
      <w:r w:rsidRPr="00556903">
        <w:rPr>
          <w:color w:val="auto"/>
        </w:rPr>
        <w:t xml:space="preserve">A. Construction </w:t>
      </w:r>
      <w:r w:rsidRPr="00556903">
        <w:rPr>
          <w:color w:val="FF0000"/>
          <w:u w:val="single"/>
        </w:rPr>
        <w:t xml:space="preserve">and </w:t>
      </w:r>
      <w:r w:rsidRPr="00556903">
        <w:rPr>
          <w:color w:val="auto"/>
        </w:rPr>
        <w:t xml:space="preserve">Demolition </w:t>
      </w:r>
      <w:r w:rsidRPr="00556903">
        <w:rPr>
          <w:strike/>
          <w:color w:val="FF0000"/>
        </w:rPr>
        <w:t xml:space="preserve">and </w:t>
      </w:r>
      <w:r w:rsidRPr="00556903">
        <w:rPr>
          <w:color w:val="auto"/>
        </w:rPr>
        <w:t xml:space="preserve">Debris.  The Contractor shall manage Construction and Demolition Debris generated in carrying out the Work in compliance with the requirements of ORC Chapter 3714, OAC Chapter 3745-400, the regulations of the </w:t>
      </w:r>
      <w:r w:rsidRPr="00556903">
        <w:rPr>
          <w:color w:val="auto"/>
        </w:rPr>
        <w:lastRenderedPageBreak/>
        <w:t>Franklin County Board of Health, and the City of Columbus Health Code.  The Contractor shall dispose of Construction and Demolition Debris at a licensed Construction and Demolition Debris facility or as otherwise authorized in OAC 3745-400-04.</w:t>
      </w:r>
    </w:p>
    <w:p w:rsidR="00556903" w:rsidRPr="00556903" w:rsidRDefault="00556903" w:rsidP="00556903">
      <w:pPr>
        <w:pStyle w:val="Default"/>
        <w:spacing w:after="0"/>
        <w:ind w:firstLine="0"/>
        <w:rPr>
          <w:color w:val="auto"/>
        </w:rPr>
      </w:pPr>
    </w:p>
    <w:p w:rsidR="00981900" w:rsidRPr="00981900" w:rsidRDefault="00981900" w:rsidP="00556903">
      <w:pPr>
        <w:pStyle w:val="Default"/>
        <w:spacing w:after="0"/>
        <w:ind w:firstLine="0"/>
        <w:rPr>
          <w:b/>
          <w:color w:val="auto"/>
        </w:rPr>
      </w:pPr>
      <w:r w:rsidRPr="00981900">
        <w:rPr>
          <w:b/>
          <w:color w:val="auto"/>
        </w:rPr>
        <w:t xml:space="preserve">107.01 </w:t>
      </w:r>
      <w:r w:rsidRPr="00981900">
        <w:rPr>
          <w:b/>
          <w:bCs/>
        </w:rPr>
        <w:t xml:space="preserve">Laws to be </w:t>
      </w:r>
      <w:proofErr w:type="gramStart"/>
      <w:r w:rsidRPr="00981900">
        <w:rPr>
          <w:b/>
          <w:bCs/>
        </w:rPr>
        <w:t>Observed</w:t>
      </w:r>
      <w:proofErr w:type="gramEnd"/>
    </w:p>
    <w:p w:rsidR="00981900" w:rsidRPr="00981900" w:rsidRDefault="00981900" w:rsidP="00981900">
      <w:pPr>
        <w:pStyle w:val="Default"/>
        <w:rPr>
          <w:color w:val="auto"/>
        </w:rPr>
      </w:pPr>
      <w:r w:rsidRPr="00981900">
        <w:rPr>
          <w:color w:val="auto"/>
        </w:rPr>
        <w:t>Page 47-48</w:t>
      </w:r>
    </w:p>
    <w:p w:rsidR="00981900" w:rsidRDefault="00981900" w:rsidP="00981900">
      <w:pPr>
        <w:autoSpaceDE w:val="0"/>
        <w:autoSpaceDN w:val="0"/>
        <w:adjustRightInd w:val="0"/>
        <w:spacing w:after="0" w:line="240" w:lineRule="auto"/>
        <w:rPr>
          <w:rFonts w:ascii="Times New Roman" w:hAnsi="Times New Roman" w:cs="Times New Roman"/>
          <w:sz w:val="24"/>
          <w:szCs w:val="24"/>
        </w:rPr>
      </w:pPr>
      <w:r w:rsidRPr="00981900">
        <w:rPr>
          <w:rFonts w:ascii="Times New Roman" w:hAnsi="Times New Roman" w:cs="Times New Roman"/>
          <w:sz w:val="24"/>
          <w:szCs w:val="24"/>
        </w:rPr>
        <w:tab/>
      </w:r>
      <w:r w:rsidRPr="00981900">
        <w:rPr>
          <w:rFonts w:ascii="Times New Roman" w:hAnsi="Times New Roman" w:cs="Times New Roman"/>
          <w:b/>
          <w:sz w:val="24"/>
          <w:szCs w:val="24"/>
        </w:rPr>
        <w:t xml:space="preserve">107.01 </w:t>
      </w:r>
      <w:r w:rsidRPr="00981900">
        <w:rPr>
          <w:rFonts w:ascii="Times New Roman" w:hAnsi="Times New Roman" w:cs="Times New Roman"/>
          <w:b/>
          <w:bCs/>
          <w:sz w:val="24"/>
          <w:szCs w:val="24"/>
        </w:rPr>
        <w:t xml:space="preserve">Laws to be </w:t>
      </w:r>
      <w:proofErr w:type="gramStart"/>
      <w:r w:rsidRPr="00981900">
        <w:rPr>
          <w:rFonts w:ascii="Times New Roman" w:hAnsi="Times New Roman" w:cs="Times New Roman"/>
          <w:b/>
          <w:bCs/>
          <w:sz w:val="24"/>
          <w:szCs w:val="24"/>
        </w:rPr>
        <w:t>Observed</w:t>
      </w:r>
      <w:proofErr w:type="gramEnd"/>
      <w:r w:rsidRPr="00981900">
        <w:rPr>
          <w:rFonts w:ascii="Times New Roman" w:hAnsi="Times New Roman" w:cs="Times New Roman"/>
          <w:b/>
          <w:sz w:val="24"/>
          <w:szCs w:val="24"/>
        </w:rPr>
        <w:t xml:space="preserve">. </w:t>
      </w:r>
      <w:r w:rsidRPr="00981900">
        <w:rPr>
          <w:rFonts w:ascii="Times New Roman" w:hAnsi="Times New Roman" w:cs="Times New Roman"/>
          <w:sz w:val="24"/>
          <w:szCs w:val="24"/>
        </w:rPr>
        <w:t>The Contractor shall keep fully informed of all</w:t>
      </w:r>
      <w:r>
        <w:rPr>
          <w:rFonts w:ascii="Times New Roman" w:hAnsi="Times New Roman" w:cs="Times New Roman"/>
          <w:sz w:val="24"/>
          <w:szCs w:val="24"/>
        </w:rPr>
        <w:t xml:space="preserve"> </w:t>
      </w:r>
      <w:r w:rsidRPr="00981900">
        <w:rPr>
          <w:rFonts w:ascii="Times New Roman" w:hAnsi="Times New Roman" w:cs="Times New Roman"/>
          <w:sz w:val="24"/>
          <w:szCs w:val="24"/>
        </w:rPr>
        <w:t xml:space="preserve">Federal, </w:t>
      </w:r>
      <w:r>
        <w:rPr>
          <w:rFonts w:ascii="Times New Roman" w:hAnsi="Times New Roman" w:cs="Times New Roman"/>
          <w:sz w:val="24"/>
          <w:szCs w:val="24"/>
        </w:rPr>
        <w:tab/>
      </w:r>
      <w:r w:rsidRPr="00981900">
        <w:rPr>
          <w:rFonts w:ascii="Times New Roman" w:hAnsi="Times New Roman" w:cs="Times New Roman"/>
          <w:sz w:val="24"/>
          <w:szCs w:val="24"/>
        </w:rPr>
        <w:t>State and local laws, ordinances, codes and regulations and all orders and</w:t>
      </w:r>
      <w:r>
        <w:rPr>
          <w:rFonts w:ascii="Times New Roman" w:hAnsi="Times New Roman" w:cs="Times New Roman"/>
          <w:sz w:val="24"/>
          <w:szCs w:val="24"/>
        </w:rPr>
        <w:t xml:space="preserve"> </w:t>
      </w:r>
      <w:r w:rsidRPr="00981900">
        <w:rPr>
          <w:rFonts w:ascii="Times New Roman" w:hAnsi="Times New Roman" w:cs="Times New Roman"/>
          <w:sz w:val="24"/>
          <w:szCs w:val="24"/>
        </w:rPr>
        <w:t xml:space="preserve">decrees of </w:t>
      </w:r>
      <w:r>
        <w:rPr>
          <w:rFonts w:ascii="Times New Roman" w:hAnsi="Times New Roman" w:cs="Times New Roman"/>
          <w:sz w:val="24"/>
          <w:szCs w:val="24"/>
        </w:rPr>
        <w:tab/>
      </w:r>
      <w:r w:rsidRPr="00981900">
        <w:rPr>
          <w:rFonts w:ascii="Times New Roman" w:hAnsi="Times New Roman" w:cs="Times New Roman"/>
          <w:sz w:val="24"/>
          <w:szCs w:val="24"/>
        </w:rPr>
        <w:t>authorities having any jurisdiction or authority, which in any manner affect</w:t>
      </w:r>
      <w:r>
        <w:rPr>
          <w:rFonts w:ascii="Times New Roman" w:hAnsi="Times New Roman" w:cs="Times New Roman"/>
          <w:sz w:val="24"/>
          <w:szCs w:val="24"/>
        </w:rPr>
        <w:t xml:space="preserve"> </w:t>
      </w:r>
      <w:r w:rsidRPr="00981900">
        <w:rPr>
          <w:rFonts w:ascii="Times New Roman" w:hAnsi="Times New Roman" w:cs="Times New Roman"/>
          <w:sz w:val="24"/>
          <w:szCs w:val="24"/>
        </w:rPr>
        <w:t xml:space="preserve">those </w:t>
      </w:r>
      <w:r>
        <w:rPr>
          <w:rFonts w:ascii="Times New Roman" w:hAnsi="Times New Roman" w:cs="Times New Roman"/>
          <w:sz w:val="24"/>
          <w:szCs w:val="24"/>
        </w:rPr>
        <w:tab/>
      </w:r>
      <w:r w:rsidRPr="00981900">
        <w:rPr>
          <w:rFonts w:ascii="Times New Roman" w:hAnsi="Times New Roman" w:cs="Times New Roman"/>
          <w:sz w:val="24"/>
          <w:szCs w:val="24"/>
        </w:rPr>
        <w:t>engaged or employed on the Work, or which in any way affect the conduct of the</w:t>
      </w:r>
      <w:r>
        <w:rPr>
          <w:rFonts w:ascii="Times New Roman" w:hAnsi="Times New Roman" w:cs="Times New Roman"/>
          <w:sz w:val="24"/>
          <w:szCs w:val="24"/>
        </w:rPr>
        <w:t xml:space="preserve"> </w:t>
      </w:r>
      <w:r w:rsidRPr="00981900">
        <w:rPr>
          <w:rFonts w:ascii="Times New Roman" w:hAnsi="Times New Roman" w:cs="Times New Roman"/>
          <w:sz w:val="24"/>
          <w:szCs w:val="24"/>
        </w:rPr>
        <w:t xml:space="preserve">Work. </w:t>
      </w:r>
      <w:r>
        <w:rPr>
          <w:rFonts w:ascii="Times New Roman" w:hAnsi="Times New Roman" w:cs="Times New Roman"/>
          <w:sz w:val="24"/>
          <w:szCs w:val="24"/>
        </w:rPr>
        <w:tab/>
      </w:r>
      <w:r w:rsidRPr="00981900">
        <w:rPr>
          <w:rFonts w:ascii="Times New Roman" w:hAnsi="Times New Roman" w:cs="Times New Roman"/>
          <w:sz w:val="24"/>
          <w:szCs w:val="24"/>
        </w:rPr>
        <w:t>The Contractor shall at all times observe and comply with all such laws,</w:t>
      </w:r>
      <w:r>
        <w:rPr>
          <w:rFonts w:ascii="Times New Roman" w:hAnsi="Times New Roman" w:cs="Times New Roman"/>
          <w:sz w:val="24"/>
          <w:szCs w:val="24"/>
        </w:rPr>
        <w:t xml:space="preserve"> </w:t>
      </w:r>
      <w:r w:rsidRPr="00981900">
        <w:rPr>
          <w:rFonts w:ascii="Times New Roman" w:hAnsi="Times New Roman" w:cs="Times New Roman"/>
          <w:sz w:val="24"/>
          <w:szCs w:val="24"/>
        </w:rPr>
        <w:t xml:space="preserve">ordinances, </w:t>
      </w:r>
      <w:r>
        <w:rPr>
          <w:rFonts w:ascii="Times New Roman" w:hAnsi="Times New Roman" w:cs="Times New Roman"/>
          <w:sz w:val="24"/>
          <w:szCs w:val="24"/>
        </w:rPr>
        <w:tab/>
      </w:r>
      <w:r w:rsidRPr="00981900">
        <w:rPr>
          <w:rFonts w:ascii="Times New Roman" w:hAnsi="Times New Roman" w:cs="Times New Roman"/>
          <w:sz w:val="24"/>
          <w:szCs w:val="24"/>
        </w:rPr>
        <w:t>codes, regulations, orders, and decrees; and shall protect and defend,</w:t>
      </w:r>
      <w:r>
        <w:rPr>
          <w:rFonts w:ascii="Times New Roman" w:hAnsi="Times New Roman" w:cs="Times New Roman"/>
          <w:sz w:val="24"/>
          <w:szCs w:val="24"/>
        </w:rPr>
        <w:t xml:space="preserve"> </w:t>
      </w:r>
      <w:r w:rsidRPr="00981900">
        <w:rPr>
          <w:rFonts w:ascii="Times New Roman" w:hAnsi="Times New Roman" w:cs="Times New Roman"/>
          <w:sz w:val="24"/>
          <w:szCs w:val="24"/>
        </w:rPr>
        <w:t xml:space="preserve">indemnify and hold </w:t>
      </w:r>
      <w:r>
        <w:rPr>
          <w:rFonts w:ascii="Times New Roman" w:hAnsi="Times New Roman" w:cs="Times New Roman"/>
          <w:sz w:val="24"/>
          <w:szCs w:val="24"/>
        </w:rPr>
        <w:tab/>
      </w:r>
      <w:r w:rsidRPr="00981900">
        <w:rPr>
          <w:rFonts w:ascii="Times New Roman" w:hAnsi="Times New Roman" w:cs="Times New Roman"/>
          <w:sz w:val="24"/>
          <w:szCs w:val="24"/>
        </w:rPr>
        <w:t>harmless the City as provided in 107.24 relating to violation of any</w:t>
      </w:r>
      <w:r>
        <w:rPr>
          <w:rFonts w:ascii="Times New Roman" w:hAnsi="Times New Roman" w:cs="Times New Roman"/>
          <w:sz w:val="24"/>
          <w:szCs w:val="24"/>
        </w:rPr>
        <w:t xml:space="preserve"> </w:t>
      </w:r>
      <w:r w:rsidRPr="00981900">
        <w:rPr>
          <w:rFonts w:ascii="Times New Roman" w:hAnsi="Times New Roman" w:cs="Times New Roman"/>
          <w:sz w:val="24"/>
          <w:szCs w:val="24"/>
        </w:rPr>
        <w:t xml:space="preserve">such law, ordinance, </w:t>
      </w:r>
      <w:r>
        <w:rPr>
          <w:rFonts w:ascii="Times New Roman" w:hAnsi="Times New Roman" w:cs="Times New Roman"/>
          <w:sz w:val="24"/>
          <w:szCs w:val="24"/>
        </w:rPr>
        <w:tab/>
      </w:r>
      <w:r w:rsidRPr="00981900">
        <w:rPr>
          <w:rFonts w:ascii="Times New Roman" w:hAnsi="Times New Roman" w:cs="Times New Roman"/>
          <w:sz w:val="24"/>
          <w:szCs w:val="24"/>
        </w:rPr>
        <w:t>code, regulation, order, or decree, whether by the Contractor or its</w:t>
      </w:r>
      <w:r>
        <w:rPr>
          <w:rFonts w:ascii="Times New Roman" w:hAnsi="Times New Roman" w:cs="Times New Roman"/>
          <w:sz w:val="24"/>
          <w:szCs w:val="24"/>
        </w:rPr>
        <w:t xml:space="preserve"> </w:t>
      </w:r>
      <w:r w:rsidRPr="00981900">
        <w:rPr>
          <w:rFonts w:ascii="Times New Roman" w:hAnsi="Times New Roman" w:cs="Times New Roman"/>
          <w:sz w:val="24"/>
          <w:szCs w:val="24"/>
        </w:rPr>
        <w:t xml:space="preserve">employees or agents, </w:t>
      </w:r>
      <w:r>
        <w:rPr>
          <w:rFonts w:ascii="Times New Roman" w:hAnsi="Times New Roman" w:cs="Times New Roman"/>
          <w:sz w:val="24"/>
          <w:szCs w:val="24"/>
        </w:rPr>
        <w:tab/>
      </w:r>
      <w:r w:rsidRPr="00981900">
        <w:rPr>
          <w:rFonts w:ascii="Times New Roman" w:hAnsi="Times New Roman" w:cs="Times New Roman"/>
          <w:sz w:val="24"/>
          <w:szCs w:val="24"/>
        </w:rPr>
        <w:t>or the Contractor’s subcontractors or suppliers.</w:t>
      </w:r>
    </w:p>
    <w:p w:rsidR="00981900" w:rsidRPr="00981900" w:rsidRDefault="00981900" w:rsidP="00981900">
      <w:pPr>
        <w:autoSpaceDE w:val="0"/>
        <w:autoSpaceDN w:val="0"/>
        <w:adjustRightInd w:val="0"/>
        <w:spacing w:after="0" w:line="240" w:lineRule="auto"/>
        <w:rPr>
          <w:rFonts w:ascii="Times New Roman" w:hAnsi="Times New Roman" w:cs="Times New Roman"/>
          <w:sz w:val="24"/>
          <w:szCs w:val="24"/>
        </w:rPr>
      </w:pPr>
    </w:p>
    <w:p w:rsidR="00981900" w:rsidRPr="00981900" w:rsidRDefault="00981900" w:rsidP="00981900">
      <w:pPr>
        <w:autoSpaceDE w:val="0"/>
        <w:autoSpaceDN w:val="0"/>
        <w:adjustRightInd w:val="0"/>
        <w:spacing w:after="0" w:line="240" w:lineRule="auto"/>
        <w:rPr>
          <w:rFonts w:ascii="Times New Roman" w:hAnsi="Times New Roman" w:cs="Times New Roman"/>
          <w:strike/>
          <w:color w:val="FF0000"/>
          <w:sz w:val="24"/>
          <w:szCs w:val="24"/>
        </w:rPr>
      </w:pPr>
      <w:r>
        <w:rPr>
          <w:rFonts w:ascii="Times New Roman" w:hAnsi="Times New Roman" w:cs="Times New Roman"/>
          <w:sz w:val="24"/>
          <w:szCs w:val="24"/>
        </w:rPr>
        <w:tab/>
        <w:t xml:space="preserve">   </w:t>
      </w:r>
      <w:r w:rsidRPr="00981900">
        <w:rPr>
          <w:rFonts w:ascii="Times New Roman" w:hAnsi="Times New Roman" w:cs="Times New Roman"/>
          <w:sz w:val="24"/>
          <w:szCs w:val="24"/>
        </w:rPr>
        <w:t>The Contractor agrees that in the hiring of employees for the performance of work</w:t>
      </w:r>
      <w:r>
        <w:rPr>
          <w:rFonts w:ascii="Times New Roman" w:hAnsi="Times New Roman" w:cs="Times New Roman"/>
          <w:sz w:val="24"/>
          <w:szCs w:val="24"/>
        </w:rPr>
        <w:t xml:space="preserve"> </w:t>
      </w:r>
      <w:r>
        <w:rPr>
          <w:rFonts w:ascii="Times New Roman" w:hAnsi="Times New Roman" w:cs="Times New Roman"/>
          <w:sz w:val="24"/>
          <w:szCs w:val="24"/>
        </w:rPr>
        <w:tab/>
      </w:r>
      <w:r w:rsidRPr="00981900">
        <w:rPr>
          <w:rFonts w:ascii="Times New Roman" w:hAnsi="Times New Roman" w:cs="Times New Roman"/>
          <w:sz w:val="24"/>
          <w:szCs w:val="24"/>
        </w:rPr>
        <w:t>under this Contract or any subcontract hereunder, no Contractor or subcontractor, nor</w:t>
      </w:r>
      <w:r>
        <w:rPr>
          <w:rFonts w:ascii="Times New Roman" w:hAnsi="Times New Roman" w:cs="Times New Roman"/>
          <w:sz w:val="24"/>
          <w:szCs w:val="24"/>
        </w:rPr>
        <w:t xml:space="preserve"> </w:t>
      </w:r>
      <w:r w:rsidRPr="00981900">
        <w:rPr>
          <w:rFonts w:ascii="Times New Roman" w:hAnsi="Times New Roman" w:cs="Times New Roman"/>
          <w:sz w:val="24"/>
          <w:szCs w:val="24"/>
        </w:rPr>
        <w:t xml:space="preserve">any </w:t>
      </w:r>
      <w:r>
        <w:rPr>
          <w:rFonts w:ascii="Times New Roman" w:hAnsi="Times New Roman" w:cs="Times New Roman"/>
          <w:sz w:val="24"/>
          <w:szCs w:val="24"/>
        </w:rPr>
        <w:tab/>
      </w:r>
      <w:r w:rsidRPr="00981900">
        <w:rPr>
          <w:rFonts w:ascii="Times New Roman" w:hAnsi="Times New Roman" w:cs="Times New Roman"/>
          <w:sz w:val="24"/>
          <w:szCs w:val="24"/>
        </w:rPr>
        <w:t>person acting on behalf of such Contractor or subcontractor, shall, by reason of race,</w:t>
      </w:r>
      <w:r>
        <w:rPr>
          <w:rFonts w:ascii="Times New Roman" w:hAnsi="Times New Roman" w:cs="Times New Roman"/>
          <w:sz w:val="24"/>
          <w:szCs w:val="24"/>
        </w:rPr>
        <w:t xml:space="preserve"> </w:t>
      </w:r>
      <w:r w:rsidRPr="00981900">
        <w:rPr>
          <w:rFonts w:ascii="Times New Roman" w:hAnsi="Times New Roman" w:cs="Times New Roman"/>
          <w:sz w:val="24"/>
          <w:szCs w:val="24"/>
        </w:rPr>
        <w:t xml:space="preserve">sex, </w:t>
      </w:r>
      <w:r>
        <w:rPr>
          <w:rFonts w:ascii="Times New Roman" w:hAnsi="Times New Roman" w:cs="Times New Roman"/>
          <w:sz w:val="24"/>
          <w:szCs w:val="24"/>
        </w:rPr>
        <w:tab/>
      </w:r>
      <w:r w:rsidRPr="003406CE">
        <w:rPr>
          <w:rFonts w:ascii="Times New Roman" w:hAnsi="Times New Roman" w:cs="Times New Roman"/>
          <w:strike/>
          <w:color w:val="FF0000"/>
          <w:sz w:val="24"/>
          <w:szCs w:val="24"/>
        </w:rPr>
        <w:t>creed or</w:t>
      </w:r>
      <w:r w:rsidRPr="003406CE">
        <w:rPr>
          <w:rFonts w:ascii="Times New Roman" w:hAnsi="Times New Roman" w:cs="Times New Roman"/>
          <w:color w:val="FF0000"/>
          <w:sz w:val="24"/>
          <w:szCs w:val="24"/>
        </w:rPr>
        <w:t xml:space="preserve"> </w:t>
      </w:r>
      <w:r w:rsidR="003406CE" w:rsidRPr="003406CE">
        <w:rPr>
          <w:rFonts w:ascii="Times New Roman" w:hAnsi="Times New Roman" w:cs="Times New Roman"/>
          <w:color w:val="FF0000"/>
          <w:sz w:val="24"/>
          <w:szCs w:val="24"/>
          <w:u w:val="single"/>
        </w:rPr>
        <w:t xml:space="preserve">sexual orientation, gender identity or expression, </w:t>
      </w:r>
      <w:r w:rsidRPr="003406CE">
        <w:rPr>
          <w:rFonts w:ascii="Times New Roman" w:hAnsi="Times New Roman" w:cs="Times New Roman"/>
          <w:sz w:val="24"/>
          <w:szCs w:val="24"/>
        </w:rPr>
        <w:t>color,</w:t>
      </w:r>
      <w:r w:rsidR="003406CE" w:rsidRPr="003406CE">
        <w:rPr>
          <w:rFonts w:ascii="Times New Roman" w:hAnsi="Times New Roman" w:cs="Times New Roman"/>
          <w:sz w:val="24"/>
          <w:szCs w:val="24"/>
        </w:rPr>
        <w:t xml:space="preserve"> </w:t>
      </w:r>
      <w:r w:rsidR="003406CE" w:rsidRPr="003406CE">
        <w:rPr>
          <w:rFonts w:ascii="Times New Roman" w:hAnsi="Times New Roman" w:cs="Times New Roman"/>
          <w:color w:val="FF0000"/>
          <w:sz w:val="24"/>
          <w:szCs w:val="24"/>
          <w:u w:val="single"/>
        </w:rPr>
        <w:t xml:space="preserve">religion, ancestry, </w:t>
      </w:r>
      <w:r w:rsidR="003406CE" w:rsidRPr="003406CE">
        <w:rPr>
          <w:rFonts w:ascii="Times New Roman" w:hAnsi="Times New Roman" w:cs="Times New Roman"/>
          <w:color w:val="FF0000"/>
          <w:sz w:val="24"/>
          <w:szCs w:val="24"/>
        </w:rPr>
        <w:tab/>
      </w:r>
      <w:r w:rsidR="003406CE" w:rsidRPr="003406CE">
        <w:rPr>
          <w:rFonts w:ascii="Times New Roman" w:hAnsi="Times New Roman" w:cs="Times New Roman"/>
          <w:color w:val="FF0000"/>
          <w:sz w:val="24"/>
          <w:szCs w:val="24"/>
          <w:u w:val="single"/>
        </w:rPr>
        <w:t>national origin, age, disability, family status, or military status</w:t>
      </w:r>
      <w:r w:rsidRPr="003406CE">
        <w:rPr>
          <w:rFonts w:ascii="Times New Roman" w:hAnsi="Times New Roman" w:cs="Times New Roman"/>
          <w:color w:val="FF0000"/>
          <w:sz w:val="24"/>
          <w:szCs w:val="24"/>
        </w:rPr>
        <w:t xml:space="preserve"> </w:t>
      </w:r>
      <w:r w:rsidRPr="00981900">
        <w:rPr>
          <w:rFonts w:ascii="Times New Roman" w:hAnsi="Times New Roman" w:cs="Times New Roman"/>
          <w:sz w:val="24"/>
          <w:szCs w:val="24"/>
        </w:rPr>
        <w:t xml:space="preserve">discriminate against any </w:t>
      </w:r>
      <w:r w:rsidR="003406CE">
        <w:rPr>
          <w:rFonts w:ascii="Times New Roman" w:hAnsi="Times New Roman" w:cs="Times New Roman"/>
          <w:sz w:val="24"/>
          <w:szCs w:val="24"/>
        </w:rPr>
        <w:tab/>
      </w:r>
      <w:r w:rsidRPr="00981900">
        <w:rPr>
          <w:rFonts w:ascii="Times New Roman" w:hAnsi="Times New Roman" w:cs="Times New Roman"/>
          <w:sz w:val="24"/>
          <w:szCs w:val="24"/>
        </w:rPr>
        <w:t>citizen of the United States in the</w:t>
      </w:r>
      <w:r>
        <w:rPr>
          <w:rFonts w:ascii="Times New Roman" w:hAnsi="Times New Roman" w:cs="Times New Roman"/>
          <w:sz w:val="24"/>
          <w:szCs w:val="24"/>
        </w:rPr>
        <w:t xml:space="preserve"> </w:t>
      </w:r>
      <w:r w:rsidRPr="00981900">
        <w:rPr>
          <w:rFonts w:ascii="Times New Roman" w:hAnsi="Times New Roman" w:cs="Times New Roman"/>
          <w:sz w:val="24"/>
          <w:szCs w:val="24"/>
        </w:rPr>
        <w:t xml:space="preserve">employment of labor or workers, who is qualified and </w:t>
      </w:r>
      <w:r w:rsidR="003406CE">
        <w:rPr>
          <w:rFonts w:ascii="Times New Roman" w:hAnsi="Times New Roman" w:cs="Times New Roman"/>
          <w:sz w:val="24"/>
          <w:szCs w:val="24"/>
        </w:rPr>
        <w:tab/>
      </w:r>
      <w:r w:rsidRPr="00981900">
        <w:rPr>
          <w:rFonts w:ascii="Times New Roman" w:hAnsi="Times New Roman" w:cs="Times New Roman"/>
          <w:sz w:val="24"/>
          <w:szCs w:val="24"/>
        </w:rPr>
        <w:t>available to perform the work to</w:t>
      </w:r>
      <w:r>
        <w:rPr>
          <w:rFonts w:ascii="Times New Roman" w:hAnsi="Times New Roman" w:cs="Times New Roman"/>
          <w:sz w:val="24"/>
          <w:szCs w:val="24"/>
        </w:rPr>
        <w:t xml:space="preserve"> </w:t>
      </w:r>
      <w:r w:rsidRPr="00981900">
        <w:rPr>
          <w:rFonts w:ascii="Times New Roman" w:hAnsi="Times New Roman" w:cs="Times New Roman"/>
          <w:sz w:val="24"/>
          <w:szCs w:val="24"/>
        </w:rPr>
        <w:t xml:space="preserve">which the employment relates. </w:t>
      </w:r>
      <w:r w:rsidRPr="00FF46A7">
        <w:rPr>
          <w:rFonts w:ascii="Times New Roman" w:hAnsi="Times New Roman" w:cs="Times New Roman"/>
          <w:strike/>
          <w:color w:val="FF0000"/>
          <w:sz w:val="24"/>
          <w:szCs w:val="24"/>
        </w:rPr>
        <w:t>That no</w:t>
      </w:r>
      <w:r w:rsidRPr="00FF46A7">
        <w:rPr>
          <w:rFonts w:ascii="Times New Roman" w:hAnsi="Times New Roman" w:cs="Times New Roman"/>
          <w:color w:val="FF0000"/>
          <w:sz w:val="24"/>
          <w:szCs w:val="24"/>
        </w:rPr>
        <w:t xml:space="preserve"> </w:t>
      </w:r>
      <w:proofErr w:type="spellStart"/>
      <w:r w:rsidR="00FF46A7" w:rsidRPr="00FF46A7">
        <w:rPr>
          <w:rFonts w:ascii="Times New Roman" w:hAnsi="Times New Roman" w:cs="Times New Roman"/>
          <w:color w:val="FF0000"/>
          <w:sz w:val="24"/>
          <w:szCs w:val="24"/>
          <w:u w:val="single"/>
        </w:rPr>
        <w:t>No</w:t>
      </w:r>
      <w:proofErr w:type="spellEnd"/>
      <w:r w:rsidR="00FF46A7">
        <w:rPr>
          <w:rFonts w:ascii="Times New Roman" w:hAnsi="Times New Roman" w:cs="Times New Roman"/>
          <w:sz w:val="24"/>
          <w:szCs w:val="24"/>
        </w:rPr>
        <w:t xml:space="preserve"> </w:t>
      </w:r>
      <w:r w:rsidRPr="00981900">
        <w:rPr>
          <w:rFonts w:ascii="Times New Roman" w:hAnsi="Times New Roman" w:cs="Times New Roman"/>
          <w:sz w:val="24"/>
          <w:szCs w:val="24"/>
        </w:rPr>
        <w:t xml:space="preserve">Contractor, </w:t>
      </w:r>
      <w:r w:rsidR="003406CE">
        <w:rPr>
          <w:rFonts w:ascii="Times New Roman" w:hAnsi="Times New Roman" w:cs="Times New Roman"/>
          <w:sz w:val="24"/>
          <w:szCs w:val="24"/>
        </w:rPr>
        <w:tab/>
        <w:t>s</w:t>
      </w:r>
      <w:r w:rsidRPr="00981900">
        <w:rPr>
          <w:rFonts w:ascii="Times New Roman" w:hAnsi="Times New Roman" w:cs="Times New Roman"/>
          <w:sz w:val="24"/>
          <w:szCs w:val="24"/>
        </w:rPr>
        <w:t>ubcontractor, nor any of their</w:t>
      </w:r>
      <w:r>
        <w:rPr>
          <w:rFonts w:ascii="Times New Roman" w:hAnsi="Times New Roman" w:cs="Times New Roman"/>
          <w:sz w:val="24"/>
          <w:szCs w:val="24"/>
        </w:rPr>
        <w:t xml:space="preserve"> </w:t>
      </w:r>
      <w:r w:rsidRPr="00981900">
        <w:rPr>
          <w:rFonts w:ascii="Times New Roman" w:hAnsi="Times New Roman" w:cs="Times New Roman"/>
          <w:sz w:val="24"/>
          <w:szCs w:val="24"/>
        </w:rPr>
        <w:t xml:space="preserve">employees or </w:t>
      </w:r>
      <w:r>
        <w:rPr>
          <w:rFonts w:ascii="Times New Roman" w:hAnsi="Times New Roman" w:cs="Times New Roman"/>
          <w:sz w:val="24"/>
          <w:szCs w:val="24"/>
        </w:rPr>
        <w:tab/>
      </w:r>
      <w:r w:rsidRPr="00981900">
        <w:rPr>
          <w:rFonts w:ascii="Times New Roman" w:hAnsi="Times New Roman" w:cs="Times New Roman"/>
          <w:sz w:val="24"/>
          <w:szCs w:val="24"/>
        </w:rPr>
        <w:t xml:space="preserve">agents shall, in any manner, discriminate </w:t>
      </w:r>
      <w:r w:rsidR="003406CE">
        <w:rPr>
          <w:rFonts w:ascii="Times New Roman" w:hAnsi="Times New Roman" w:cs="Times New Roman"/>
          <w:sz w:val="24"/>
          <w:szCs w:val="24"/>
        </w:rPr>
        <w:tab/>
      </w:r>
      <w:r w:rsidRPr="00981900">
        <w:rPr>
          <w:rFonts w:ascii="Times New Roman" w:hAnsi="Times New Roman" w:cs="Times New Roman"/>
          <w:sz w:val="24"/>
          <w:szCs w:val="24"/>
        </w:rPr>
        <w:t>against or intimidate any</w:t>
      </w:r>
      <w:r>
        <w:rPr>
          <w:rFonts w:ascii="Times New Roman" w:hAnsi="Times New Roman" w:cs="Times New Roman"/>
          <w:sz w:val="24"/>
          <w:szCs w:val="24"/>
        </w:rPr>
        <w:t xml:space="preserve"> </w:t>
      </w:r>
      <w:r w:rsidRPr="00981900">
        <w:rPr>
          <w:rFonts w:ascii="Times New Roman" w:hAnsi="Times New Roman" w:cs="Times New Roman"/>
          <w:sz w:val="24"/>
          <w:szCs w:val="24"/>
        </w:rPr>
        <w:t xml:space="preserve">employee hired for the performance of work under this Contract </w:t>
      </w:r>
      <w:r w:rsidR="003406CE">
        <w:rPr>
          <w:rFonts w:ascii="Times New Roman" w:hAnsi="Times New Roman" w:cs="Times New Roman"/>
          <w:sz w:val="24"/>
          <w:szCs w:val="24"/>
        </w:rPr>
        <w:tab/>
      </w:r>
      <w:r w:rsidRPr="00981900">
        <w:rPr>
          <w:rFonts w:ascii="Times New Roman" w:hAnsi="Times New Roman" w:cs="Times New Roman"/>
          <w:sz w:val="24"/>
          <w:szCs w:val="24"/>
        </w:rPr>
        <w:t>on account of race, sex,</w:t>
      </w:r>
      <w:r>
        <w:rPr>
          <w:rFonts w:ascii="Times New Roman" w:hAnsi="Times New Roman" w:cs="Times New Roman"/>
          <w:sz w:val="24"/>
          <w:szCs w:val="24"/>
        </w:rPr>
        <w:t xml:space="preserve"> </w:t>
      </w:r>
      <w:r w:rsidRPr="00FF46A7">
        <w:rPr>
          <w:rFonts w:ascii="Times New Roman" w:hAnsi="Times New Roman" w:cs="Times New Roman"/>
          <w:strike/>
          <w:color w:val="FF0000"/>
          <w:sz w:val="24"/>
          <w:szCs w:val="24"/>
        </w:rPr>
        <w:t>creed or</w:t>
      </w:r>
      <w:r w:rsidRPr="00981900">
        <w:rPr>
          <w:rFonts w:ascii="Times New Roman" w:hAnsi="Times New Roman" w:cs="Times New Roman"/>
          <w:sz w:val="24"/>
          <w:szCs w:val="24"/>
        </w:rPr>
        <w:t xml:space="preserve"> </w:t>
      </w:r>
      <w:r w:rsidR="00FF46A7" w:rsidRPr="003406CE">
        <w:rPr>
          <w:rFonts w:ascii="Times New Roman" w:hAnsi="Times New Roman" w:cs="Times New Roman"/>
          <w:color w:val="FF0000"/>
          <w:sz w:val="24"/>
          <w:szCs w:val="24"/>
          <w:u w:val="single"/>
        </w:rPr>
        <w:t xml:space="preserve">sexual orientation, gender identity or expression, </w:t>
      </w:r>
      <w:r w:rsidRPr="00981900">
        <w:rPr>
          <w:rFonts w:ascii="Times New Roman" w:hAnsi="Times New Roman" w:cs="Times New Roman"/>
          <w:sz w:val="24"/>
          <w:szCs w:val="24"/>
        </w:rPr>
        <w:t>color</w:t>
      </w:r>
      <w:r w:rsidR="00FF46A7" w:rsidRPr="003406CE">
        <w:rPr>
          <w:rFonts w:ascii="Times New Roman" w:hAnsi="Times New Roman" w:cs="Times New Roman"/>
          <w:sz w:val="24"/>
          <w:szCs w:val="24"/>
        </w:rPr>
        <w:t xml:space="preserve">, </w:t>
      </w:r>
      <w:r w:rsidR="00FF46A7">
        <w:rPr>
          <w:rFonts w:ascii="Times New Roman" w:hAnsi="Times New Roman" w:cs="Times New Roman"/>
          <w:sz w:val="24"/>
          <w:szCs w:val="24"/>
        </w:rPr>
        <w:tab/>
      </w:r>
      <w:r w:rsidR="00FF46A7" w:rsidRPr="003406CE">
        <w:rPr>
          <w:rFonts w:ascii="Times New Roman" w:hAnsi="Times New Roman" w:cs="Times New Roman"/>
          <w:color w:val="FF0000"/>
          <w:sz w:val="24"/>
          <w:szCs w:val="24"/>
          <w:u w:val="single"/>
        </w:rPr>
        <w:t>religion, ancestry, national origin, age, disability, family status, or military status</w:t>
      </w:r>
      <w:r w:rsidRPr="00981900">
        <w:rPr>
          <w:rFonts w:ascii="Times New Roman" w:hAnsi="Times New Roman" w:cs="Times New Roman"/>
          <w:sz w:val="24"/>
          <w:szCs w:val="24"/>
        </w:rPr>
        <w:t>.</w:t>
      </w:r>
    </w:p>
    <w:p w:rsidR="00137106" w:rsidRPr="00981900" w:rsidRDefault="00137106" w:rsidP="002E6C66">
      <w:pPr>
        <w:pStyle w:val="Default"/>
        <w:spacing w:after="0"/>
        <w:rPr>
          <w:strike/>
          <w:color w:val="FF0000"/>
        </w:rPr>
      </w:pPr>
    </w:p>
    <w:p w:rsidR="007B6467" w:rsidRPr="0064225C" w:rsidRDefault="007B6467" w:rsidP="007B6467">
      <w:pPr>
        <w:pStyle w:val="Default"/>
        <w:spacing w:after="0"/>
        <w:ind w:firstLine="0"/>
        <w:rPr>
          <w:b/>
          <w:color w:val="auto"/>
        </w:rPr>
      </w:pPr>
      <w:r w:rsidRPr="0064225C">
        <w:rPr>
          <w:b/>
          <w:color w:val="auto"/>
        </w:rPr>
        <w:t>10</w:t>
      </w:r>
      <w:r>
        <w:rPr>
          <w:b/>
          <w:color w:val="auto"/>
        </w:rPr>
        <w:t>7</w:t>
      </w:r>
      <w:r w:rsidRPr="0064225C">
        <w:rPr>
          <w:b/>
          <w:color w:val="auto"/>
        </w:rPr>
        <w:t>.0</w:t>
      </w:r>
      <w:r>
        <w:rPr>
          <w:b/>
          <w:color w:val="auto"/>
        </w:rPr>
        <w:t>2</w:t>
      </w:r>
      <w:r w:rsidRPr="0064225C">
        <w:rPr>
          <w:b/>
          <w:color w:val="auto"/>
        </w:rPr>
        <w:t xml:space="preserve"> </w:t>
      </w:r>
      <w:r w:rsidR="00BA4657" w:rsidRPr="00564B30">
        <w:rPr>
          <w:rStyle w:val="SubsectionTitle"/>
        </w:rPr>
        <w:t>Permits, Licenses and Taxes</w:t>
      </w:r>
    </w:p>
    <w:p w:rsidR="007B6467" w:rsidRPr="0064225C" w:rsidRDefault="007B6467" w:rsidP="007B6467">
      <w:pPr>
        <w:pStyle w:val="Default"/>
        <w:rPr>
          <w:color w:val="auto"/>
        </w:rPr>
      </w:pPr>
      <w:r w:rsidRPr="0064225C">
        <w:rPr>
          <w:color w:val="auto"/>
        </w:rPr>
        <w:t xml:space="preserve">Page </w:t>
      </w:r>
      <w:r>
        <w:rPr>
          <w:color w:val="auto"/>
        </w:rPr>
        <w:t>48</w:t>
      </w:r>
    </w:p>
    <w:p w:rsidR="007B6467" w:rsidRPr="007B6467" w:rsidRDefault="007B6467" w:rsidP="007B6467">
      <w:pPr>
        <w:pStyle w:val="Default"/>
        <w:spacing w:after="0"/>
        <w:ind w:left="720" w:firstLine="0"/>
      </w:pPr>
      <w:r w:rsidRPr="0064225C">
        <w:rPr>
          <w:b/>
          <w:color w:val="auto"/>
        </w:rPr>
        <w:t>10</w:t>
      </w:r>
      <w:r>
        <w:rPr>
          <w:b/>
          <w:color w:val="auto"/>
        </w:rPr>
        <w:t>7</w:t>
      </w:r>
      <w:r w:rsidRPr="0064225C">
        <w:rPr>
          <w:b/>
          <w:color w:val="auto"/>
        </w:rPr>
        <w:t>.0</w:t>
      </w:r>
      <w:r>
        <w:rPr>
          <w:b/>
          <w:color w:val="auto"/>
        </w:rPr>
        <w:t>2</w:t>
      </w:r>
      <w:r w:rsidRPr="0064225C">
        <w:rPr>
          <w:b/>
          <w:color w:val="auto"/>
        </w:rPr>
        <w:t xml:space="preserve"> </w:t>
      </w:r>
      <w:r w:rsidR="00BA4657" w:rsidRPr="00564B30">
        <w:rPr>
          <w:rStyle w:val="SubsectionTitle"/>
        </w:rPr>
        <w:t>Permits, Licenses and Taxes</w:t>
      </w:r>
      <w:r>
        <w:rPr>
          <w:b/>
          <w:color w:val="auto"/>
        </w:rPr>
        <w:t xml:space="preserve">. </w:t>
      </w:r>
      <w:r w:rsidRPr="007B6467">
        <w:t>The Contractor shall procure all permits and licenses, pay all charges, fees, and taxes, and give all notices necessary and incidental to the due and lawful prosecution of the Work.</w:t>
      </w:r>
    </w:p>
    <w:p w:rsidR="007B6467" w:rsidRDefault="007B6467" w:rsidP="007B6467">
      <w:pPr>
        <w:pStyle w:val="Default"/>
        <w:spacing w:after="0"/>
        <w:ind w:firstLine="0"/>
      </w:pPr>
    </w:p>
    <w:p w:rsidR="00D043E7" w:rsidRPr="00D043E7" w:rsidRDefault="007B6467" w:rsidP="007B6467">
      <w:pPr>
        <w:pStyle w:val="Default"/>
        <w:spacing w:after="0"/>
        <w:ind w:left="720" w:firstLine="180"/>
      </w:pPr>
      <w:r w:rsidRPr="007B6467">
        <w:t>Prior to the closure of or working in or on any portion of a street the Contractor shall obtain a permit from the Department of Public Service</w:t>
      </w:r>
      <w:r w:rsidRPr="007B6467">
        <w:rPr>
          <w:strike/>
          <w:color w:val="FF0000"/>
        </w:rPr>
        <w:t>, Division of Planning and Operations</w:t>
      </w:r>
      <w:r>
        <w:t>.</w:t>
      </w:r>
    </w:p>
    <w:p w:rsidR="007B6467" w:rsidRDefault="007B6467" w:rsidP="007B6467">
      <w:pPr>
        <w:pStyle w:val="Default"/>
        <w:spacing w:after="0"/>
        <w:ind w:firstLine="0"/>
        <w:rPr>
          <w:b/>
          <w:color w:val="auto"/>
        </w:rPr>
      </w:pPr>
    </w:p>
    <w:p w:rsidR="00D043E7" w:rsidRDefault="00D043E7" w:rsidP="00D043E7">
      <w:pPr>
        <w:pStyle w:val="Default"/>
        <w:spacing w:after="0"/>
        <w:rPr>
          <w:color w:val="auto"/>
        </w:rPr>
      </w:pPr>
      <w:r>
        <w:rPr>
          <w:color w:val="auto"/>
        </w:rPr>
        <w:tab/>
        <w:t xml:space="preserve">   </w:t>
      </w:r>
      <w:r w:rsidRPr="00D043E7">
        <w:rPr>
          <w:color w:val="auto"/>
        </w:rPr>
        <w:t xml:space="preserve">The Contractor shall include and pay all state and local sales, consumer and use taxes. </w:t>
      </w:r>
      <w:r>
        <w:rPr>
          <w:color w:val="auto"/>
        </w:rPr>
        <w:tab/>
      </w:r>
      <w:r w:rsidRPr="00D043E7">
        <w:rPr>
          <w:color w:val="auto"/>
        </w:rPr>
        <w:t xml:space="preserve">Materials purchased for incorporation into the work will be exempt from state and local </w:t>
      </w:r>
      <w:r>
        <w:rPr>
          <w:color w:val="auto"/>
        </w:rPr>
        <w:tab/>
      </w:r>
      <w:r w:rsidRPr="00D043E7">
        <w:rPr>
          <w:color w:val="auto"/>
        </w:rPr>
        <w:t xml:space="preserve">sales tax. A sales tax exemption certificate will be issued by the City at the request of the </w:t>
      </w:r>
      <w:r>
        <w:rPr>
          <w:color w:val="auto"/>
        </w:rPr>
        <w:tab/>
      </w:r>
      <w:r w:rsidRPr="00D043E7">
        <w:rPr>
          <w:color w:val="auto"/>
        </w:rPr>
        <w:t>Contractor.</w:t>
      </w:r>
    </w:p>
    <w:p w:rsidR="00D043E7" w:rsidRPr="00D043E7" w:rsidRDefault="00D043E7" w:rsidP="00D043E7">
      <w:pPr>
        <w:pStyle w:val="Default"/>
        <w:spacing w:after="0"/>
        <w:rPr>
          <w:color w:val="auto"/>
        </w:rPr>
      </w:pPr>
    </w:p>
    <w:p w:rsidR="00D043E7" w:rsidRDefault="00D043E7" w:rsidP="00D043E7">
      <w:pPr>
        <w:pStyle w:val="Default"/>
        <w:spacing w:after="0"/>
        <w:rPr>
          <w:color w:val="auto"/>
        </w:rPr>
      </w:pPr>
      <w:r>
        <w:rPr>
          <w:color w:val="auto"/>
        </w:rPr>
        <w:tab/>
        <w:t xml:space="preserve">   </w:t>
      </w:r>
      <w:r w:rsidRPr="00D043E7">
        <w:rPr>
          <w:color w:val="auto"/>
        </w:rPr>
        <w:t xml:space="preserve">A. Licensed Water Contractor Requirement.  It shall be unlawful for any person to </w:t>
      </w:r>
      <w:r>
        <w:rPr>
          <w:color w:val="auto"/>
        </w:rPr>
        <w:tab/>
      </w:r>
      <w:r w:rsidRPr="00D043E7">
        <w:rPr>
          <w:color w:val="auto"/>
        </w:rPr>
        <w:t xml:space="preserve">perform any work on City of Columbus water line systems without first securing license </w:t>
      </w:r>
      <w:r>
        <w:rPr>
          <w:color w:val="auto"/>
        </w:rPr>
        <w:lastRenderedPageBreak/>
        <w:tab/>
      </w:r>
      <w:r w:rsidRPr="00D043E7">
        <w:rPr>
          <w:color w:val="auto"/>
        </w:rPr>
        <w:t xml:space="preserve">to engage in such work, as indicated in Columbus City Code Section 1103.06.  This work </w:t>
      </w:r>
      <w:r>
        <w:rPr>
          <w:color w:val="auto"/>
        </w:rPr>
        <w:tab/>
      </w:r>
      <w:r w:rsidRPr="00D043E7">
        <w:rPr>
          <w:color w:val="auto"/>
        </w:rPr>
        <w:t xml:space="preserve">includes any attachments, additions, alterations, or rehabilitation of any city service pipe </w:t>
      </w:r>
      <w:r>
        <w:rPr>
          <w:color w:val="auto"/>
        </w:rPr>
        <w:tab/>
      </w:r>
      <w:r w:rsidRPr="00D043E7">
        <w:rPr>
          <w:color w:val="auto"/>
        </w:rPr>
        <w:t xml:space="preserve">or appurtenances (including water service lines and taps).  This requirement may be met </w:t>
      </w:r>
      <w:r>
        <w:rPr>
          <w:color w:val="auto"/>
        </w:rPr>
        <w:tab/>
      </w:r>
      <w:r w:rsidRPr="00D043E7">
        <w:rPr>
          <w:color w:val="auto"/>
        </w:rPr>
        <w:t xml:space="preserve">by utilization of a subcontractor who holds a City of Columbus Water Contractor License </w:t>
      </w:r>
      <w:r>
        <w:rPr>
          <w:color w:val="auto"/>
        </w:rPr>
        <w:tab/>
      </w:r>
      <w:r w:rsidRPr="00D043E7">
        <w:rPr>
          <w:color w:val="auto"/>
        </w:rPr>
        <w:t xml:space="preserve">or a Combined Water/Sewer Contractor License to perform this work.  Utilization of a </w:t>
      </w:r>
      <w:r>
        <w:rPr>
          <w:color w:val="auto"/>
        </w:rPr>
        <w:tab/>
      </w:r>
      <w:r w:rsidRPr="00D043E7">
        <w:rPr>
          <w:color w:val="auto"/>
        </w:rPr>
        <w:t xml:space="preserve">subcontractor must meet the licensing requirements of City of Columbus Building Code, </w:t>
      </w:r>
      <w:r>
        <w:rPr>
          <w:color w:val="auto"/>
        </w:rPr>
        <w:tab/>
      </w:r>
      <w:r w:rsidRPr="00D043E7">
        <w:rPr>
          <w:color w:val="auto"/>
        </w:rPr>
        <w:t xml:space="preserve">in particular </w:t>
      </w:r>
      <w:r>
        <w:rPr>
          <w:color w:val="auto"/>
        </w:rPr>
        <w:t xml:space="preserve">Section 4114.119 and 4114.529.  </w:t>
      </w:r>
      <w:r w:rsidRPr="00D043E7">
        <w:rPr>
          <w:color w:val="FF0000"/>
          <w:u w:val="single"/>
        </w:rPr>
        <w:t xml:space="preserve">The License must be in effect the day of </w:t>
      </w:r>
      <w:r w:rsidRPr="00D043E7">
        <w:rPr>
          <w:color w:val="FF0000"/>
        </w:rPr>
        <w:tab/>
      </w:r>
      <w:r w:rsidRPr="00D043E7">
        <w:rPr>
          <w:color w:val="FF0000"/>
          <w:u w:val="single"/>
        </w:rPr>
        <w:t>the bid opening and at the time of Work.</w:t>
      </w:r>
    </w:p>
    <w:p w:rsidR="00D043E7" w:rsidRPr="00D043E7" w:rsidRDefault="00D043E7" w:rsidP="00D043E7">
      <w:pPr>
        <w:pStyle w:val="Default"/>
        <w:spacing w:after="0"/>
        <w:rPr>
          <w:color w:val="auto"/>
        </w:rPr>
      </w:pPr>
      <w:r w:rsidRPr="00D043E7">
        <w:rPr>
          <w:color w:val="auto"/>
        </w:rPr>
        <w:t xml:space="preserve">  </w:t>
      </w:r>
    </w:p>
    <w:p w:rsidR="00D043E7" w:rsidRDefault="00D043E7" w:rsidP="00D043E7">
      <w:pPr>
        <w:pStyle w:val="Default"/>
        <w:spacing w:after="0"/>
        <w:rPr>
          <w:color w:val="auto"/>
        </w:rPr>
      </w:pPr>
      <w:r>
        <w:rPr>
          <w:color w:val="auto"/>
        </w:rPr>
        <w:tab/>
      </w:r>
      <w:r w:rsidRPr="00D043E7">
        <w:rPr>
          <w:color w:val="auto"/>
        </w:rPr>
        <w:t xml:space="preserve">B. Licensed Sewer Tapper Requirement.  It shall be unlawful for any person to engage in </w:t>
      </w:r>
      <w:r>
        <w:rPr>
          <w:color w:val="auto"/>
        </w:rPr>
        <w:tab/>
      </w:r>
      <w:r w:rsidRPr="00D043E7">
        <w:rPr>
          <w:color w:val="auto"/>
        </w:rPr>
        <w:t xml:space="preserve">the business of sewer tapping and sewer building, or to open or tap any sewer in any </w:t>
      </w:r>
      <w:r>
        <w:rPr>
          <w:color w:val="auto"/>
        </w:rPr>
        <w:tab/>
      </w:r>
      <w:r w:rsidRPr="00D043E7">
        <w:rPr>
          <w:color w:val="auto"/>
        </w:rPr>
        <w:t xml:space="preserve">street, alley or any public or private place or rehabilitation of any sewer or appurtenances </w:t>
      </w:r>
      <w:r>
        <w:rPr>
          <w:color w:val="auto"/>
        </w:rPr>
        <w:tab/>
      </w:r>
      <w:r w:rsidRPr="00D043E7">
        <w:rPr>
          <w:color w:val="auto"/>
        </w:rPr>
        <w:t xml:space="preserve">(including manholes, inlets, and service laterals) in the City of Columbus without first </w:t>
      </w:r>
      <w:r>
        <w:rPr>
          <w:color w:val="auto"/>
        </w:rPr>
        <w:tab/>
      </w:r>
      <w:r w:rsidRPr="00D043E7">
        <w:rPr>
          <w:color w:val="auto"/>
        </w:rPr>
        <w:t xml:space="preserve">securing license to engage in such business, as indicated in Columbus City Code Section </w:t>
      </w:r>
      <w:r>
        <w:rPr>
          <w:color w:val="auto"/>
        </w:rPr>
        <w:tab/>
      </w:r>
      <w:r w:rsidRPr="00D043E7">
        <w:rPr>
          <w:color w:val="auto"/>
        </w:rPr>
        <w:t xml:space="preserve">1131.01.  Utilization of subcontractor must meet the licensing requirements of City of </w:t>
      </w:r>
      <w:r>
        <w:rPr>
          <w:color w:val="auto"/>
        </w:rPr>
        <w:tab/>
      </w:r>
      <w:r w:rsidRPr="00D043E7">
        <w:rPr>
          <w:color w:val="auto"/>
        </w:rPr>
        <w:t>Columbus Building Code, in particular Section 4114.119 and 4114.529.</w:t>
      </w:r>
      <w:r>
        <w:rPr>
          <w:color w:val="auto"/>
        </w:rPr>
        <w:t xml:space="preserve">  </w:t>
      </w:r>
      <w:r w:rsidRPr="00D043E7">
        <w:rPr>
          <w:color w:val="FF0000"/>
          <w:u w:val="single"/>
        </w:rPr>
        <w:t xml:space="preserve">The License </w:t>
      </w:r>
      <w:r w:rsidRPr="00D043E7">
        <w:rPr>
          <w:color w:val="FF0000"/>
        </w:rPr>
        <w:tab/>
      </w:r>
      <w:r w:rsidRPr="00D043E7">
        <w:rPr>
          <w:color w:val="FF0000"/>
          <w:u w:val="single"/>
        </w:rPr>
        <w:t>must be in effect the day of the bid opening and at the time of Work.</w:t>
      </w:r>
    </w:p>
    <w:p w:rsidR="00D043E7" w:rsidRPr="00D043E7" w:rsidRDefault="00D043E7" w:rsidP="00D043E7">
      <w:pPr>
        <w:pStyle w:val="Default"/>
        <w:spacing w:after="0"/>
        <w:ind w:firstLine="0"/>
        <w:rPr>
          <w:color w:val="auto"/>
        </w:rPr>
      </w:pPr>
    </w:p>
    <w:p w:rsidR="008078B3" w:rsidRPr="00981900" w:rsidRDefault="008078B3" w:rsidP="008078B3">
      <w:pPr>
        <w:pStyle w:val="Default"/>
        <w:spacing w:after="0"/>
        <w:ind w:firstLine="0"/>
        <w:rPr>
          <w:b/>
          <w:color w:val="auto"/>
        </w:rPr>
      </w:pPr>
      <w:r w:rsidRPr="00981900">
        <w:rPr>
          <w:b/>
          <w:color w:val="auto"/>
        </w:rPr>
        <w:t>10</w:t>
      </w:r>
      <w:r>
        <w:rPr>
          <w:b/>
          <w:color w:val="auto"/>
        </w:rPr>
        <w:t>7</w:t>
      </w:r>
      <w:r w:rsidRPr="00981900">
        <w:rPr>
          <w:b/>
          <w:color w:val="auto"/>
        </w:rPr>
        <w:t>.0</w:t>
      </w:r>
      <w:r>
        <w:rPr>
          <w:b/>
          <w:color w:val="auto"/>
        </w:rPr>
        <w:t>5</w:t>
      </w:r>
      <w:r w:rsidRPr="00981900">
        <w:rPr>
          <w:b/>
          <w:color w:val="auto"/>
        </w:rPr>
        <w:t xml:space="preserve"> </w:t>
      </w:r>
      <w:r w:rsidRPr="00564B30">
        <w:rPr>
          <w:rStyle w:val="SubsectionTitle"/>
        </w:rPr>
        <w:t>Federal-Aid Provisions</w:t>
      </w:r>
    </w:p>
    <w:p w:rsidR="008078B3" w:rsidRPr="00137106" w:rsidRDefault="008078B3" w:rsidP="008078B3">
      <w:pPr>
        <w:pStyle w:val="Default"/>
        <w:rPr>
          <w:color w:val="auto"/>
        </w:rPr>
      </w:pPr>
      <w:r w:rsidRPr="00137106">
        <w:rPr>
          <w:color w:val="auto"/>
        </w:rPr>
        <w:t xml:space="preserve">Page </w:t>
      </w:r>
      <w:r>
        <w:rPr>
          <w:color w:val="auto"/>
        </w:rPr>
        <w:t>49</w:t>
      </w:r>
    </w:p>
    <w:p w:rsidR="008078B3" w:rsidRPr="008078B3" w:rsidRDefault="008078B3" w:rsidP="008078B3">
      <w:pPr>
        <w:pStyle w:val="Default"/>
        <w:spacing w:after="0"/>
        <w:ind w:left="720" w:firstLine="0"/>
      </w:pPr>
      <w:r w:rsidRPr="00137106">
        <w:rPr>
          <w:b/>
        </w:rPr>
        <w:t>10</w:t>
      </w:r>
      <w:r>
        <w:rPr>
          <w:b/>
        </w:rPr>
        <w:t>7</w:t>
      </w:r>
      <w:r w:rsidRPr="00137106">
        <w:rPr>
          <w:b/>
        </w:rPr>
        <w:t>.0</w:t>
      </w:r>
      <w:r>
        <w:rPr>
          <w:b/>
        </w:rPr>
        <w:t>5</w:t>
      </w:r>
      <w:r w:rsidRPr="00137106">
        <w:rPr>
          <w:b/>
        </w:rPr>
        <w:t xml:space="preserve"> </w:t>
      </w:r>
      <w:proofErr w:type="spellStart"/>
      <w:r w:rsidRPr="008078B3">
        <w:rPr>
          <w:rStyle w:val="SubsectionTitle"/>
          <w:strike/>
          <w:color w:val="FF0000"/>
        </w:rPr>
        <w:t>Federal</w:t>
      </w:r>
      <w:r w:rsidRPr="008078B3">
        <w:rPr>
          <w:rStyle w:val="SubsectionTitle"/>
          <w:color w:val="FF0000"/>
          <w:u w:val="single"/>
        </w:rPr>
        <w:t>Governmental</w:t>
      </w:r>
      <w:proofErr w:type="spellEnd"/>
      <w:r w:rsidRPr="00564B30">
        <w:rPr>
          <w:rStyle w:val="SubsectionTitle"/>
        </w:rPr>
        <w:t>-Aid Provisions</w:t>
      </w:r>
      <w:r w:rsidRPr="00137106">
        <w:rPr>
          <w:b/>
        </w:rPr>
        <w:t xml:space="preserve">. </w:t>
      </w:r>
      <w:r w:rsidRPr="008078B3">
        <w:t xml:space="preserve">When the United States Government </w:t>
      </w:r>
      <w:r w:rsidRPr="008078B3">
        <w:rPr>
          <w:color w:val="FF0000"/>
          <w:u w:val="single"/>
        </w:rPr>
        <w:t>or the State of Ohio Government</w:t>
      </w:r>
      <w:r>
        <w:t xml:space="preserve"> </w:t>
      </w:r>
      <w:r w:rsidRPr="008078B3">
        <w:t xml:space="preserve">pays for all or any portion of the Project’s cost, </w:t>
      </w:r>
      <w:r w:rsidRPr="008078B3">
        <w:rPr>
          <w:bCs/>
        </w:rPr>
        <w:t xml:space="preserve">the federal </w:t>
      </w:r>
      <w:r w:rsidRPr="008078B3">
        <w:rPr>
          <w:bCs/>
          <w:color w:val="FF0000"/>
          <w:u w:val="single"/>
        </w:rPr>
        <w:t>or State</w:t>
      </w:r>
      <w:r w:rsidRPr="008078B3">
        <w:rPr>
          <w:bCs/>
          <w:color w:val="FF0000"/>
        </w:rPr>
        <w:t xml:space="preserve"> </w:t>
      </w:r>
      <w:r w:rsidRPr="008078B3">
        <w:rPr>
          <w:bCs/>
        </w:rPr>
        <w:t>laws and the rules and regulations made pursuant to such laws must be observed and</w:t>
      </w:r>
      <w:r w:rsidRPr="008078B3">
        <w:t xml:space="preserve"> the Work is subject to the inspection of the appropriate Federal </w:t>
      </w:r>
      <w:r w:rsidRPr="008078B3">
        <w:rPr>
          <w:color w:val="FF0000"/>
          <w:u w:val="single"/>
        </w:rPr>
        <w:t>and/or State</w:t>
      </w:r>
      <w:r w:rsidRPr="008078B3">
        <w:rPr>
          <w:color w:val="FF0000"/>
        </w:rPr>
        <w:t xml:space="preserve"> </w:t>
      </w:r>
      <w:r w:rsidRPr="008078B3">
        <w:t>agency.</w:t>
      </w:r>
    </w:p>
    <w:p w:rsidR="008078B3" w:rsidRDefault="008078B3" w:rsidP="008078B3">
      <w:pPr>
        <w:pStyle w:val="Default"/>
        <w:spacing w:after="0"/>
        <w:ind w:firstLine="0"/>
      </w:pPr>
    </w:p>
    <w:p w:rsidR="008078B3" w:rsidRPr="008078B3" w:rsidRDefault="008078B3" w:rsidP="008078B3">
      <w:pPr>
        <w:pStyle w:val="Default"/>
        <w:spacing w:after="0"/>
        <w:ind w:left="720" w:firstLine="180"/>
      </w:pPr>
      <w:r w:rsidRPr="008078B3">
        <w:t xml:space="preserve">Such inspections shall not make the Federal </w:t>
      </w:r>
      <w:r w:rsidRPr="008078B3">
        <w:rPr>
          <w:color w:val="FF0000"/>
          <w:u w:val="single"/>
        </w:rPr>
        <w:t>or State</w:t>
      </w:r>
      <w:r w:rsidRPr="008078B3">
        <w:rPr>
          <w:color w:val="FF0000"/>
        </w:rPr>
        <w:t xml:space="preserve"> </w:t>
      </w:r>
      <w:r w:rsidRPr="008078B3">
        <w:t>Government a party to this Contract and such inspections will in no way interfere with the rights of the Contractor or the City under the Contract.</w:t>
      </w:r>
    </w:p>
    <w:p w:rsidR="008078B3" w:rsidRDefault="008078B3" w:rsidP="008078B3">
      <w:pPr>
        <w:pStyle w:val="Default"/>
        <w:spacing w:after="0"/>
        <w:ind w:firstLine="0"/>
        <w:rPr>
          <w:b/>
        </w:rPr>
      </w:pPr>
    </w:p>
    <w:p w:rsidR="004A5F2D" w:rsidRPr="00981900" w:rsidRDefault="004A5F2D" w:rsidP="004A5F2D">
      <w:pPr>
        <w:pStyle w:val="Default"/>
        <w:spacing w:after="0"/>
        <w:ind w:firstLine="0"/>
        <w:rPr>
          <w:b/>
          <w:color w:val="auto"/>
        </w:rPr>
      </w:pPr>
      <w:r w:rsidRPr="00981900">
        <w:rPr>
          <w:b/>
          <w:color w:val="auto"/>
        </w:rPr>
        <w:t>108.0</w:t>
      </w:r>
      <w:r>
        <w:rPr>
          <w:b/>
          <w:color w:val="auto"/>
        </w:rPr>
        <w:t>1</w:t>
      </w:r>
      <w:r w:rsidRPr="00981900">
        <w:rPr>
          <w:b/>
          <w:color w:val="auto"/>
        </w:rPr>
        <w:t xml:space="preserve"> </w:t>
      </w:r>
      <w:r w:rsidRPr="00564B30">
        <w:rPr>
          <w:rStyle w:val="SubsectionTitle"/>
        </w:rPr>
        <w:t>Subletting of Contract</w:t>
      </w:r>
    </w:p>
    <w:p w:rsidR="004A5F2D" w:rsidRPr="00137106" w:rsidRDefault="004A5F2D" w:rsidP="004A5F2D">
      <w:pPr>
        <w:pStyle w:val="Default"/>
        <w:rPr>
          <w:color w:val="auto"/>
        </w:rPr>
      </w:pPr>
      <w:r w:rsidRPr="00137106">
        <w:rPr>
          <w:color w:val="auto"/>
        </w:rPr>
        <w:t xml:space="preserve">Page </w:t>
      </w:r>
      <w:r>
        <w:rPr>
          <w:color w:val="auto"/>
        </w:rPr>
        <w:t>60</w:t>
      </w:r>
    </w:p>
    <w:p w:rsidR="007A214E" w:rsidRPr="007A214E" w:rsidRDefault="004A5F2D" w:rsidP="007A214E">
      <w:pPr>
        <w:pStyle w:val="Default"/>
        <w:spacing w:after="0"/>
        <w:ind w:left="720"/>
        <w:rPr>
          <w:color w:val="FF0000"/>
          <w:u w:val="single"/>
        </w:rPr>
      </w:pPr>
      <w:r w:rsidRPr="00137106">
        <w:rPr>
          <w:b/>
        </w:rPr>
        <w:t>108.0</w:t>
      </w:r>
      <w:r>
        <w:rPr>
          <w:b/>
        </w:rPr>
        <w:t>1</w:t>
      </w:r>
      <w:r w:rsidRPr="00137106">
        <w:rPr>
          <w:b/>
        </w:rPr>
        <w:t xml:space="preserve"> </w:t>
      </w:r>
      <w:r w:rsidRPr="00564B30">
        <w:rPr>
          <w:rStyle w:val="SubsectionTitle"/>
        </w:rPr>
        <w:t>Subletting of Contract</w:t>
      </w:r>
      <w:r w:rsidRPr="00137106">
        <w:rPr>
          <w:b/>
        </w:rPr>
        <w:t xml:space="preserve">. </w:t>
      </w:r>
      <w:r w:rsidRPr="007A214E">
        <w:rPr>
          <w:bCs/>
          <w:strike/>
          <w:color w:val="FF0000"/>
        </w:rPr>
        <w:t xml:space="preserve">The </w:t>
      </w:r>
      <w:r w:rsidRPr="007A214E">
        <w:rPr>
          <w:strike/>
          <w:color w:val="FF0000"/>
        </w:rPr>
        <w:t>Contractor must obtain the Director’s written consent to sublet, sell, transfer, assign, or otherwise relinquish any rights, title, or interest in the Work.  Upon the Engineer’s request, the Contractor shall also promptly furnish copies of subcontracts and supply agreements.</w:t>
      </w:r>
      <w:r w:rsidR="007A214E">
        <w:rPr>
          <w:strike/>
          <w:color w:val="FF0000"/>
        </w:rPr>
        <w:t xml:space="preserve"> </w:t>
      </w:r>
      <w:r w:rsidRPr="004A5F2D">
        <w:t xml:space="preserve">  </w:t>
      </w:r>
      <w:r w:rsidR="007A214E" w:rsidRPr="007A214E">
        <w:rPr>
          <w:color w:val="FF0000"/>
          <w:u w:val="single"/>
        </w:rPr>
        <w:t>A Contractor must obtain written consent from the director or designee of the Department prior to subletting, selling, transferring, assigning, or otherwise relinquishing any rights, title, or interest in the work to any subcontractor not listed in the bid submittal or contract. The director or designee must, within a reasonable time, approve or disapprove a contractor’s request.  The decision shall be final. The contractor may seek the aforementioned written consent for reasons including, but not limited to, the following:</w:t>
      </w:r>
    </w:p>
    <w:p w:rsidR="007A214E" w:rsidRPr="007A214E" w:rsidRDefault="007A214E" w:rsidP="007A214E">
      <w:pPr>
        <w:pStyle w:val="Default"/>
        <w:spacing w:after="0"/>
        <w:ind w:left="720"/>
        <w:rPr>
          <w:color w:val="FF0000"/>
          <w:u w:val="single"/>
        </w:rPr>
      </w:pPr>
    </w:p>
    <w:p w:rsidR="007A214E" w:rsidRPr="007A214E" w:rsidRDefault="007A214E" w:rsidP="007A214E">
      <w:pPr>
        <w:pStyle w:val="Default"/>
        <w:spacing w:after="0"/>
        <w:ind w:left="1440" w:hanging="720"/>
        <w:rPr>
          <w:color w:val="FF0000"/>
          <w:u w:val="single"/>
        </w:rPr>
      </w:pPr>
      <w:r w:rsidRPr="007A214E">
        <w:rPr>
          <w:color w:val="FF0000"/>
          <w:u w:val="single"/>
        </w:rPr>
        <w:t>1.</w:t>
      </w:r>
      <w:r w:rsidRPr="007A214E">
        <w:rPr>
          <w:color w:val="FF0000"/>
          <w:u w:val="single"/>
        </w:rPr>
        <w:tab/>
        <w:t>After reasonable opportunity to do so, the subcontractor fails or refuses to execute a written contract for the scope of work specified in the bid and at the price specified in the bid;</w:t>
      </w:r>
    </w:p>
    <w:p w:rsidR="007A214E" w:rsidRPr="007A214E" w:rsidRDefault="007A214E" w:rsidP="007A214E">
      <w:pPr>
        <w:pStyle w:val="Default"/>
        <w:spacing w:after="0"/>
        <w:ind w:left="720"/>
        <w:rPr>
          <w:color w:val="FF0000"/>
          <w:u w:val="single"/>
        </w:rPr>
      </w:pPr>
    </w:p>
    <w:p w:rsidR="007A214E" w:rsidRPr="007A214E" w:rsidRDefault="007A214E" w:rsidP="007A214E">
      <w:pPr>
        <w:pStyle w:val="Default"/>
        <w:spacing w:after="0"/>
        <w:ind w:left="1440" w:hanging="720"/>
        <w:rPr>
          <w:color w:val="FF0000"/>
          <w:u w:val="single"/>
        </w:rPr>
      </w:pPr>
      <w:r w:rsidRPr="007A214E">
        <w:rPr>
          <w:color w:val="FF0000"/>
          <w:u w:val="single"/>
        </w:rPr>
        <w:lastRenderedPageBreak/>
        <w:t>2.</w:t>
      </w:r>
      <w:r w:rsidRPr="007A214E">
        <w:rPr>
          <w:color w:val="FF0000"/>
          <w:u w:val="single"/>
        </w:rPr>
        <w:tab/>
        <w:t>The subcontractor becomes insolvent or the subject of an order for relief in bankruptcy;</w:t>
      </w:r>
    </w:p>
    <w:p w:rsidR="007A214E" w:rsidRPr="007A214E" w:rsidRDefault="007A214E" w:rsidP="007A214E">
      <w:pPr>
        <w:pStyle w:val="Default"/>
        <w:spacing w:after="0"/>
        <w:ind w:left="720"/>
        <w:rPr>
          <w:color w:val="FF0000"/>
          <w:u w:val="single"/>
        </w:rPr>
      </w:pPr>
    </w:p>
    <w:p w:rsidR="007A214E" w:rsidRPr="007A214E" w:rsidRDefault="007A214E" w:rsidP="007A214E">
      <w:pPr>
        <w:pStyle w:val="Default"/>
        <w:spacing w:after="0"/>
        <w:ind w:left="1440" w:hanging="720"/>
        <w:rPr>
          <w:color w:val="FF0000"/>
          <w:u w:val="single"/>
        </w:rPr>
      </w:pPr>
      <w:r w:rsidRPr="007A214E">
        <w:rPr>
          <w:color w:val="FF0000"/>
          <w:u w:val="single"/>
        </w:rPr>
        <w:t>3.</w:t>
      </w:r>
      <w:r w:rsidRPr="007A214E">
        <w:rPr>
          <w:color w:val="FF0000"/>
          <w:u w:val="single"/>
        </w:rPr>
        <w:tab/>
        <w:t>The subcontractor fails or refuses to meet the requisite licensing or bonding set before bid submittal;</w:t>
      </w:r>
    </w:p>
    <w:p w:rsidR="007A214E" w:rsidRPr="007A214E" w:rsidRDefault="007A214E" w:rsidP="007A214E">
      <w:pPr>
        <w:pStyle w:val="Default"/>
        <w:spacing w:after="0"/>
        <w:ind w:left="720"/>
        <w:rPr>
          <w:color w:val="FF0000"/>
          <w:u w:val="single"/>
        </w:rPr>
      </w:pPr>
    </w:p>
    <w:p w:rsidR="007A214E" w:rsidRPr="007A214E" w:rsidRDefault="007A214E" w:rsidP="007A214E">
      <w:pPr>
        <w:pStyle w:val="Default"/>
        <w:spacing w:after="0"/>
        <w:ind w:left="1440" w:hanging="720"/>
        <w:rPr>
          <w:color w:val="FF0000"/>
          <w:u w:val="single"/>
        </w:rPr>
      </w:pPr>
      <w:r w:rsidRPr="007A214E">
        <w:rPr>
          <w:color w:val="FF0000"/>
          <w:u w:val="single"/>
        </w:rPr>
        <w:t>4.</w:t>
      </w:r>
      <w:r w:rsidRPr="007A214E">
        <w:rPr>
          <w:color w:val="FF0000"/>
          <w:u w:val="single"/>
        </w:rPr>
        <w:tab/>
        <w:t xml:space="preserve">The contractor demonstrates to the contracting agency that the name of the subcontractor was listed as the result of an inadvertent clerical error; </w:t>
      </w:r>
    </w:p>
    <w:p w:rsidR="007A214E" w:rsidRPr="007A214E" w:rsidRDefault="007A214E" w:rsidP="007A214E">
      <w:pPr>
        <w:pStyle w:val="Default"/>
        <w:spacing w:after="0"/>
        <w:ind w:left="720"/>
        <w:rPr>
          <w:color w:val="FF0000"/>
          <w:u w:val="single"/>
        </w:rPr>
      </w:pPr>
    </w:p>
    <w:p w:rsidR="007A214E" w:rsidRPr="007A214E" w:rsidRDefault="007A214E" w:rsidP="007A214E">
      <w:pPr>
        <w:pStyle w:val="Default"/>
        <w:spacing w:after="0"/>
        <w:ind w:left="1440" w:hanging="720"/>
        <w:rPr>
          <w:color w:val="FF0000"/>
          <w:u w:val="single"/>
        </w:rPr>
      </w:pPr>
      <w:r w:rsidRPr="007A214E">
        <w:rPr>
          <w:color w:val="FF0000"/>
          <w:u w:val="single"/>
        </w:rPr>
        <w:t>5.</w:t>
      </w:r>
      <w:r w:rsidRPr="007A214E">
        <w:rPr>
          <w:color w:val="FF0000"/>
          <w:u w:val="single"/>
        </w:rPr>
        <w:tab/>
        <w:t>The subcontractor fails or refuses to perform its subcontract after reasonable opportunity to do so; or</w:t>
      </w:r>
    </w:p>
    <w:p w:rsidR="007A214E" w:rsidRPr="007A214E" w:rsidRDefault="007A214E" w:rsidP="007A214E">
      <w:pPr>
        <w:pStyle w:val="Default"/>
        <w:spacing w:after="0"/>
        <w:ind w:left="720"/>
        <w:rPr>
          <w:color w:val="FF0000"/>
          <w:u w:val="single"/>
        </w:rPr>
      </w:pPr>
    </w:p>
    <w:p w:rsidR="007A214E" w:rsidRPr="007A214E" w:rsidRDefault="007A214E" w:rsidP="007A214E">
      <w:pPr>
        <w:pStyle w:val="Default"/>
        <w:spacing w:after="0"/>
        <w:ind w:left="1440" w:hanging="720"/>
        <w:rPr>
          <w:color w:val="FF0000"/>
          <w:u w:val="single"/>
        </w:rPr>
      </w:pPr>
      <w:r w:rsidRPr="007A214E">
        <w:rPr>
          <w:color w:val="FF0000"/>
          <w:u w:val="single"/>
        </w:rPr>
        <w:t>6.</w:t>
      </w:r>
      <w:r w:rsidRPr="007A214E">
        <w:rPr>
          <w:color w:val="FF0000"/>
          <w:u w:val="single"/>
        </w:rPr>
        <w:tab/>
        <w:t>The contractor determines that additional specialty work not reasonably anticipated in the bid must be performed by subcontract.</w:t>
      </w:r>
    </w:p>
    <w:p w:rsidR="007A214E" w:rsidRPr="007A214E" w:rsidRDefault="007A214E" w:rsidP="007A214E">
      <w:pPr>
        <w:pStyle w:val="Default"/>
        <w:spacing w:after="0"/>
        <w:ind w:left="720"/>
        <w:rPr>
          <w:color w:val="FF0000"/>
          <w:u w:val="single"/>
        </w:rPr>
      </w:pPr>
    </w:p>
    <w:p w:rsidR="004A5F2D" w:rsidRPr="007A214E" w:rsidRDefault="007A214E" w:rsidP="007A214E">
      <w:pPr>
        <w:pStyle w:val="Default"/>
        <w:spacing w:after="0"/>
        <w:ind w:left="720" w:firstLine="0"/>
        <w:rPr>
          <w:color w:val="FF0000"/>
          <w:u w:val="single"/>
        </w:rPr>
      </w:pPr>
      <w:r w:rsidRPr="007A214E">
        <w:rPr>
          <w:color w:val="FF0000"/>
          <w:u w:val="single"/>
        </w:rPr>
        <w:t>Upon request, the contractor and its subcontractors shall promptly furnish copies of all subcontracts and supply agreements</w:t>
      </w:r>
      <w:r w:rsidR="00375EDC">
        <w:rPr>
          <w:color w:val="FF0000"/>
          <w:u w:val="single"/>
        </w:rPr>
        <w:t>.</w:t>
      </w:r>
    </w:p>
    <w:p w:rsidR="004A5F2D" w:rsidRDefault="004A5F2D" w:rsidP="004A5F2D">
      <w:pPr>
        <w:pStyle w:val="Default"/>
        <w:spacing w:after="0"/>
        <w:ind w:firstLine="0"/>
      </w:pPr>
    </w:p>
    <w:p w:rsidR="004A5F2D" w:rsidRPr="004A5F2D" w:rsidRDefault="004A5F2D" w:rsidP="004A5F2D">
      <w:pPr>
        <w:pStyle w:val="Default"/>
        <w:spacing w:after="0"/>
        <w:ind w:left="720" w:firstLine="180"/>
      </w:pPr>
      <w:r w:rsidRPr="004A5F2D">
        <w:t xml:space="preserve">The Contractor must perform Work amounting to not less than 50 percent of the Contract Sum with its own organization, unless otherwise approved by Director. Any items set forth in the Proposal to be "specialty items" may be performed by subcontract and the cost of any such specialty items so performed by sub-contract may be deducted from the Contract Sum before computing the amount of work required to be performed by the Contractor's own organization.  The Contractor’s percentage of the Contract Sum includes the cost of materials and manufactured products purchased by Contractor, but not the cost of materials and manufactured products purchased by subcontractors.  The Engineer will calculate Contractor’s percentage based on the quantities shown in the Proposal and the unit prices of the Contract items to be performed by the Contractor’s organization. </w:t>
      </w:r>
    </w:p>
    <w:p w:rsidR="004A5F2D" w:rsidRDefault="004A5F2D" w:rsidP="004A5F2D">
      <w:pPr>
        <w:pStyle w:val="Default"/>
        <w:spacing w:after="0"/>
        <w:ind w:firstLine="0"/>
        <w:rPr>
          <w:color w:val="auto"/>
        </w:rPr>
      </w:pPr>
    </w:p>
    <w:p w:rsidR="004A5F2D" w:rsidRDefault="004A5F2D" w:rsidP="004A5F2D">
      <w:pPr>
        <w:pStyle w:val="Default"/>
        <w:spacing w:after="0"/>
        <w:ind w:left="720" w:firstLine="180"/>
        <w:rPr>
          <w:color w:val="FF0000"/>
          <w:u w:val="single"/>
        </w:rPr>
      </w:pPr>
      <w:r w:rsidRPr="004A5F2D">
        <w:rPr>
          <w:color w:val="auto"/>
        </w:rPr>
        <w:t>All subcontractors must hold a valid contract compliance certification number before the City will approve the subcontractor pursuant to this Section.</w:t>
      </w:r>
    </w:p>
    <w:p w:rsidR="004A5F2D" w:rsidRDefault="004A5F2D" w:rsidP="004A5F2D">
      <w:pPr>
        <w:pStyle w:val="Default"/>
        <w:spacing w:after="0"/>
        <w:ind w:firstLine="0"/>
        <w:rPr>
          <w:color w:val="FF0000"/>
          <w:u w:val="single"/>
        </w:rPr>
      </w:pPr>
    </w:p>
    <w:p w:rsidR="00137106" w:rsidRPr="00981900" w:rsidRDefault="00137106" w:rsidP="004A5F2D">
      <w:pPr>
        <w:pStyle w:val="Default"/>
        <w:spacing w:after="0"/>
        <w:ind w:firstLine="0"/>
        <w:rPr>
          <w:b/>
          <w:color w:val="auto"/>
        </w:rPr>
      </w:pPr>
      <w:r w:rsidRPr="00981900">
        <w:rPr>
          <w:b/>
          <w:color w:val="auto"/>
        </w:rPr>
        <w:t xml:space="preserve">108.02 </w:t>
      </w:r>
      <w:r w:rsidRPr="00981900">
        <w:rPr>
          <w:b/>
          <w:bCs/>
        </w:rPr>
        <w:t>Preconstruction Conference</w:t>
      </w:r>
    </w:p>
    <w:p w:rsidR="00137106" w:rsidRPr="00137106" w:rsidRDefault="00137106" w:rsidP="002F7025">
      <w:pPr>
        <w:pStyle w:val="Default"/>
        <w:rPr>
          <w:color w:val="auto"/>
        </w:rPr>
      </w:pPr>
      <w:r w:rsidRPr="00137106">
        <w:rPr>
          <w:color w:val="auto"/>
        </w:rPr>
        <w:t>Page 60-61</w:t>
      </w:r>
    </w:p>
    <w:p w:rsidR="008347D4" w:rsidRPr="00D13820" w:rsidRDefault="00137106" w:rsidP="002F7025">
      <w:pPr>
        <w:autoSpaceDE w:val="0"/>
        <w:autoSpaceDN w:val="0"/>
        <w:adjustRightInd w:val="0"/>
        <w:spacing w:after="0" w:line="240" w:lineRule="auto"/>
        <w:rPr>
          <w:rFonts w:ascii="Times New Roman" w:hAnsi="Times New Roman" w:cs="Times New Roman"/>
          <w:color w:val="FF0000"/>
          <w:sz w:val="24"/>
          <w:szCs w:val="24"/>
          <w:u w:val="single"/>
        </w:rPr>
      </w:pPr>
      <w:r w:rsidRPr="00137106">
        <w:rPr>
          <w:rFonts w:ascii="Times New Roman" w:hAnsi="Times New Roman" w:cs="Times New Roman"/>
          <w:sz w:val="24"/>
          <w:szCs w:val="24"/>
        </w:rPr>
        <w:tab/>
      </w:r>
      <w:r w:rsidRPr="00137106">
        <w:rPr>
          <w:rFonts w:ascii="Times New Roman" w:hAnsi="Times New Roman" w:cs="Times New Roman"/>
          <w:b/>
          <w:sz w:val="24"/>
          <w:szCs w:val="24"/>
        </w:rPr>
        <w:t xml:space="preserve">108.02 </w:t>
      </w:r>
      <w:r w:rsidRPr="00137106">
        <w:rPr>
          <w:rFonts w:ascii="Times New Roman" w:hAnsi="Times New Roman" w:cs="Times New Roman"/>
          <w:b/>
          <w:bCs/>
          <w:sz w:val="24"/>
          <w:szCs w:val="24"/>
        </w:rPr>
        <w:t>Preconstruction Conference</w:t>
      </w:r>
      <w:r w:rsidRPr="00137106">
        <w:rPr>
          <w:rFonts w:ascii="Times New Roman" w:hAnsi="Times New Roman" w:cs="Times New Roman"/>
          <w:b/>
          <w:sz w:val="24"/>
          <w:szCs w:val="24"/>
        </w:rPr>
        <w:t xml:space="preserve">. </w:t>
      </w:r>
      <w:r w:rsidR="008347D4" w:rsidRPr="00D13820">
        <w:rPr>
          <w:rFonts w:ascii="Times New Roman" w:hAnsi="Times New Roman" w:cs="Times New Roman"/>
          <w:color w:val="FF0000"/>
          <w:sz w:val="24"/>
          <w:szCs w:val="24"/>
          <w:u w:val="single"/>
        </w:rPr>
        <w:t xml:space="preserve">Unless otherwise provided for in the Contract </w:t>
      </w:r>
      <w:r w:rsidR="008347D4" w:rsidRPr="00D13820">
        <w:rPr>
          <w:rFonts w:ascii="Times New Roman" w:hAnsi="Times New Roman" w:cs="Times New Roman"/>
          <w:color w:val="FF0000"/>
          <w:sz w:val="24"/>
          <w:szCs w:val="24"/>
        </w:rPr>
        <w:tab/>
      </w:r>
      <w:r w:rsidR="008347D4" w:rsidRPr="00D13820">
        <w:rPr>
          <w:rFonts w:ascii="Times New Roman" w:hAnsi="Times New Roman" w:cs="Times New Roman"/>
          <w:color w:val="FF0000"/>
          <w:sz w:val="24"/>
          <w:szCs w:val="24"/>
          <w:u w:val="single"/>
        </w:rPr>
        <w:t xml:space="preserve">Documents, no Work shall be commenced under this Contract until the Contract is fully </w:t>
      </w:r>
      <w:r w:rsidR="008347D4" w:rsidRPr="00D13820">
        <w:rPr>
          <w:rFonts w:ascii="Times New Roman" w:hAnsi="Times New Roman" w:cs="Times New Roman"/>
          <w:color w:val="FF0000"/>
          <w:sz w:val="24"/>
          <w:szCs w:val="24"/>
        </w:rPr>
        <w:tab/>
      </w:r>
      <w:r w:rsidR="008347D4" w:rsidRPr="00D13820">
        <w:rPr>
          <w:rFonts w:ascii="Times New Roman" w:hAnsi="Times New Roman" w:cs="Times New Roman"/>
          <w:color w:val="FF0000"/>
          <w:sz w:val="24"/>
          <w:szCs w:val="24"/>
          <w:u w:val="single"/>
        </w:rPr>
        <w:t>executed and a Notice to Proceed has been issued.</w:t>
      </w:r>
    </w:p>
    <w:p w:rsidR="008347D4" w:rsidRPr="00D13820" w:rsidRDefault="008347D4" w:rsidP="002F7025">
      <w:pPr>
        <w:autoSpaceDE w:val="0"/>
        <w:autoSpaceDN w:val="0"/>
        <w:adjustRightInd w:val="0"/>
        <w:spacing w:after="0" w:line="240" w:lineRule="auto"/>
        <w:rPr>
          <w:rFonts w:ascii="Times New Roman" w:hAnsi="Times New Roman" w:cs="Times New Roman"/>
          <w:color w:val="FF0000"/>
          <w:sz w:val="24"/>
          <w:szCs w:val="24"/>
          <w:u w:val="single"/>
        </w:rPr>
      </w:pPr>
    </w:p>
    <w:p w:rsidR="008347D4" w:rsidRPr="00D13820" w:rsidRDefault="008347D4" w:rsidP="002F7025">
      <w:pPr>
        <w:autoSpaceDE w:val="0"/>
        <w:autoSpaceDN w:val="0"/>
        <w:adjustRightInd w:val="0"/>
        <w:spacing w:after="0" w:line="240" w:lineRule="auto"/>
        <w:rPr>
          <w:rFonts w:ascii="Times New Roman" w:hAnsi="Times New Roman" w:cs="Times New Roman"/>
          <w:color w:val="FF0000"/>
          <w:sz w:val="24"/>
          <w:szCs w:val="24"/>
          <w:u w:val="single"/>
        </w:rPr>
      </w:pPr>
      <w:r w:rsidRPr="00D13820">
        <w:rPr>
          <w:rFonts w:ascii="Times New Roman" w:hAnsi="Times New Roman" w:cs="Times New Roman"/>
          <w:color w:val="FF0000"/>
          <w:sz w:val="24"/>
          <w:szCs w:val="24"/>
        </w:rPr>
        <w:tab/>
        <w:t xml:space="preserve">   </w:t>
      </w:r>
      <w:r w:rsidRPr="00D13820">
        <w:rPr>
          <w:rFonts w:ascii="Times New Roman" w:hAnsi="Times New Roman" w:cs="Times New Roman"/>
          <w:color w:val="FF0000"/>
          <w:sz w:val="24"/>
          <w:szCs w:val="24"/>
          <w:u w:val="single"/>
        </w:rPr>
        <w:t xml:space="preserve">The Preconstruction Conference shall not occur until after the Contract is fully </w:t>
      </w:r>
      <w:r w:rsidRPr="00D13820">
        <w:rPr>
          <w:rFonts w:ascii="Times New Roman" w:hAnsi="Times New Roman" w:cs="Times New Roman"/>
          <w:color w:val="FF0000"/>
          <w:sz w:val="24"/>
          <w:szCs w:val="24"/>
        </w:rPr>
        <w:tab/>
      </w:r>
      <w:r w:rsidRPr="00D13820">
        <w:rPr>
          <w:rFonts w:ascii="Times New Roman" w:hAnsi="Times New Roman" w:cs="Times New Roman"/>
          <w:color w:val="FF0000"/>
          <w:sz w:val="24"/>
          <w:szCs w:val="24"/>
          <w:u w:val="single"/>
        </w:rPr>
        <w:t xml:space="preserve">executed. In general, fourteen days are required to notify all interested parties of a </w:t>
      </w:r>
      <w:r w:rsidRPr="00D13820">
        <w:rPr>
          <w:rFonts w:ascii="Times New Roman" w:hAnsi="Times New Roman" w:cs="Times New Roman"/>
          <w:color w:val="FF0000"/>
          <w:sz w:val="24"/>
          <w:szCs w:val="24"/>
        </w:rPr>
        <w:tab/>
      </w:r>
      <w:r w:rsidRPr="00D13820">
        <w:rPr>
          <w:rFonts w:ascii="Times New Roman" w:hAnsi="Times New Roman" w:cs="Times New Roman"/>
          <w:color w:val="FF0000"/>
          <w:sz w:val="24"/>
          <w:szCs w:val="24"/>
          <w:u w:val="single"/>
        </w:rPr>
        <w:t xml:space="preserve">Preconstruction Conference. The Contractor shall take due note of this requirement and </w:t>
      </w:r>
      <w:r w:rsidRPr="00D13820">
        <w:rPr>
          <w:rFonts w:ascii="Times New Roman" w:hAnsi="Times New Roman" w:cs="Times New Roman"/>
          <w:color w:val="FF0000"/>
          <w:sz w:val="24"/>
          <w:szCs w:val="24"/>
        </w:rPr>
        <w:tab/>
      </w:r>
      <w:r w:rsidRPr="00D13820">
        <w:rPr>
          <w:rFonts w:ascii="Times New Roman" w:hAnsi="Times New Roman" w:cs="Times New Roman"/>
          <w:color w:val="FF0000"/>
          <w:sz w:val="24"/>
          <w:szCs w:val="24"/>
          <w:u w:val="single"/>
        </w:rPr>
        <w:t xml:space="preserve">aid in the timely scheduling of the Preconstruction Conference to avoid unnecessary </w:t>
      </w:r>
      <w:r w:rsidRPr="00D13820">
        <w:rPr>
          <w:rFonts w:ascii="Times New Roman" w:hAnsi="Times New Roman" w:cs="Times New Roman"/>
          <w:color w:val="FF0000"/>
          <w:sz w:val="24"/>
          <w:szCs w:val="24"/>
        </w:rPr>
        <w:tab/>
      </w:r>
      <w:r w:rsidRPr="00D13820">
        <w:rPr>
          <w:rFonts w:ascii="Times New Roman" w:hAnsi="Times New Roman" w:cs="Times New Roman"/>
          <w:color w:val="FF0000"/>
          <w:sz w:val="24"/>
          <w:szCs w:val="24"/>
          <w:u w:val="single"/>
        </w:rPr>
        <w:t>delays in the commencement of the Work.</w:t>
      </w:r>
    </w:p>
    <w:p w:rsidR="008347D4" w:rsidRPr="00D13820" w:rsidRDefault="008347D4" w:rsidP="002F7025">
      <w:pPr>
        <w:autoSpaceDE w:val="0"/>
        <w:autoSpaceDN w:val="0"/>
        <w:adjustRightInd w:val="0"/>
        <w:spacing w:after="0" w:line="240" w:lineRule="auto"/>
        <w:rPr>
          <w:rFonts w:ascii="Times New Roman" w:hAnsi="Times New Roman" w:cs="Times New Roman"/>
          <w:color w:val="FF0000"/>
          <w:sz w:val="24"/>
          <w:szCs w:val="24"/>
          <w:u w:val="single"/>
        </w:rPr>
      </w:pPr>
    </w:p>
    <w:p w:rsidR="008347D4" w:rsidRPr="00D13820" w:rsidRDefault="008347D4" w:rsidP="002F7025">
      <w:pPr>
        <w:autoSpaceDE w:val="0"/>
        <w:autoSpaceDN w:val="0"/>
        <w:adjustRightInd w:val="0"/>
        <w:spacing w:after="0" w:line="240" w:lineRule="auto"/>
        <w:rPr>
          <w:rFonts w:ascii="Times New Roman" w:hAnsi="Times New Roman" w:cs="Times New Roman"/>
          <w:color w:val="FF0000"/>
          <w:sz w:val="24"/>
          <w:szCs w:val="24"/>
          <w:u w:val="single"/>
        </w:rPr>
      </w:pPr>
      <w:r w:rsidRPr="00D13820">
        <w:rPr>
          <w:rFonts w:ascii="Times New Roman" w:hAnsi="Times New Roman" w:cs="Times New Roman"/>
          <w:color w:val="FF0000"/>
          <w:sz w:val="24"/>
          <w:szCs w:val="24"/>
        </w:rPr>
        <w:lastRenderedPageBreak/>
        <w:tab/>
        <w:t xml:space="preserve">   </w:t>
      </w:r>
      <w:r w:rsidRPr="00D13820">
        <w:rPr>
          <w:rFonts w:ascii="Times New Roman" w:hAnsi="Times New Roman" w:cs="Times New Roman"/>
          <w:color w:val="FF0000"/>
          <w:sz w:val="24"/>
          <w:szCs w:val="24"/>
          <w:u w:val="single"/>
        </w:rPr>
        <w:t>At or before the Preconstruction Conference, the Contractor shall submit</w:t>
      </w:r>
      <w:r w:rsidR="00D13820" w:rsidRPr="00D13820">
        <w:rPr>
          <w:rFonts w:ascii="Times New Roman" w:hAnsi="Times New Roman" w:cs="Times New Roman"/>
          <w:color w:val="FF0000"/>
          <w:sz w:val="24"/>
          <w:szCs w:val="24"/>
          <w:u w:val="single"/>
        </w:rPr>
        <w:t>,</w:t>
      </w:r>
      <w:r w:rsidRPr="00D13820">
        <w:rPr>
          <w:rFonts w:ascii="Times New Roman" w:hAnsi="Times New Roman" w:cs="Times New Roman"/>
          <w:color w:val="FF0000"/>
          <w:sz w:val="24"/>
          <w:szCs w:val="24"/>
          <w:u w:val="single"/>
        </w:rPr>
        <w:t xml:space="preserve"> to the </w:t>
      </w:r>
      <w:r w:rsidR="00D13820" w:rsidRPr="00D13820">
        <w:rPr>
          <w:rFonts w:ascii="Times New Roman" w:hAnsi="Times New Roman" w:cs="Times New Roman"/>
          <w:color w:val="FF0000"/>
          <w:sz w:val="24"/>
          <w:szCs w:val="24"/>
        </w:rPr>
        <w:tab/>
      </w:r>
      <w:r w:rsidR="00D13820" w:rsidRPr="00D13820">
        <w:rPr>
          <w:rFonts w:ascii="Times New Roman" w:hAnsi="Times New Roman" w:cs="Times New Roman"/>
          <w:color w:val="FF0000"/>
          <w:sz w:val="24"/>
          <w:szCs w:val="24"/>
          <w:u w:val="single"/>
        </w:rPr>
        <w:t xml:space="preserve">Engineer, the baseline construction schedule prepared according to 108.03. </w:t>
      </w:r>
      <w:r w:rsidR="00685CB3">
        <w:rPr>
          <w:rFonts w:ascii="Times New Roman" w:hAnsi="Times New Roman" w:cs="Times New Roman"/>
          <w:color w:val="FF0000"/>
          <w:sz w:val="24"/>
          <w:szCs w:val="24"/>
          <w:u w:val="single"/>
        </w:rPr>
        <w:t xml:space="preserve">The </w:t>
      </w:r>
      <w:r w:rsidR="00685CB3" w:rsidRPr="00685CB3">
        <w:rPr>
          <w:rFonts w:ascii="Times New Roman" w:hAnsi="Times New Roman" w:cs="Times New Roman"/>
          <w:color w:val="FF0000"/>
          <w:sz w:val="24"/>
          <w:szCs w:val="24"/>
        </w:rPr>
        <w:tab/>
      </w:r>
      <w:r w:rsidR="00685CB3">
        <w:rPr>
          <w:rFonts w:ascii="Times New Roman" w:hAnsi="Times New Roman" w:cs="Times New Roman"/>
          <w:color w:val="FF0000"/>
          <w:sz w:val="24"/>
          <w:szCs w:val="24"/>
          <w:u w:val="single"/>
        </w:rPr>
        <w:t>Contractor shall f</w:t>
      </w:r>
      <w:r w:rsidR="00D13820" w:rsidRPr="00D13820">
        <w:rPr>
          <w:rFonts w:ascii="Times New Roman" w:hAnsi="Times New Roman" w:cs="Times New Roman"/>
          <w:color w:val="FF0000"/>
          <w:sz w:val="24"/>
          <w:szCs w:val="24"/>
          <w:u w:val="single"/>
        </w:rPr>
        <w:t xml:space="preserve">urnish a list </w:t>
      </w:r>
      <w:r w:rsidR="00D13820" w:rsidRPr="00D13820">
        <w:rPr>
          <w:rFonts w:ascii="Times New Roman" w:hAnsi="Times New Roman" w:cs="Times New Roman"/>
          <w:color w:val="FF0000"/>
          <w:sz w:val="24"/>
          <w:szCs w:val="24"/>
        </w:rPr>
        <w:tab/>
      </w:r>
      <w:r w:rsidR="00D13820" w:rsidRPr="00D13820">
        <w:rPr>
          <w:rFonts w:ascii="Times New Roman" w:hAnsi="Times New Roman" w:cs="Times New Roman"/>
          <w:color w:val="FF0000"/>
          <w:sz w:val="24"/>
          <w:szCs w:val="24"/>
          <w:u w:val="single"/>
        </w:rPr>
        <w:t xml:space="preserve">of proposed subcontractors and material suppliers at or </w:t>
      </w:r>
      <w:r w:rsidR="00685CB3" w:rsidRPr="00685CB3">
        <w:rPr>
          <w:rFonts w:ascii="Times New Roman" w:hAnsi="Times New Roman" w:cs="Times New Roman"/>
          <w:color w:val="FF0000"/>
          <w:sz w:val="24"/>
          <w:szCs w:val="24"/>
        </w:rPr>
        <w:tab/>
      </w:r>
      <w:r w:rsidR="00D13820" w:rsidRPr="00D13820">
        <w:rPr>
          <w:rFonts w:ascii="Times New Roman" w:hAnsi="Times New Roman" w:cs="Times New Roman"/>
          <w:color w:val="FF0000"/>
          <w:sz w:val="24"/>
          <w:szCs w:val="24"/>
          <w:u w:val="single"/>
        </w:rPr>
        <w:t xml:space="preserve">before the Preconstruction Conference. If the Contractor fails to provide the required </w:t>
      </w:r>
      <w:r w:rsidR="00685CB3" w:rsidRPr="00685CB3">
        <w:rPr>
          <w:rFonts w:ascii="Times New Roman" w:hAnsi="Times New Roman" w:cs="Times New Roman"/>
          <w:color w:val="FF0000"/>
          <w:sz w:val="24"/>
          <w:szCs w:val="24"/>
        </w:rPr>
        <w:tab/>
      </w:r>
      <w:r w:rsidR="00D13820" w:rsidRPr="00D13820">
        <w:rPr>
          <w:rFonts w:ascii="Times New Roman" w:hAnsi="Times New Roman" w:cs="Times New Roman"/>
          <w:color w:val="FF0000"/>
          <w:sz w:val="24"/>
          <w:szCs w:val="24"/>
          <w:u w:val="single"/>
        </w:rPr>
        <w:t xml:space="preserve">submissions at or before the Preconstruction Conference, the Engineer may order the </w:t>
      </w:r>
      <w:r w:rsidR="00685CB3" w:rsidRPr="00685CB3">
        <w:rPr>
          <w:rFonts w:ascii="Times New Roman" w:hAnsi="Times New Roman" w:cs="Times New Roman"/>
          <w:color w:val="FF0000"/>
          <w:sz w:val="24"/>
          <w:szCs w:val="24"/>
        </w:rPr>
        <w:tab/>
      </w:r>
      <w:r w:rsidR="00D13820" w:rsidRPr="00D13820">
        <w:rPr>
          <w:rFonts w:ascii="Times New Roman" w:hAnsi="Times New Roman" w:cs="Times New Roman"/>
          <w:color w:val="FF0000"/>
          <w:sz w:val="24"/>
          <w:szCs w:val="24"/>
          <w:u w:val="single"/>
        </w:rPr>
        <w:t>Preconstruction Conference suspended until they are furnished.</w:t>
      </w:r>
    </w:p>
    <w:p w:rsidR="008347D4" w:rsidRDefault="008347D4" w:rsidP="002F7025">
      <w:pPr>
        <w:autoSpaceDE w:val="0"/>
        <w:autoSpaceDN w:val="0"/>
        <w:adjustRightInd w:val="0"/>
        <w:spacing w:after="0" w:line="240" w:lineRule="auto"/>
        <w:rPr>
          <w:rFonts w:ascii="Times New Roman" w:hAnsi="Times New Roman" w:cs="Times New Roman"/>
          <w:b/>
          <w:sz w:val="24"/>
          <w:szCs w:val="24"/>
        </w:rPr>
      </w:pPr>
    </w:p>
    <w:p w:rsidR="00137106" w:rsidRPr="008347D4" w:rsidRDefault="008347D4" w:rsidP="002F7025">
      <w:pPr>
        <w:autoSpaceDE w:val="0"/>
        <w:autoSpaceDN w:val="0"/>
        <w:adjustRightInd w:val="0"/>
        <w:spacing w:after="0" w:line="240" w:lineRule="auto"/>
        <w:rPr>
          <w:rFonts w:ascii="Times New Roman" w:hAnsi="Times New Roman" w:cs="Times New Roman"/>
          <w:strike/>
          <w:color w:val="FF0000"/>
          <w:sz w:val="24"/>
          <w:szCs w:val="24"/>
        </w:rPr>
      </w:pPr>
      <w:r>
        <w:rPr>
          <w:rFonts w:ascii="Times New Roman" w:hAnsi="Times New Roman" w:cs="Times New Roman"/>
          <w:b/>
          <w:sz w:val="24"/>
          <w:szCs w:val="24"/>
        </w:rPr>
        <w:tab/>
      </w:r>
      <w:r w:rsidR="00137106" w:rsidRPr="008347D4">
        <w:rPr>
          <w:rFonts w:ascii="Times New Roman" w:hAnsi="Times New Roman" w:cs="Times New Roman"/>
          <w:strike/>
          <w:color w:val="FF0000"/>
          <w:sz w:val="24"/>
          <w:szCs w:val="24"/>
        </w:rPr>
        <w:t>Unless otherwise provided for in the Contract</w:t>
      </w:r>
      <w:r>
        <w:rPr>
          <w:rFonts w:ascii="Times New Roman" w:hAnsi="Times New Roman" w:cs="Times New Roman"/>
          <w:strike/>
          <w:color w:val="FF0000"/>
          <w:sz w:val="24"/>
          <w:szCs w:val="24"/>
        </w:rPr>
        <w:t xml:space="preserve"> </w:t>
      </w:r>
      <w:r w:rsidR="00137106" w:rsidRPr="008347D4">
        <w:rPr>
          <w:rFonts w:ascii="Times New Roman" w:hAnsi="Times New Roman" w:cs="Times New Roman"/>
          <w:strike/>
          <w:color w:val="FF0000"/>
          <w:sz w:val="24"/>
          <w:szCs w:val="24"/>
        </w:rPr>
        <w:t xml:space="preserve">Documents, no Work shall be commenced </w:t>
      </w:r>
      <w:r w:rsidRPr="008347D4">
        <w:rPr>
          <w:rFonts w:ascii="Times New Roman" w:hAnsi="Times New Roman" w:cs="Times New Roman"/>
          <w:color w:val="FF0000"/>
          <w:sz w:val="24"/>
          <w:szCs w:val="24"/>
        </w:rPr>
        <w:tab/>
      </w:r>
      <w:r w:rsidR="00137106" w:rsidRPr="008347D4">
        <w:rPr>
          <w:rFonts w:ascii="Times New Roman" w:hAnsi="Times New Roman" w:cs="Times New Roman"/>
          <w:strike/>
          <w:color w:val="FF0000"/>
          <w:sz w:val="24"/>
          <w:szCs w:val="24"/>
        </w:rPr>
        <w:t>under this Contract until a Preconstruction</w:t>
      </w:r>
      <w:r>
        <w:rPr>
          <w:rFonts w:ascii="Times New Roman" w:hAnsi="Times New Roman" w:cs="Times New Roman"/>
          <w:strike/>
          <w:color w:val="FF0000"/>
          <w:sz w:val="24"/>
          <w:szCs w:val="24"/>
        </w:rPr>
        <w:t xml:space="preserve"> </w:t>
      </w:r>
      <w:r w:rsidR="00137106" w:rsidRPr="008347D4">
        <w:rPr>
          <w:rFonts w:ascii="Times New Roman" w:hAnsi="Times New Roman" w:cs="Times New Roman"/>
          <w:strike/>
          <w:color w:val="FF0000"/>
          <w:sz w:val="24"/>
          <w:szCs w:val="24"/>
        </w:rPr>
        <w:t>Conference has been held.</w:t>
      </w:r>
    </w:p>
    <w:p w:rsidR="00137106" w:rsidRPr="008347D4" w:rsidRDefault="00137106" w:rsidP="002F7025">
      <w:pPr>
        <w:autoSpaceDE w:val="0"/>
        <w:autoSpaceDN w:val="0"/>
        <w:adjustRightInd w:val="0"/>
        <w:spacing w:after="0" w:line="240" w:lineRule="auto"/>
        <w:rPr>
          <w:rFonts w:ascii="Times New Roman" w:hAnsi="Times New Roman" w:cs="Times New Roman"/>
          <w:color w:val="FF0000"/>
          <w:sz w:val="24"/>
          <w:szCs w:val="24"/>
        </w:rPr>
      </w:pPr>
      <w:r w:rsidRPr="008347D4">
        <w:rPr>
          <w:rFonts w:ascii="Times New Roman" w:hAnsi="Times New Roman" w:cs="Times New Roman"/>
          <w:color w:val="FF0000"/>
          <w:sz w:val="24"/>
          <w:szCs w:val="24"/>
        </w:rPr>
        <w:tab/>
      </w:r>
    </w:p>
    <w:p w:rsidR="00137106" w:rsidRPr="008347D4" w:rsidRDefault="00137106" w:rsidP="002F7025">
      <w:pPr>
        <w:autoSpaceDE w:val="0"/>
        <w:autoSpaceDN w:val="0"/>
        <w:adjustRightInd w:val="0"/>
        <w:spacing w:after="0" w:line="240" w:lineRule="auto"/>
        <w:rPr>
          <w:rFonts w:ascii="Times New Roman" w:hAnsi="Times New Roman" w:cs="Times New Roman"/>
          <w:strike/>
          <w:color w:val="FF0000"/>
          <w:sz w:val="24"/>
          <w:szCs w:val="24"/>
        </w:rPr>
      </w:pPr>
      <w:r w:rsidRPr="008347D4">
        <w:rPr>
          <w:rFonts w:ascii="Times New Roman" w:hAnsi="Times New Roman" w:cs="Times New Roman"/>
          <w:color w:val="FF0000"/>
          <w:sz w:val="24"/>
          <w:szCs w:val="24"/>
        </w:rPr>
        <w:tab/>
      </w:r>
      <w:r w:rsidRPr="005E04BC">
        <w:rPr>
          <w:rFonts w:ascii="Times New Roman" w:hAnsi="Times New Roman" w:cs="Times New Roman"/>
          <w:color w:val="FF0000"/>
          <w:sz w:val="24"/>
          <w:szCs w:val="24"/>
        </w:rPr>
        <w:t xml:space="preserve">   </w:t>
      </w:r>
      <w:r w:rsidRPr="008347D4">
        <w:rPr>
          <w:rFonts w:ascii="Times New Roman" w:hAnsi="Times New Roman" w:cs="Times New Roman"/>
          <w:strike/>
          <w:color w:val="FF0000"/>
          <w:sz w:val="24"/>
          <w:szCs w:val="24"/>
        </w:rPr>
        <w:t xml:space="preserve">After the Contract is fully executed, the City will send Preconstruction Conference </w:t>
      </w:r>
      <w:r w:rsidRPr="008347D4">
        <w:rPr>
          <w:rFonts w:ascii="Times New Roman" w:hAnsi="Times New Roman" w:cs="Times New Roman"/>
          <w:color w:val="FF0000"/>
          <w:sz w:val="24"/>
          <w:szCs w:val="24"/>
        </w:rPr>
        <w:tab/>
      </w:r>
      <w:r w:rsidRPr="008347D4">
        <w:rPr>
          <w:rFonts w:ascii="Times New Roman" w:hAnsi="Times New Roman" w:cs="Times New Roman"/>
          <w:strike/>
          <w:color w:val="FF0000"/>
          <w:sz w:val="24"/>
          <w:szCs w:val="24"/>
        </w:rPr>
        <w:t>notices to all parties. In general, fourteen days are required to notify all interested parties</w:t>
      </w:r>
    </w:p>
    <w:p w:rsidR="00137106" w:rsidRPr="008347D4" w:rsidRDefault="00137106" w:rsidP="002F7025">
      <w:pPr>
        <w:autoSpaceDE w:val="0"/>
        <w:autoSpaceDN w:val="0"/>
        <w:adjustRightInd w:val="0"/>
        <w:spacing w:after="0" w:line="240" w:lineRule="auto"/>
        <w:rPr>
          <w:rFonts w:ascii="Times New Roman" w:hAnsi="Times New Roman" w:cs="Times New Roman"/>
          <w:strike/>
          <w:color w:val="FF0000"/>
          <w:sz w:val="24"/>
          <w:szCs w:val="24"/>
        </w:rPr>
      </w:pPr>
      <w:r w:rsidRPr="008347D4">
        <w:rPr>
          <w:rFonts w:ascii="Times New Roman" w:hAnsi="Times New Roman" w:cs="Times New Roman"/>
          <w:color w:val="FF0000"/>
          <w:sz w:val="24"/>
          <w:szCs w:val="24"/>
        </w:rPr>
        <w:tab/>
      </w:r>
      <w:proofErr w:type="gramStart"/>
      <w:r w:rsidRPr="008347D4">
        <w:rPr>
          <w:rFonts w:ascii="Times New Roman" w:hAnsi="Times New Roman" w:cs="Times New Roman"/>
          <w:strike/>
          <w:color w:val="FF0000"/>
          <w:sz w:val="24"/>
          <w:szCs w:val="24"/>
        </w:rPr>
        <w:t>of</w:t>
      </w:r>
      <w:proofErr w:type="gramEnd"/>
      <w:r w:rsidRPr="008347D4">
        <w:rPr>
          <w:rFonts w:ascii="Times New Roman" w:hAnsi="Times New Roman" w:cs="Times New Roman"/>
          <w:strike/>
          <w:color w:val="FF0000"/>
          <w:sz w:val="24"/>
          <w:szCs w:val="24"/>
        </w:rPr>
        <w:t xml:space="preserve"> a Preconstruction Conference. The Contractor shall take due note of this requirement</w:t>
      </w:r>
    </w:p>
    <w:p w:rsidR="00137106" w:rsidRPr="008347D4" w:rsidRDefault="00137106" w:rsidP="002F7025">
      <w:pPr>
        <w:autoSpaceDE w:val="0"/>
        <w:autoSpaceDN w:val="0"/>
        <w:adjustRightInd w:val="0"/>
        <w:spacing w:after="0" w:line="240" w:lineRule="auto"/>
        <w:rPr>
          <w:rFonts w:ascii="Times New Roman" w:hAnsi="Times New Roman" w:cs="Times New Roman"/>
          <w:strike/>
          <w:color w:val="FF0000"/>
          <w:sz w:val="24"/>
          <w:szCs w:val="24"/>
        </w:rPr>
      </w:pPr>
      <w:r w:rsidRPr="008347D4">
        <w:rPr>
          <w:rFonts w:ascii="Times New Roman" w:hAnsi="Times New Roman" w:cs="Times New Roman"/>
          <w:color w:val="FF0000"/>
          <w:sz w:val="24"/>
          <w:szCs w:val="24"/>
        </w:rPr>
        <w:tab/>
      </w:r>
      <w:proofErr w:type="gramStart"/>
      <w:r w:rsidRPr="008347D4">
        <w:rPr>
          <w:rFonts w:ascii="Times New Roman" w:hAnsi="Times New Roman" w:cs="Times New Roman"/>
          <w:strike/>
          <w:color w:val="FF0000"/>
          <w:sz w:val="24"/>
          <w:szCs w:val="24"/>
        </w:rPr>
        <w:t>and</w:t>
      </w:r>
      <w:proofErr w:type="gramEnd"/>
      <w:r w:rsidRPr="008347D4">
        <w:rPr>
          <w:rFonts w:ascii="Times New Roman" w:hAnsi="Times New Roman" w:cs="Times New Roman"/>
          <w:strike/>
          <w:color w:val="FF0000"/>
          <w:sz w:val="24"/>
          <w:szCs w:val="24"/>
        </w:rPr>
        <w:t xml:space="preserve"> aid in the timely scheduling of the Preconstruction Conference to avoid unnecessary</w:t>
      </w:r>
    </w:p>
    <w:p w:rsidR="00137106" w:rsidRPr="008347D4" w:rsidRDefault="00137106" w:rsidP="002F7025">
      <w:pPr>
        <w:autoSpaceDE w:val="0"/>
        <w:autoSpaceDN w:val="0"/>
        <w:adjustRightInd w:val="0"/>
        <w:spacing w:after="0" w:line="240" w:lineRule="auto"/>
        <w:rPr>
          <w:rFonts w:ascii="Times New Roman" w:hAnsi="Times New Roman" w:cs="Times New Roman"/>
          <w:strike/>
          <w:color w:val="FF0000"/>
          <w:sz w:val="24"/>
          <w:szCs w:val="24"/>
        </w:rPr>
      </w:pPr>
      <w:r w:rsidRPr="008347D4">
        <w:rPr>
          <w:rFonts w:ascii="Times New Roman" w:hAnsi="Times New Roman" w:cs="Times New Roman"/>
          <w:color w:val="FF0000"/>
          <w:sz w:val="24"/>
          <w:szCs w:val="24"/>
        </w:rPr>
        <w:tab/>
      </w:r>
      <w:proofErr w:type="gramStart"/>
      <w:r w:rsidRPr="008347D4">
        <w:rPr>
          <w:rFonts w:ascii="Times New Roman" w:hAnsi="Times New Roman" w:cs="Times New Roman"/>
          <w:strike/>
          <w:color w:val="FF0000"/>
          <w:sz w:val="24"/>
          <w:szCs w:val="24"/>
        </w:rPr>
        <w:t>delays</w:t>
      </w:r>
      <w:proofErr w:type="gramEnd"/>
      <w:r w:rsidRPr="008347D4">
        <w:rPr>
          <w:rFonts w:ascii="Times New Roman" w:hAnsi="Times New Roman" w:cs="Times New Roman"/>
          <w:strike/>
          <w:color w:val="FF0000"/>
          <w:sz w:val="24"/>
          <w:szCs w:val="24"/>
        </w:rPr>
        <w:t xml:space="preserve"> in the commencement of the Work.</w:t>
      </w:r>
    </w:p>
    <w:p w:rsidR="00137106" w:rsidRPr="008347D4" w:rsidRDefault="00137106" w:rsidP="002F7025">
      <w:pPr>
        <w:autoSpaceDE w:val="0"/>
        <w:autoSpaceDN w:val="0"/>
        <w:adjustRightInd w:val="0"/>
        <w:spacing w:after="0" w:line="240" w:lineRule="auto"/>
        <w:rPr>
          <w:rFonts w:ascii="Times New Roman" w:hAnsi="Times New Roman" w:cs="Times New Roman"/>
          <w:strike/>
          <w:color w:val="FF0000"/>
          <w:sz w:val="24"/>
          <w:szCs w:val="24"/>
        </w:rPr>
      </w:pPr>
    </w:p>
    <w:p w:rsidR="00137106" w:rsidRPr="008347D4" w:rsidRDefault="00137106" w:rsidP="002F7025">
      <w:pPr>
        <w:autoSpaceDE w:val="0"/>
        <w:autoSpaceDN w:val="0"/>
        <w:adjustRightInd w:val="0"/>
        <w:spacing w:after="0" w:line="240" w:lineRule="auto"/>
        <w:rPr>
          <w:rFonts w:ascii="Times New Roman" w:hAnsi="Times New Roman" w:cs="Times New Roman"/>
          <w:strike/>
          <w:color w:val="FF0000"/>
          <w:sz w:val="24"/>
          <w:szCs w:val="24"/>
        </w:rPr>
      </w:pPr>
      <w:r w:rsidRPr="008347D4">
        <w:rPr>
          <w:rFonts w:ascii="Times New Roman" w:hAnsi="Times New Roman" w:cs="Times New Roman"/>
          <w:color w:val="FF0000"/>
          <w:sz w:val="24"/>
          <w:szCs w:val="24"/>
        </w:rPr>
        <w:tab/>
      </w:r>
      <w:r w:rsidRPr="005E04BC">
        <w:rPr>
          <w:rFonts w:ascii="Times New Roman" w:hAnsi="Times New Roman" w:cs="Times New Roman"/>
          <w:color w:val="FF0000"/>
          <w:sz w:val="24"/>
          <w:szCs w:val="24"/>
        </w:rPr>
        <w:t xml:space="preserve">   </w:t>
      </w:r>
      <w:r w:rsidRPr="008347D4">
        <w:rPr>
          <w:rFonts w:ascii="Times New Roman" w:hAnsi="Times New Roman" w:cs="Times New Roman"/>
          <w:strike/>
          <w:color w:val="FF0000"/>
          <w:sz w:val="24"/>
          <w:szCs w:val="24"/>
        </w:rPr>
        <w:t xml:space="preserve">At or before the Preconstruction Conference, the Contractor shall submit to the </w:t>
      </w:r>
      <w:r w:rsidRPr="008347D4">
        <w:rPr>
          <w:rFonts w:ascii="Times New Roman" w:hAnsi="Times New Roman" w:cs="Times New Roman"/>
          <w:color w:val="FF0000"/>
          <w:sz w:val="24"/>
          <w:szCs w:val="24"/>
        </w:rPr>
        <w:tab/>
      </w:r>
      <w:r w:rsidRPr="008347D4">
        <w:rPr>
          <w:rFonts w:ascii="Times New Roman" w:hAnsi="Times New Roman" w:cs="Times New Roman"/>
          <w:strike/>
          <w:color w:val="FF0000"/>
          <w:sz w:val="24"/>
          <w:szCs w:val="24"/>
        </w:rPr>
        <w:t>Engineer the baseline construction schedule prepared according to 108.03. Furnish a list</w:t>
      </w:r>
    </w:p>
    <w:p w:rsidR="00137106" w:rsidRPr="008347D4" w:rsidRDefault="00137106" w:rsidP="002F7025">
      <w:pPr>
        <w:autoSpaceDE w:val="0"/>
        <w:autoSpaceDN w:val="0"/>
        <w:adjustRightInd w:val="0"/>
        <w:spacing w:after="0" w:line="240" w:lineRule="auto"/>
        <w:rPr>
          <w:rFonts w:ascii="Times New Roman" w:hAnsi="Times New Roman" w:cs="Times New Roman"/>
          <w:strike/>
          <w:color w:val="FF0000"/>
          <w:sz w:val="24"/>
          <w:szCs w:val="24"/>
        </w:rPr>
      </w:pPr>
      <w:r w:rsidRPr="008347D4">
        <w:rPr>
          <w:rFonts w:ascii="Times New Roman" w:hAnsi="Times New Roman" w:cs="Times New Roman"/>
          <w:color w:val="FF0000"/>
          <w:sz w:val="24"/>
          <w:szCs w:val="24"/>
        </w:rPr>
        <w:tab/>
      </w:r>
      <w:proofErr w:type="gramStart"/>
      <w:r w:rsidRPr="008347D4">
        <w:rPr>
          <w:rFonts w:ascii="Times New Roman" w:hAnsi="Times New Roman" w:cs="Times New Roman"/>
          <w:strike/>
          <w:color w:val="FF0000"/>
          <w:sz w:val="24"/>
          <w:szCs w:val="24"/>
        </w:rPr>
        <w:t>of</w:t>
      </w:r>
      <w:proofErr w:type="gramEnd"/>
      <w:r w:rsidRPr="008347D4">
        <w:rPr>
          <w:rFonts w:ascii="Times New Roman" w:hAnsi="Times New Roman" w:cs="Times New Roman"/>
          <w:strike/>
          <w:color w:val="FF0000"/>
          <w:sz w:val="24"/>
          <w:szCs w:val="24"/>
        </w:rPr>
        <w:t xml:space="preserve"> proposed subcontractors and material suppliers at or before the Preconstruction</w:t>
      </w:r>
    </w:p>
    <w:p w:rsidR="00137106" w:rsidRPr="008347D4" w:rsidRDefault="00137106" w:rsidP="002F7025">
      <w:pPr>
        <w:autoSpaceDE w:val="0"/>
        <w:autoSpaceDN w:val="0"/>
        <w:adjustRightInd w:val="0"/>
        <w:spacing w:after="0" w:line="240" w:lineRule="auto"/>
        <w:rPr>
          <w:rFonts w:ascii="Times New Roman" w:hAnsi="Times New Roman" w:cs="Times New Roman"/>
          <w:strike/>
          <w:color w:val="FF0000"/>
          <w:sz w:val="24"/>
          <w:szCs w:val="24"/>
        </w:rPr>
      </w:pPr>
      <w:r w:rsidRPr="008347D4">
        <w:rPr>
          <w:rFonts w:ascii="Times New Roman" w:hAnsi="Times New Roman" w:cs="Times New Roman"/>
          <w:color w:val="FF0000"/>
          <w:sz w:val="24"/>
          <w:szCs w:val="24"/>
        </w:rPr>
        <w:tab/>
      </w:r>
      <w:proofErr w:type="gramStart"/>
      <w:r w:rsidRPr="008347D4">
        <w:rPr>
          <w:rFonts w:ascii="Times New Roman" w:hAnsi="Times New Roman" w:cs="Times New Roman"/>
          <w:strike/>
          <w:color w:val="FF0000"/>
          <w:sz w:val="24"/>
          <w:szCs w:val="24"/>
        </w:rPr>
        <w:t>Conference.</w:t>
      </w:r>
      <w:proofErr w:type="gramEnd"/>
      <w:r w:rsidRPr="008347D4">
        <w:rPr>
          <w:rFonts w:ascii="Times New Roman" w:hAnsi="Times New Roman" w:cs="Times New Roman"/>
          <w:strike/>
          <w:color w:val="FF0000"/>
          <w:sz w:val="24"/>
          <w:szCs w:val="24"/>
        </w:rPr>
        <w:t xml:space="preserve"> If the Contractor fails to provide the required submissions at or before the</w:t>
      </w:r>
    </w:p>
    <w:p w:rsidR="00137106" w:rsidRPr="008347D4" w:rsidRDefault="00137106" w:rsidP="002F7025">
      <w:pPr>
        <w:autoSpaceDE w:val="0"/>
        <w:autoSpaceDN w:val="0"/>
        <w:adjustRightInd w:val="0"/>
        <w:spacing w:after="0" w:line="240" w:lineRule="auto"/>
        <w:rPr>
          <w:rFonts w:ascii="Times New Roman" w:hAnsi="Times New Roman" w:cs="Times New Roman"/>
          <w:strike/>
          <w:color w:val="FF0000"/>
          <w:sz w:val="24"/>
          <w:szCs w:val="24"/>
        </w:rPr>
      </w:pPr>
      <w:r w:rsidRPr="008347D4">
        <w:rPr>
          <w:rFonts w:ascii="Times New Roman" w:hAnsi="Times New Roman" w:cs="Times New Roman"/>
          <w:color w:val="FF0000"/>
          <w:sz w:val="24"/>
          <w:szCs w:val="24"/>
        </w:rPr>
        <w:tab/>
      </w:r>
      <w:r w:rsidRPr="008347D4">
        <w:rPr>
          <w:rFonts w:ascii="Times New Roman" w:hAnsi="Times New Roman" w:cs="Times New Roman"/>
          <w:strike/>
          <w:color w:val="FF0000"/>
          <w:sz w:val="24"/>
          <w:szCs w:val="24"/>
        </w:rPr>
        <w:t>Preconstruction Conference, the Engineer may order the Preconstruction Conference</w:t>
      </w:r>
    </w:p>
    <w:p w:rsidR="005832E0" w:rsidRDefault="00137106" w:rsidP="002F7025">
      <w:pPr>
        <w:pStyle w:val="Default"/>
        <w:spacing w:after="0"/>
        <w:rPr>
          <w:strike/>
          <w:color w:val="FF0000"/>
        </w:rPr>
      </w:pPr>
      <w:r w:rsidRPr="008347D4">
        <w:rPr>
          <w:color w:val="FF0000"/>
        </w:rPr>
        <w:tab/>
      </w:r>
      <w:proofErr w:type="gramStart"/>
      <w:r w:rsidRPr="008347D4">
        <w:rPr>
          <w:strike/>
          <w:color w:val="FF0000"/>
        </w:rPr>
        <w:t>suspended</w:t>
      </w:r>
      <w:proofErr w:type="gramEnd"/>
      <w:r w:rsidRPr="008347D4">
        <w:rPr>
          <w:strike/>
          <w:color w:val="FF0000"/>
        </w:rPr>
        <w:t xml:space="preserve"> until they are furnished.</w:t>
      </w:r>
    </w:p>
    <w:p w:rsidR="002F12C4" w:rsidRPr="008347D4" w:rsidRDefault="002F12C4" w:rsidP="002F7025">
      <w:pPr>
        <w:pStyle w:val="Default"/>
        <w:spacing w:after="0"/>
        <w:rPr>
          <w:b/>
          <w:strike/>
          <w:color w:val="FF0000"/>
        </w:rPr>
      </w:pPr>
    </w:p>
    <w:p w:rsidR="00005F35" w:rsidRPr="00981900" w:rsidRDefault="00005F35" w:rsidP="00005F35">
      <w:pPr>
        <w:pStyle w:val="Default"/>
        <w:spacing w:after="0"/>
        <w:ind w:firstLine="0"/>
        <w:rPr>
          <w:b/>
          <w:color w:val="auto"/>
        </w:rPr>
      </w:pPr>
      <w:r w:rsidRPr="00981900">
        <w:rPr>
          <w:b/>
          <w:color w:val="auto"/>
        </w:rPr>
        <w:t>10</w:t>
      </w:r>
      <w:r>
        <w:rPr>
          <w:b/>
          <w:color w:val="auto"/>
        </w:rPr>
        <w:t>8</w:t>
      </w:r>
      <w:r w:rsidRPr="00981900">
        <w:rPr>
          <w:b/>
          <w:color w:val="auto"/>
        </w:rPr>
        <w:t>.0</w:t>
      </w:r>
      <w:r>
        <w:rPr>
          <w:b/>
          <w:color w:val="auto"/>
        </w:rPr>
        <w:t>3</w:t>
      </w:r>
      <w:r w:rsidRPr="00981900">
        <w:rPr>
          <w:b/>
          <w:color w:val="auto"/>
        </w:rPr>
        <w:t xml:space="preserve"> </w:t>
      </w:r>
      <w:r w:rsidRPr="00564B30">
        <w:rPr>
          <w:rStyle w:val="SubsectionTitle"/>
        </w:rPr>
        <w:t>Prosecution and Progress</w:t>
      </w:r>
    </w:p>
    <w:p w:rsidR="00005F35" w:rsidRPr="00981900" w:rsidRDefault="00005F35" w:rsidP="00005F35">
      <w:pPr>
        <w:pStyle w:val="Default"/>
        <w:rPr>
          <w:color w:val="auto"/>
        </w:rPr>
      </w:pPr>
      <w:r w:rsidRPr="00981900">
        <w:rPr>
          <w:color w:val="auto"/>
        </w:rPr>
        <w:t xml:space="preserve">Page </w:t>
      </w:r>
      <w:r>
        <w:rPr>
          <w:color w:val="auto"/>
        </w:rPr>
        <w:t>63</w:t>
      </w:r>
    </w:p>
    <w:p w:rsidR="00005F35" w:rsidRDefault="00005F35" w:rsidP="00005F35">
      <w:pPr>
        <w:pStyle w:val="Default"/>
        <w:spacing w:after="0"/>
        <w:ind w:firstLine="0"/>
        <w:rPr>
          <w:b/>
        </w:rPr>
      </w:pPr>
      <w:r w:rsidRPr="00981900">
        <w:tab/>
      </w:r>
      <w:r w:rsidRPr="00981900">
        <w:rPr>
          <w:b/>
        </w:rPr>
        <w:t>10</w:t>
      </w:r>
      <w:r>
        <w:rPr>
          <w:b/>
        </w:rPr>
        <w:t>8</w:t>
      </w:r>
      <w:r w:rsidRPr="00981900">
        <w:rPr>
          <w:b/>
        </w:rPr>
        <w:t>.0</w:t>
      </w:r>
      <w:r>
        <w:rPr>
          <w:b/>
        </w:rPr>
        <w:t>3</w:t>
      </w:r>
      <w:r w:rsidRPr="00981900">
        <w:rPr>
          <w:b/>
        </w:rPr>
        <w:t xml:space="preserve"> </w:t>
      </w:r>
      <w:r w:rsidRPr="00564B30">
        <w:rPr>
          <w:rStyle w:val="SubsectionTitle"/>
        </w:rPr>
        <w:t>Prosecution and Progress</w:t>
      </w:r>
      <w:r w:rsidRPr="00981900">
        <w:rPr>
          <w:b/>
        </w:rPr>
        <w:t xml:space="preserve">. </w:t>
      </w:r>
    </w:p>
    <w:p w:rsidR="00571B7D" w:rsidRPr="00571B7D" w:rsidRDefault="00571B7D" w:rsidP="00571B7D">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571B7D">
        <w:rPr>
          <w:rFonts w:ascii="Times New Roman" w:eastAsia="Times New Roman" w:hAnsi="Times New Roman" w:cs="Times New Roman"/>
          <w:b/>
          <w:bCs/>
          <w:sz w:val="24"/>
          <w:szCs w:val="24"/>
        </w:rPr>
        <w:tab/>
        <w:t>c.</w:t>
      </w:r>
      <w:r w:rsidRPr="00571B7D">
        <w:rPr>
          <w:rFonts w:ascii="Times New Roman" w:eastAsia="Times New Roman" w:hAnsi="Times New Roman" w:cs="Times New Roman"/>
          <w:b/>
          <w:bCs/>
          <w:sz w:val="24"/>
          <w:szCs w:val="24"/>
        </w:rPr>
        <w:tab/>
        <w:t xml:space="preserve">Delay and Analysis of the Construction Schedule.  </w:t>
      </w:r>
      <w:r w:rsidRPr="00571B7D">
        <w:rPr>
          <w:rFonts w:ascii="Times New Roman" w:eastAsia="Times New Roman" w:hAnsi="Times New Roman" w:cs="Times New Roman"/>
          <w:sz w:val="24"/>
          <w:szCs w:val="24"/>
        </w:rPr>
        <w:t xml:space="preserve">The Contractor shall </w:t>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 xml:space="preserve">not be entitled to and hereby waives any extension of time resulting from any event, </w:t>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 xml:space="preserve">circumstance, condition or cause unless a Claim for an extension of time is made in </w:t>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 xml:space="preserve">accordance with the requirements of 104.03. In the event the Contractor requests an </w:t>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 xml:space="preserve">extension of the Contract Time, it shall furnish such justification and supporting </w:t>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 xml:space="preserve">evidence as the Engineer may deem necessary for a determination of whether or not the </w:t>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Contractor is entitled to an extension of time under the provisions of the Contract</w:t>
      </w:r>
      <w:r w:rsidRPr="00571B7D">
        <w:rPr>
          <w:rFonts w:ascii="Times New Roman" w:eastAsia="Times New Roman" w:hAnsi="Times New Roman" w:cs="Times New Roman"/>
          <w:bCs/>
          <w:sz w:val="24"/>
          <w:szCs w:val="24"/>
        </w:rPr>
        <w:t>.</w:t>
      </w:r>
    </w:p>
    <w:p w:rsidR="00571B7D" w:rsidRPr="00571B7D" w:rsidRDefault="00571B7D" w:rsidP="00571B7D">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sidRPr="00571B7D">
        <w:rPr>
          <w:rFonts w:ascii="Times New Roman" w:eastAsia="Times New Roman" w:hAnsi="Times New Roman" w:cs="Times New Roman"/>
          <w:snapToGrid w:val="0"/>
          <w:sz w:val="24"/>
          <w:szCs w:val="24"/>
        </w:rPr>
        <w:tab/>
      </w:r>
      <w:r w:rsidR="001371F7">
        <w:rPr>
          <w:rFonts w:ascii="Times New Roman" w:eastAsia="Times New Roman" w:hAnsi="Times New Roman" w:cs="Times New Roman"/>
          <w:snapToGrid w:val="0"/>
          <w:sz w:val="24"/>
          <w:szCs w:val="24"/>
        </w:rPr>
        <w:tab/>
      </w:r>
      <w:r w:rsidRPr="00571B7D">
        <w:rPr>
          <w:rFonts w:ascii="Times New Roman" w:eastAsia="Times New Roman" w:hAnsi="Times New Roman" w:cs="Times New Roman"/>
          <w:snapToGrid w:val="0"/>
          <w:sz w:val="24"/>
          <w:szCs w:val="24"/>
        </w:rPr>
        <w:tab/>
        <w:t xml:space="preserve">The written claim seeking an extension of time must include the following </w:t>
      </w:r>
      <w:r w:rsidR="001371F7">
        <w:rPr>
          <w:rFonts w:ascii="Times New Roman" w:eastAsia="Times New Roman" w:hAnsi="Times New Roman" w:cs="Times New Roman"/>
          <w:snapToGrid w:val="0"/>
          <w:sz w:val="24"/>
          <w:szCs w:val="24"/>
        </w:rPr>
        <w:tab/>
      </w:r>
      <w:r w:rsidR="001371F7">
        <w:rPr>
          <w:rFonts w:ascii="Times New Roman" w:eastAsia="Times New Roman" w:hAnsi="Times New Roman" w:cs="Times New Roman"/>
          <w:snapToGrid w:val="0"/>
          <w:sz w:val="24"/>
          <w:szCs w:val="24"/>
        </w:rPr>
        <w:tab/>
      </w:r>
      <w:r w:rsidR="001371F7">
        <w:rPr>
          <w:rFonts w:ascii="Times New Roman" w:eastAsia="Times New Roman" w:hAnsi="Times New Roman" w:cs="Times New Roman"/>
          <w:snapToGrid w:val="0"/>
          <w:sz w:val="24"/>
          <w:szCs w:val="24"/>
        </w:rPr>
        <w:tab/>
      </w:r>
      <w:r w:rsidR="001371F7">
        <w:rPr>
          <w:rFonts w:ascii="Times New Roman" w:eastAsia="Times New Roman" w:hAnsi="Times New Roman" w:cs="Times New Roman"/>
          <w:snapToGrid w:val="0"/>
          <w:sz w:val="24"/>
          <w:szCs w:val="24"/>
        </w:rPr>
        <w:tab/>
      </w:r>
      <w:r w:rsidRPr="00571B7D">
        <w:rPr>
          <w:rFonts w:ascii="Times New Roman" w:eastAsia="Times New Roman" w:hAnsi="Times New Roman" w:cs="Times New Roman"/>
          <w:snapToGrid w:val="0"/>
          <w:sz w:val="24"/>
          <w:szCs w:val="24"/>
        </w:rPr>
        <w:t xml:space="preserve">information: </w:t>
      </w:r>
    </w:p>
    <w:p w:rsidR="00571B7D" w:rsidRPr="00571B7D" w:rsidRDefault="00571B7D" w:rsidP="00571B7D">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1656" w:hanging="1656"/>
        <w:jc w:val="both"/>
        <w:rPr>
          <w:rFonts w:ascii="Times New Roman" w:eastAsia="Times New Roman" w:hAnsi="Times New Roman" w:cs="Times New Roman"/>
          <w:sz w:val="24"/>
          <w:szCs w:val="24"/>
        </w:rPr>
      </w:pPr>
      <w:r w:rsidRPr="00571B7D">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ab/>
        <w:t>i.</w:t>
      </w:r>
      <w:r w:rsidRPr="00571B7D">
        <w:rPr>
          <w:rFonts w:ascii="Times New Roman" w:eastAsia="Times New Roman" w:hAnsi="Times New Roman" w:cs="Times New Roman"/>
          <w:sz w:val="24"/>
          <w:szCs w:val="24"/>
        </w:rPr>
        <w:tab/>
        <w:t xml:space="preserve">Nature of the delay. </w:t>
      </w:r>
    </w:p>
    <w:p w:rsidR="00571B7D" w:rsidRPr="00571B7D" w:rsidRDefault="00571B7D" w:rsidP="00571B7D">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1656" w:hanging="1656"/>
        <w:jc w:val="both"/>
        <w:rPr>
          <w:rFonts w:ascii="Times New Roman" w:eastAsia="Times New Roman" w:hAnsi="Times New Roman" w:cs="Times New Roman"/>
          <w:sz w:val="24"/>
          <w:szCs w:val="24"/>
        </w:rPr>
      </w:pPr>
      <w:r w:rsidRPr="00571B7D">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ab/>
        <w:t>ii.</w:t>
      </w:r>
      <w:r w:rsidRPr="00571B7D">
        <w:rPr>
          <w:rFonts w:ascii="Times New Roman" w:eastAsia="Times New Roman" w:hAnsi="Times New Roman" w:cs="Times New Roman"/>
          <w:sz w:val="24"/>
          <w:szCs w:val="24"/>
        </w:rPr>
        <w:tab/>
        <w:t xml:space="preserve">Date (or anticipated date) of commencement of delay. </w:t>
      </w:r>
    </w:p>
    <w:p w:rsidR="00571B7D" w:rsidRPr="00571B7D" w:rsidRDefault="00571B7D" w:rsidP="00571B7D">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1656" w:hanging="1656"/>
        <w:jc w:val="both"/>
        <w:rPr>
          <w:rFonts w:ascii="Times New Roman" w:eastAsia="Times New Roman" w:hAnsi="Times New Roman" w:cs="Times New Roman"/>
          <w:sz w:val="24"/>
          <w:szCs w:val="24"/>
        </w:rPr>
      </w:pPr>
      <w:r w:rsidRPr="00571B7D">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ab/>
        <w:t>iii.</w:t>
      </w:r>
      <w:r w:rsidRPr="00571B7D">
        <w:rPr>
          <w:rFonts w:ascii="Times New Roman" w:eastAsia="Times New Roman" w:hAnsi="Times New Roman" w:cs="Times New Roman"/>
          <w:sz w:val="24"/>
          <w:szCs w:val="24"/>
        </w:rPr>
        <w:tab/>
        <w:t xml:space="preserve">Identification of person(s) or organization(s) or events affected by delay. </w:t>
      </w:r>
    </w:p>
    <w:p w:rsidR="00571B7D" w:rsidRPr="00571B7D" w:rsidRDefault="00571B7D" w:rsidP="00571B7D">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1656" w:hanging="1656"/>
        <w:jc w:val="both"/>
        <w:rPr>
          <w:rFonts w:ascii="Times New Roman" w:eastAsia="Times New Roman" w:hAnsi="Times New Roman" w:cs="Times New Roman"/>
          <w:sz w:val="24"/>
          <w:szCs w:val="24"/>
        </w:rPr>
      </w:pPr>
      <w:r w:rsidRPr="00571B7D">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ab/>
      </w:r>
      <w:proofErr w:type="spellStart"/>
      <w:proofErr w:type="gramStart"/>
      <w:r w:rsidR="001371F7" w:rsidRPr="001371F7">
        <w:rPr>
          <w:rFonts w:ascii="Times New Roman" w:hAnsi="Times New Roman" w:cs="Times New Roman"/>
          <w:strike/>
          <w:color w:val="FF0000"/>
          <w:sz w:val="24"/>
          <w:szCs w:val="24"/>
        </w:rPr>
        <w:t>vi</w:t>
      </w:r>
      <w:r w:rsidR="001371F7" w:rsidRPr="001371F7">
        <w:rPr>
          <w:rFonts w:ascii="Times New Roman" w:hAnsi="Times New Roman" w:cs="Times New Roman"/>
          <w:color w:val="FF0000"/>
          <w:sz w:val="24"/>
          <w:szCs w:val="24"/>
          <w:u w:val="single"/>
        </w:rPr>
        <w:t>iv</w:t>
      </w:r>
      <w:proofErr w:type="spellEnd"/>
      <w:proofErr w:type="gramEnd"/>
      <w:r w:rsidRPr="00571B7D">
        <w:rPr>
          <w:rFonts w:ascii="Times New Roman" w:eastAsia="Times New Roman" w:hAnsi="Times New Roman" w:cs="Times New Roman"/>
          <w:sz w:val="24"/>
          <w:szCs w:val="24"/>
        </w:rPr>
        <w:t>.</w:t>
      </w:r>
      <w:r w:rsidRPr="00571B7D">
        <w:rPr>
          <w:rFonts w:ascii="Times New Roman" w:eastAsia="Times New Roman" w:hAnsi="Times New Roman" w:cs="Times New Roman"/>
          <w:sz w:val="24"/>
          <w:szCs w:val="24"/>
        </w:rPr>
        <w:tab/>
        <w:t xml:space="preserve">Activities on the Construction Schedule affected by the delay, or new </w:t>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 xml:space="preserve">activities created by the delay and their relationship with existing </w:t>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 xml:space="preserve">activities. </w:t>
      </w:r>
    </w:p>
    <w:p w:rsidR="00571B7D" w:rsidRPr="00571B7D" w:rsidRDefault="00571B7D" w:rsidP="00571B7D">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1656" w:hanging="1656"/>
        <w:jc w:val="both"/>
        <w:rPr>
          <w:rFonts w:ascii="Times New Roman" w:eastAsia="Times New Roman" w:hAnsi="Times New Roman" w:cs="Times New Roman"/>
          <w:sz w:val="24"/>
          <w:szCs w:val="24"/>
        </w:rPr>
      </w:pPr>
      <w:r w:rsidRPr="00571B7D">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ab/>
        <w:t>v.</w:t>
      </w:r>
      <w:r w:rsidRPr="00571B7D">
        <w:rPr>
          <w:rFonts w:ascii="Times New Roman" w:eastAsia="Times New Roman" w:hAnsi="Times New Roman" w:cs="Times New Roman"/>
          <w:sz w:val="24"/>
          <w:szCs w:val="24"/>
        </w:rPr>
        <w:tab/>
        <w:t xml:space="preserve">Identification of person(s) or organization(s) or event(s) the Contractor </w:t>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 xml:space="preserve">believes responsible for the delay. </w:t>
      </w:r>
    </w:p>
    <w:p w:rsidR="00571B7D" w:rsidRPr="00571B7D" w:rsidRDefault="00571B7D" w:rsidP="00571B7D">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1656" w:hanging="1656"/>
        <w:jc w:val="both"/>
        <w:rPr>
          <w:rFonts w:ascii="Times New Roman" w:eastAsia="Times New Roman" w:hAnsi="Times New Roman" w:cs="Times New Roman"/>
          <w:sz w:val="24"/>
          <w:szCs w:val="24"/>
        </w:rPr>
      </w:pPr>
      <w:r w:rsidRPr="00571B7D">
        <w:rPr>
          <w:rFonts w:ascii="Times New Roman" w:eastAsia="Times New Roman" w:hAnsi="Times New Roman" w:cs="Times New Roman"/>
          <w:sz w:val="24"/>
          <w:szCs w:val="24"/>
        </w:rPr>
        <w:lastRenderedPageBreak/>
        <w:tab/>
      </w:r>
      <w:r w:rsidRPr="00571B7D">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ab/>
        <w:t>vi.</w:t>
      </w:r>
      <w:r w:rsidRPr="00571B7D">
        <w:rPr>
          <w:rFonts w:ascii="Times New Roman" w:eastAsia="Times New Roman" w:hAnsi="Times New Roman" w:cs="Times New Roman"/>
          <w:sz w:val="24"/>
          <w:szCs w:val="24"/>
        </w:rPr>
        <w:tab/>
        <w:t xml:space="preserve">Anticipated extent of the delay. </w:t>
      </w:r>
    </w:p>
    <w:p w:rsidR="00571B7D" w:rsidRPr="00571B7D" w:rsidRDefault="00571B7D" w:rsidP="00571B7D">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1656" w:hanging="1656"/>
        <w:jc w:val="both"/>
        <w:rPr>
          <w:rFonts w:ascii="Times New Roman" w:eastAsia="Times New Roman" w:hAnsi="Times New Roman" w:cs="Times New Roman"/>
          <w:sz w:val="24"/>
          <w:szCs w:val="24"/>
        </w:rPr>
      </w:pPr>
      <w:r w:rsidRPr="00571B7D">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ab/>
        <w:t>vii.</w:t>
      </w:r>
      <w:r w:rsidRPr="00571B7D">
        <w:rPr>
          <w:rFonts w:ascii="Times New Roman" w:eastAsia="Times New Roman" w:hAnsi="Times New Roman" w:cs="Times New Roman"/>
          <w:sz w:val="24"/>
          <w:szCs w:val="24"/>
        </w:rPr>
        <w:tab/>
        <w:t>Recommended action to avoid or minimize the delay.</w:t>
      </w:r>
    </w:p>
    <w:p w:rsidR="001371F7" w:rsidRDefault="00571B7D" w:rsidP="00423100">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1656" w:hanging="1656"/>
        <w:jc w:val="both"/>
        <w:rPr>
          <w:rFonts w:ascii="Times New Roman" w:eastAsia="Times New Roman" w:hAnsi="Times New Roman" w:cs="Times New Roman"/>
          <w:sz w:val="24"/>
          <w:szCs w:val="24"/>
        </w:rPr>
      </w:pPr>
      <w:r w:rsidRPr="00571B7D">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ab/>
        <w:t>viii.</w:t>
      </w:r>
      <w:r w:rsidRPr="00571B7D">
        <w:rPr>
          <w:rFonts w:ascii="Times New Roman" w:eastAsia="Times New Roman" w:hAnsi="Times New Roman" w:cs="Times New Roman"/>
          <w:sz w:val="24"/>
          <w:szCs w:val="24"/>
        </w:rPr>
        <w:tab/>
        <w:t xml:space="preserve">Identification of the pertinent contract provisions and supporting </w:t>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001371F7">
        <w:rPr>
          <w:rFonts w:ascii="Times New Roman" w:eastAsia="Times New Roman" w:hAnsi="Times New Roman" w:cs="Times New Roman"/>
          <w:sz w:val="24"/>
          <w:szCs w:val="24"/>
        </w:rPr>
        <w:tab/>
      </w:r>
      <w:r w:rsidRPr="00571B7D">
        <w:rPr>
          <w:rFonts w:ascii="Times New Roman" w:eastAsia="Times New Roman" w:hAnsi="Times New Roman" w:cs="Times New Roman"/>
          <w:sz w:val="24"/>
          <w:szCs w:val="24"/>
        </w:rPr>
        <w:t>documents or project records.</w:t>
      </w:r>
    </w:p>
    <w:p w:rsidR="00423100" w:rsidRPr="001371F7" w:rsidRDefault="00423100" w:rsidP="00423100">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1656" w:hanging="1656"/>
        <w:jc w:val="both"/>
        <w:rPr>
          <w:rFonts w:ascii="Times New Roman" w:eastAsia="Times New Roman" w:hAnsi="Times New Roman" w:cs="Times New Roman"/>
          <w:sz w:val="24"/>
          <w:szCs w:val="24"/>
        </w:rPr>
      </w:pPr>
    </w:p>
    <w:p w:rsidR="00662DE8" w:rsidRPr="00981900" w:rsidRDefault="00662DE8" w:rsidP="00662DE8">
      <w:pPr>
        <w:pStyle w:val="Default"/>
        <w:spacing w:after="0"/>
        <w:ind w:firstLine="0"/>
        <w:rPr>
          <w:b/>
          <w:color w:val="auto"/>
        </w:rPr>
      </w:pPr>
      <w:r w:rsidRPr="00981900">
        <w:rPr>
          <w:b/>
          <w:color w:val="auto"/>
        </w:rPr>
        <w:t>10</w:t>
      </w:r>
      <w:r>
        <w:rPr>
          <w:b/>
          <w:color w:val="auto"/>
        </w:rPr>
        <w:t>8</w:t>
      </w:r>
      <w:r w:rsidRPr="00981900">
        <w:rPr>
          <w:b/>
          <w:color w:val="auto"/>
        </w:rPr>
        <w:t>.0</w:t>
      </w:r>
      <w:r>
        <w:rPr>
          <w:b/>
          <w:color w:val="auto"/>
        </w:rPr>
        <w:t>3</w:t>
      </w:r>
      <w:r w:rsidRPr="00981900">
        <w:rPr>
          <w:b/>
          <w:color w:val="auto"/>
        </w:rPr>
        <w:t xml:space="preserve"> </w:t>
      </w:r>
      <w:r w:rsidRPr="00564B30">
        <w:rPr>
          <w:rStyle w:val="SubsectionTitle"/>
        </w:rPr>
        <w:t>Prosecution and Progress</w:t>
      </w:r>
    </w:p>
    <w:p w:rsidR="00662DE8" w:rsidRPr="00981900" w:rsidRDefault="00662DE8" w:rsidP="00662DE8">
      <w:pPr>
        <w:pStyle w:val="Default"/>
        <w:rPr>
          <w:color w:val="auto"/>
        </w:rPr>
      </w:pPr>
      <w:r w:rsidRPr="00981900">
        <w:rPr>
          <w:color w:val="auto"/>
        </w:rPr>
        <w:t xml:space="preserve">Page </w:t>
      </w:r>
      <w:r>
        <w:rPr>
          <w:color w:val="auto"/>
        </w:rPr>
        <w:t>71</w:t>
      </w:r>
    </w:p>
    <w:p w:rsidR="00662DE8" w:rsidRDefault="00662DE8" w:rsidP="00662DE8">
      <w:pPr>
        <w:pStyle w:val="Default"/>
        <w:spacing w:after="0"/>
        <w:ind w:firstLine="0"/>
        <w:rPr>
          <w:b/>
        </w:rPr>
      </w:pPr>
      <w:r w:rsidRPr="00981900">
        <w:tab/>
      </w:r>
      <w:r w:rsidRPr="00981900">
        <w:rPr>
          <w:b/>
        </w:rPr>
        <w:t>10</w:t>
      </w:r>
      <w:r>
        <w:rPr>
          <w:b/>
        </w:rPr>
        <w:t>8</w:t>
      </w:r>
      <w:r w:rsidRPr="00981900">
        <w:rPr>
          <w:b/>
        </w:rPr>
        <w:t>.0</w:t>
      </w:r>
      <w:r>
        <w:rPr>
          <w:b/>
        </w:rPr>
        <w:t>3</w:t>
      </w:r>
      <w:r w:rsidRPr="00981900">
        <w:rPr>
          <w:b/>
        </w:rPr>
        <w:t xml:space="preserve"> </w:t>
      </w:r>
      <w:r w:rsidRPr="00564B30">
        <w:rPr>
          <w:rStyle w:val="SubsectionTitle"/>
        </w:rPr>
        <w:t>Prosecution and Progress</w:t>
      </w:r>
      <w:r w:rsidRPr="00981900">
        <w:rPr>
          <w:b/>
        </w:rPr>
        <w:t xml:space="preserve">. </w:t>
      </w:r>
    </w:p>
    <w:p w:rsidR="00423100" w:rsidRDefault="00713D9B" w:rsidP="00423100">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napToGrid w:val="0"/>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662DE8" w:rsidRPr="00662DE8">
        <w:rPr>
          <w:rFonts w:ascii="Times New Roman" w:eastAsia="Times New Roman" w:hAnsi="Times New Roman" w:cs="Times New Roman"/>
          <w:b/>
          <w:sz w:val="24"/>
          <w:szCs w:val="24"/>
        </w:rPr>
        <w:tab/>
      </w:r>
      <w:r w:rsidR="00423100" w:rsidRPr="00662DE8">
        <w:rPr>
          <w:rFonts w:ascii="Times New Roman" w:eastAsia="Times New Roman" w:hAnsi="Times New Roman" w:cs="Times New Roman"/>
          <w:b/>
          <w:snapToGrid w:val="0"/>
          <w:sz w:val="24"/>
          <w:szCs w:val="24"/>
        </w:rPr>
        <w:t>b.</w:t>
      </w:r>
      <w:r w:rsidR="00423100" w:rsidRPr="00662DE8">
        <w:rPr>
          <w:rFonts w:ascii="Times New Roman" w:eastAsia="Times New Roman" w:hAnsi="Times New Roman" w:cs="Times New Roman"/>
          <w:b/>
          <w:snapToGrid w:val="0"/>
          <w:sz w:val="24"/>
          <w:szCs w:val="24"/>
        </w:rPr>
        <w:tab/>
        <w:t xml:space="preserve">Recovery Schedules.  </w:t>
      </w:r>
      <w:r w:rsidR="00423100" w:rsidRPr="00662DE8">
        <w:rPr>
          <w:rFonts w:ascii="Times New Roman" w:eastAsia="Times New Roman" w:hAnsi="Times New Roman" w:cs="Times New Roman"/>
          <w:snapToGrid w:val="0"/>
          <w:sz w:val="24"/>
          <w:szCs w:val="24"/>
        </w:rPr>
        <w:t xml:space="preserve">If the Monthly Update Schedule or Revised Monthly </w:t>
      </w:r>
      <w:r w:rsidR="00423100">
        <w:rPr>
          <w:rFonts w:ascii="Times New Roman" w:eastAsia="Times New Roman" w:hAnsi="Times New Roman" w:cs="Times New Roman"/>
          <w:snapToGrid w:val="0"/>
          <w:sz w:val="24"/>
          <w:szCs w:val="24"/>
        </w:rPr>
        <w:tab/>
      </w:r>
      <w:r w:rsidR="00423100">
        <w:rPr>
          <w:rFonts w:ascii="Times New Roman" w:eastAsia="Times New Roman" w:hAnsi="Times New Roman" w:cs="Times New Roman"/>
          <w:snapToGrid w:val="0"/>
          <w:sz w:val="24"/>
          <w:szCs w:val="24"/>
        </w:rPr>
        <w:tab/>
      </w:r>
      <w:r w:rsidR="00423100">
        <w:rPr>
          <w:rFonts w:ascii="Times New Roman" w:eastAsia="Times New Roman" w:hAnsi="Times New Roman" w:cs="Times New Roman"/>
          <w:snapToGrid w:val="0"/>
          <w:sz w:val="24"/>
          <w:szCs w:val="24"/>
        </w:rPr>
        <w:tab/>
      </w:r>
      <w:r w:rsidR="00423100" w:rsidRPr="00662DE8">
        <w:rPr>
          <w:rFonts w:ascii="Times New Roman" w:eastAsia="Times New Roman" w:hAnsi="Times New Roman" w:cs="Times New Roman"/>
          <w:snapToGrid w:val="0"/>
          <w:sz w:val="24"/>
          <w:szCs w:val="24"/>
        </w:rPr>
        <w:t xml:space="preserve">Update Schedule projects a finish date </w:t>
      </w:r>
      <w:r w:rsidR="00423100" w:rsidRPr="00662DE8">
        <w:rPr>
          <w:rFonts w:ascii="Times New Roman" w:eastAsia="Times New Roman" w:hAnsi="Times New Roman" w:cs="Times New Roman"/>
          <w:strike/>
          <w:snapToGrid w:val="0"/>
          <w:color w:val="FF0000"/>
          <w:sz w:val="24"/>
          <w:szCs w:val="24"/>
        </w:rPr>
        <w:t xml:space="preserve">for the Project more than fourteen calendar days </w:t>
      </w:r>
      <w:r w:rsidR="00423100">
        <w:rPr>
          <w:rFonts w:ascii="Times New Roman" w:eastAsia="Times New Roman" w:hAnsi="Times New Roman" w:cs="Times New Roman"/>
          <w:strike/>
          <w:snapToGrid w:val="0"/>
          <w:color w:val="FF0000"/>
          <w:sz w:val="24"/>
          <w:szCs w:val="24"/>
        </w:rPr>
        <w:tab/>
      </w:r>
      <w:r w:rsidR="00423100" w:rsidRPr="00AE6C33">
        <w:rPr>
          <w:rFonts w:ascii="Times New Roman" w:eastAsia="Times New Roman" w:hAnsi="Times New Roman" w:cs="Times New Roman"/>
          <w:snapToGrid w:val="0"/>
          <w:color w:val="FF0000"/>
          <w:sz w:val="24"/>
          <w:szCs w:val="24"/>
        </w:rPr>
        <w:tab/>
      </w:r>
      <w:r w:rsidR="00423100" w:rsidRPr="00AE6C33">
        <w:rPr>
          <w:rFonts w:ascii="Times New Roman" w:eastAsia="Times New Roman" w:hAnsi="Times New Roman" w:cs="Times New Roman"/>
          <w:snapToGrid w:val="0"/>
          <w:color w:val="FF0000"/>
          <w:sz w:val="24"/>
          <w:szCs w:val="24"/>
        </w:rPr>
        <w:tab/>
      </w:r>
      <w:r w:rsidR="00423100" w:rsidRPr="00662DE8">
        <w:rPr>
          <w:rFonts w:ascii="Times New Roman" w:eastAsia="Times New Roman" w:hAnsi="Times New Roman" w:cs="Times New Roman"/>
          <w:strike/>
          <w:snapToGrid w:val="0"/>
          <w:color w:val="FF0000"/>
          <w:sz w:val="24"/>
          <w:szCs w:val="24"/>
        </w:rPr>
        <w:t>later than the current Completion Date</w:t>
      </w:r>
      <w:r w:rsidR="00423100">
        <w:rPr>
          <w:rFonts w:ascii="Times New Roman" w:eastAsia="Times New Roman" w:hAnsi="Times New Roman" w:cs="Times New Roman"/>
          <w:snapToGrid w:val="0"/>
          <w:sz w:val="24"/>
          <w:szCs w:val="24"/>
        </w:rPr>
        <w:t xml:space="preserve"> </w:t>
      </w:r>
      <w:r w:rsidR="00423100" w:rsidRPr="00CD6275">
        <w:rPr>
          <w:rFonts w:ascii="Times New Roman" w:eastAsia="Times New Roman" w:hAnsi="Times New Roman" w:cs="Times New Roman"/>
          <w:snapToGrid w:val="0"/>
          <w:color w:val="FF0000"/>
          <w:sz w:val="24"/>
          <w:szCs w:val="24"/>
          <w:u w:val="single"/>
        </w:rPr>
        <w:t>beyond the</w:t>
      </w:r>
      <w:r w:rsidR="00423100">
        <w:rPr>
          <w:rFonts w:ascii="Times New Roman" w:eastAsia="Times New Roman" w:hAnsi="Times New Roman" w:cs="Times New Roman"/>
          <w:snapToGrid w:val="0"/>
          <w:color w:val="FF0000"/>
          <w:sz w:val="24"/>
          <w:szCs w:val="24"/>
          <w:u w:val="single"/>
        </w:rPr>
        <w:t xml:space="preserve"> Completion Date</w:t>
      </w:r>
      <w:r w:rsidR="00423100" w:rsidRPr="00662DE8">
        <w:rPr>
          <w:rFonts w:ascii="Times New Roman" w:eastAsia="Times New Roman" w:hAnsi="Times New Roman" w:cs="Times New Roman"/>
          <w:snapToGrid w:val="0"/>
          <w:sz w:val="24"/>
          <w:szCs w:val="24"/>
        </w:rPr>
        <w:t xml:space="preserve">, submit a recovery </w:t>
      </w:r>
      <w:r w:rsidR="00423100">
        <w:rPr>
          <w:rFonts w:ascii="Times New Roman" w:eastAsia="Times New Roman" w:hAnsi="Times New Roman" w:cs="Times New Roman"/>
          <w:snapToGrid w:val="0"/>
          <w:sz w:val="24"/>
          <w:szCs w:val="24"/>
        </w:rPr>
        <w:tab/>
      </w:r>
      <w:r w:rsidR="00423100">
        <w:rPr>
          <w:rFonts w:ascii="Times New Roman" w:eastAsia="Times New Roman" w:hAnsi="Times New Roman" w:cs="Times New Roman"/>
          <w:snapToGrid w:val="0"/>
          <w:sz w:val="24"/>
          <w:szCs w:val="24"/>
        </w:rPr>
        <w:tab/>
      </w:r>
      <w:r w:rsidR="00423100">
        <w:rPr>
          <w:rFonts w:ascii="Times New Roman" w:eastAsia="Times New Roman" w:hAnsi="Times New Roman" w:cs="Times New Roman"/>
          <w:snapToGrid w:val="0"/>
          <w:sz w:val="24"/>
          <w:szCs w:val="24"/>
        </w:rPr>
        <w:tab/>
      </w:r>
      <w:r w:rsidR="00423100" w:rsidRPr="00662DE8">
        <w:rPr>
          <w:rFonts w:ascii="Times New Roman" w:eastAsia="Times New Roman" w:hAnsi="Times New Roman" w:cs="Times New Roman"/>
          <w:snapToGrid w:val="0"/>
          <w:sz w:val="24"/>
          <w:szCs w:val="24"/>
        </w:rPr>
        <w:t>schedule showing a plan to finish by the current Completion Date</w:t>
      </w:r>
      <w:r w:rsidR="00423100" w:rsidRPr="008973EE">
        <w:rPr>
          <w:rFonts w:ascii="Times New Roman" w:eastAsia="Times New Roman" w:hAnsi="Times New Roman" w:cs="Times New Roman"/>
          <w:snapToGrid w:val="0"/>
          <w:color w:val="00B050"/>
          <w:sz w:val="24"/>
          <w:szCs w:val="24"/>
        </w:rPr>
        <w:t xml:space="preserve"> </w:t>
      </w:r>
      <w:r w:rsidR="00423100" w:rsidRPr="00662DE8">
        <w:rPr>
          <w:rFonts w:ascii="Times New Roman" w:eastAsia="Times New Roman" w:hAnsi="Times New Roman" w:cs="Times New Roman"/>
          <w:snapToGrid w:val="0"/>
          <w:sz w:val="24"/>
          <w:szCs w:val="24"/>
        </w:rPr>
        <w:t xml:space="preserve">if requested by the </w:t>
      </w:r>
      <w:r w:rsidR="00423100">
        <w:rPr>
          <w:rFonts w:ascii="Times New Roman" w:eastAsia="Times New Roman" w:hAnsi="Times New Roman" w:cs="Times New Roman"/>
          <w:snapToGrid w:val="0"/>
          <w:sz w:val="24"/>
          <w:szCs w:val="24"/>
        </w:rPr>
        <w:tab/>
      </w:r>
      <w:r w:rsidR="00423100">
        <w:rPr>
          <w:rFonts w:ascii="Times New Roman" w:eastAsia="Times New Roman" w:hAnsi="Times New Roman" w:cs="Times New Roman"/>
          <w:snapToGrid w:val="0"/>
          <w:sz w:val="24"/>
          <w:szCs w:val="24"/>
        </w:rPr>
        <w:tab/>
      </w:r>
      <w:r w:rsidR="00423100">
        <w:rPr>
          <w:rFonts w:ascii="Times New Roman" w:eastAsia="Times New Roman" w:hAnsi="Times New Roman" w:cs="Times New Roman"/>
          <w:snapToGrid w:val="0"/>
          <w:sz w:val="24"/>
          <w:szCs w:val="24"/>
        </w:rPr>
        <w:tab/>
      </w:r>
      <w:r w:rsidR="00423100" w:rsidRPr="00662DE8">
        <w:rPr>
          <w:rFonts w:ascii="Times New Roman" w:eastAsia="Times New Roman" w:hAnsi="Times New Roman" w:cs="Times New Roman"/>
          <w:snapToGrid w:val="0"/>
          <w:sz w:val="24"/>
          <w:szCs w:val="24"/>
        </w:rPr>
        <w:t xml:space="preserve">Engineer, at no additional cost to the City.  The recovery schedule shall also include a </w:t>
      </w:r>
      <w:r w:rsidR="00423100">
        <w:rPr>
          <w:rFonts w:ascii="Times New Roman" w:eastAsia="Times New Roman" w:hAnsi="Times New Roman" w:cs="Times New Roman"/>
          <w:snapToGrid w:val="0"/>
          <w:sz w:val="24"/>
          <w:szCs w:val="24"/>
        </w:rPr>
        <w:tab/>
      </w:r>
      <w:r w:rsidR="00423100">
        <w:rPr>
          <w:rFonts w:ascii="Times New Roman" w:eastAsia="Times New Roman" w:hAnsi="Times New Roman" w:cs="Times New Roman"/>
          <w:snapToGrid w:val="0"/>
          <w:sz w:val="24"/>
          <w:szCs w:val="24"/>
        </w:rPr>
        <w:tab/>
      </w:r>
      <w:r w:rsidR="00423100">
        <w:rPr>
          <w:rFonts w:ascii="Times New Roman" w:eastAsia="Times New Roman" w:hAnsi="Times New Roman" w:cs="Times New Roman"/>
          <w:snapToGrid w:val="0"/>
          <w:sz w:val="24"/>
          <w:szCs w:val="24"/>
        </w:rPr>
        <w:tab/>
      </w:r>
      <w:r w:rsidR="00423100" w:rsidRPr="00662DE8">
        <w:rPr>
          <w:rFonts w:ascii="Times New Roman" w:eastAsia="Times New Roman" w:hAnsi="Times New Roman" w:cs="Times New Roman"/>
          <w:snapToGrid w:val="0"/>
          <w:sz w:val="24"/>
          <w:szCs w:val="24"/>
        </w:rPr>
        <w:t xml:space="preserve">written plan detailing how the Contractor proposes to recover the lost time and meet the </w:t>
      </w:r>
      <w:r w:rsidR="00423100">
        <w:rPr>
          <w:rFonts w:ascii="Times New Roman" w:eastAsia="Times New Roman" w:hAnsi="Times New Roman" w:cs="Times New Roman"/>
          <w:snapToGrid w:val="0"/>
          <w:sz w:val="24"/>
          <w:szCs w:val="24"/>
        </w:rPr>
        <w:tab/>
      </w:r>
      <w:r w:rsidR="00423100">
        <w:rPr>
          <w:rFonts w:ascii="Times New Roman" w:eastAsia="Times New Roman" w:hAnsi="Times New Roman" w:cs="Times New Roman"/>
          <w:snapToGrid w:val="0"/>
          <w:sz w:val="24"/>
          <w:szCs w:val="24"/>
        </w:rPr>
        <w:tab/>
      </w:r>
      <w:r w:rsidR="00423100" w:rsidRPr="00662DE8">
        <w:rPr>
          <w:rFonts w:ascii="Times New Roman" w:eastAsia="Times New Roman" w:hAnsi="Times New Roman" w:cs="Times New Roman"/>
          <w:snapToGrid w:val="0"/>
          <w:sz w:val="24"/>
          <w:szCs w:val="24"/>
        </w:rPr>
        <w:t xml:space="preserve">Completion Date. Such measures may include, but are not limited to, increasing the size </w:t>
      </w:r>
      <w:r w:rsidR="00423100">
        <w:rPr>
          <w:rFonts w:ascii="Times New Roman" w:eastAsia="Times New Roman" w:hAnsi="Times New Roman" w:cs="Times New Roman"/>
          <w:snapToGrid w:val="0"/>
          <w:sz w:val="24"/>
          <w:szCs w:val="24"/>
        </w:rPr>
        <w:tab/>
      </w:r>
      <w:r w:rsidR="00423100">
        <w:rPr>
          <w:rFonts w:ascii="Times New Roman" w:eastAsia="Times New Roman" w:hAnsi="Times New Roman" w:cs="Times New Roman"/>
          <w:snapToGrid w:val="0"/>
          <w:sz w:val="24"/>
          <w:szCs w:val="24"/>
        </w:rPr>
        <w:tab/>
      </w:r>
      <w:r w:rsidR="00423100" w:rsidRPr="00662DE8">
        <w:rPr>
          <w:rFonts w:ascii="Times New Roman" w:eastAsia="Times New Roman" w:hAnsi="Times New Roman" w:cs="Times New Roman"/>
          <w:snapToGrid w:val="0"/>
          <w:sz w:val="24"/>
          <w:szCs w:val="24"/>
        </w:rPr>
        <w:t xml:space="preserve">of the workforce; increasing the number of working hours per shift, shifts per work day, </w:t>
      </w:r>
      <w:r w:rsidR="00423100">
        <w:rPr>
          <w:rFonts w:ascii="Times New Roman" w:eastAsia="Times New Roman" w:hAnsi="Times New Roman" w:cs="Times New Roman"/>
          <w:snapToGrid w:val="0"/>
          <w:sz w:val="24"/>
          <w:szCs w:val="24"/>
        </w:rPr>
        <w:tab/>
      </w:r>
      <w:r w:rsidR="00423100">
        <w:rPr>
          <w:rFonts w:ascii="Times New Roman" w:eastAsia="Times New Roman" w:hAnsi="Times New Roman" w:cs="Times New Roman"/>
          <w:snapToGrid w:val="0"/>
          <w:sz w:val="24"/>
          <w:szCs w:val="24"/>
        </w:rPr>
        <w:tab/>
      </w:r>
      <w:r w:rsidR="00423100" w:rsidRPr="00662DE8">
        <w:rPr>
          <w:rFonts w:ascii="Times New Roman" w:eastAsia="Times New Roman" w:hAnsi="Times New Roman" w:cs="Times New Roman"/>
          <w:snapToGrid w:val="0"/>
          <w:sz w:val="24"/>
          <w:szCs w:val="24"/>
        </w:rPr>
        <w:t xml:space="preserve">work days per week, the amount of equipment or combination thereof; or rescheduling </w:t>
      </w:r>
      <w:r w:rsidR="00423100">
        <w:rPr>
          <w:rFonts w:ascii="Times New Roman" w:eastAsia="Times New Roman" w:hAnsi="Times New Roman" w:cs="Times New Roman"/>
          <w:snapToGrid w:val="0"/>
          <w:sz w:val="24"/>
          <w:szCs w:val="24"/>
        </w:rPr>
        <w:tab/>
      </w:r>
      <w:r w:rsidR="00423100">
        <w:rPr>
          <w:rFonts w:ascii="Times New Roman" w:eastAsia="Times New Roman" w:hAnsi="Times New Roman" w:cs="Times New Roman"/>
          <w:snapToGrid w:val="0"/>
          <w:sz w:val="24"/>
          <w:szCs w:val="24"/>
        </w:rPr>
        <w:tab/>
      </w:r>
      <w:r w:rsidR="00423100">
        <w:rPr>
          <w:rFonts w:ascii="Times New Roman" w:eastAsia="Times New Roman" w:hAnsi="Times New Roman" w:cs="Times New Roman"/>
          <w:snapToGrid w:val="0"/>
          <w:sz w:val="24"/>
          <w:szCs w:val="24"/>
        </w:rPr>
        <w:tab/>
      </w:r>
      <w:r w:rsidR="00423100" w:rsidRPr="00662DE8">
        <w:rPr>
          <w:rFonts w:ascii="Times New Roman" w:eastAsia="Times New Roman" w:hAnsi="Times New Roman" w:cs="Times New Roman"/>
          <w:snapToGrid w:val="0"/>
          <w:sz w:val="24"/>
          <w:szCs w:val="24"/>
        </w:rPr>
        <w:t xml:space="preserve">of work activities to achieve maximum concurrence of work efforts, all at no additional </w:t>
      </w:r>
      <w:r w:rsidR="00423100">
        <w:rPr>
          <w:rFonts w:ascii="Times New Roman" w:eastAsia="Times New Roman" w:hAnsi="Times New Roman" w:cs="Times New Roman"/>
          <w:snapToGrid w:val="0"/>
          <w:sz w:val="24"/>
          <w:szCs w:val="24"/>
        </w:rPr>
        <w:tab/>
      </w:r>
      <w:r w:rsidR="00423100">
        <w:rPr>
          <w:rFonts w:ascii="Times New Roman" w:eastAsia="Times New Roman" w:hAnsi="Times New Roman" w:cs="Times New Roman"/>
          <w:snapToGrid w:val="0"/>
          <w:sz w:val="24"/>
          <w:szCs w:val="24"/>
        </w:rPr>
        <w:tab/>
      </w:r>
      <w:r w:rsidR="00423100">
        <w:rPr>
          <w:rFonts w:ascii="Times New Roman" w:eastAsia="Times New Roman" w:hAnsi="Times New Roman" w:cs="Times New Roman"/>
          <w:snapToGrid w:val="0"/>
          <w:sz w:val="24"/>
          <w:szCs w:val="24"/>
        </w:rPr>
        <w:tab/>
      </w:r>
      <w:r w:rsidR="00423100" w:rsidRPr="00662DE8">
        <w:rPr>
          <w:rFonts w:ascii="Times New Roman" w:eastAsia="Times New Roman" w:hAnsi="Times New Roman" w:cs="Times New Roman"/>
          <w:snapToGrid w:val="0"/>
          <w:sz w:val="24"/>
          <w:szCs w:val="24"/>
        </w:rPr>
        <w:t xml:space="preserve">cost to the City. The Contractor shall submit the recovery schedule within ten days after </w:t>
      </w:r>
      <w:r w:rsidR="00423100">
        <w:rPr>
          <w:rFonts w:ascii="Times New Roman" w:eastAsia="Times New Roman" w:hAnsi="Times New Roman" w:cs="Times New Roman"/>
          <w:snapToGrid w:val="0"/>
          <w:sz w:val="24"/>
          <w:szCs w:val="24"/>
        </w:rPr>
        <w:tab/>
      </w:r>
      <w:r w:rsidR="00423100">
        <w:rPr>
          <w:rFonts w:ascii="Times New Roman" w:eastAsia="Times New Roman" w:hAnsi="Times New Roman" w:cs="Times New Roman"/>
          <w:snapToGrid w:val="0"/>
          <w:sz w:val="24"/>
          <w:szCs w:val="24"/>
        </w:rPr>
        <w:tab/>
      </w:r>
      <w:r w:rsidR="00423100" w:rsidRPr="00662DE8">
        <w:rPr>
          <w:rFonts w:ascii="Times New Roman" w:eastAsia="Times New Roman" w:hAnsi="Times New Roman" w:cs="Times New Roman"/>
          <w:snapToGrid w:val="0"/>
          <w:sz w:val="24"/>
          <w:szCs w:val="24"/>
        </w:rPr>
        <w:t>the request is made by the Engineer.</w:t>
      </w:r>
    </w:p>
    <w:p w:rsidR="00662DE8" w:rsidRPr="00662DE8" w:rsidRDefault="00662DE8" w:rsidP="00423100">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b/>
        </w:rPr>
      </w:pPr>
    </w:p>
    <w:p w:rsidR="003875C1" w:rsidRPr="00981900" w:rsidRDefault="003875C1" w:rsidP="003875C1">
      <w:pPr>
        <w:pStyle w:val="Default"/>
        <w:spacing w:after="0"/>
        <w:ind w:firstLine="0"/>
        <w:rPr>
          <w:b/>
          <w:color w:val="auto"/>
        </w:rPr>
      </w:pPr>
      <w:r w:rsidRPr="00981900">
        <w:rPr>
          <w:b/>
          <w:color w:val="auto"/>
        </w:rPr>
        <w:t>10</w:t>
      </w:r>
      <w:r>
        <w:rPr>
          <w:b/>
          <w:color w:val="auto"/>
        </w:rPr>
        <w:t>8</w:t>
      </w:r>
      <w:r w:rsidRPr="00981900">
        <w:rPr>
          <w:b/>
          <w:color w:val="auto"/>
        </w:rPr>
        <w:t>.0</w:t>
      </w:r>
      <w:r>
        <w:rPr>
          <w:b/>
          <w:color w:val="auto"/>
        </w:rPr>
        <w:t>7</w:t>
      </w:r>
      <w:r w:rsidRPr="00981900">
        <w:rPr>
          <w:b/>
          <w:color w:val="auto"/>
        </w:rPr>
        <w:t xml:space="preserve"> </w:t>
      </w:r>
      <w:r w:rsidRPr="00564B30">
        <w:rPr>
          <w:rStyle w:val="SubsectionTitle"/>
          <w:rFonts w:eastAsia="Calibri"/>
        </w:rPr>
        <w:t>Failure to Complete on Time</w:t>
      </w:r>
    </w:p>
    <w:p w:rsidR="005B0595" w:rsidRDefault="003875C1" w:rsidP="005B0595">
      <w:pPr>
        <w:pStyle w:val="Default"/>
        <w:rPr>
          <w:color w:val="auto"/>
        </w:rPr>
      </w:pPr>
      <w:r w:rsidRPr="00981900">
        <w:rPr>
          <w:color w:val="auto"/>
        </w:rPr>
        <w:t xml:space="preserve">Page </w:t>
      </w:r>
      <w:r w:rsidR="005B0595">
        <w:rPr>
          <w:color w:val="auto"/>
        </w:rPr>
        <w:t>78</w:t>
      </w:r>
      <w:r w:rsidR="00DF4809">
        <w:rPr>
          <w:color w:val="auto"/>
        </w:rPr>
        <w:t xml:space="preserve"> - 79</w:t>
      </w:r>
    </w:p>
    <w:p w:rsidR="00D80723" w:rsidRDefault="005B0595" w:rsidP="00D80723">
      <w:pPr>
        <w:pStyle w:val="Default"/>
        <w:spacing w:after="0"/>
      </w:pPr>
      <w:r>
        <w:rPr>
          <w:color w:val="auto"/>
        </w:rPr>
        <w:tab/>
      </w:r>
      <w:r w:rsidR="00423100" w:rsidRPr="003875C1">
        <w:rPr>
          <w:b/>
        </w:rPr>
        <w:t xml:space="preserve">108.07 </w:t>
      </w:r>
      <w:r w:rsidR="00423100" w:rsidRPr="003875C1">
        <w:rPr>
          <w:rStyle w:val="SubsectionTitle"/>
          <w:rFonts w:eastAsia="Calibri"/>
        </w:rPr>
        <w:t>Failure to Complete on Time</w:t>
      </w:r>
      <w:r w:rsidR="00423100" w:rsidRPr="003875C1">
        <w:rPr>
          <w:b/>
        </w:rPr>
        <w:t xml:space="preserve">. </w:t>
      </w:r>
      <w:r w:rsidR="00423100" w:rsidRPr="003875C1">
        <w:t xml:space="preserve">If the Contractor fails to complete the Work by </w:t>
      </w:r>
      <w:r w:rsidR="00423100">
        <w:tab/>
      </w:r>
      <w:r w:rsidR="00423100" w:rsidRPr="003875C1">
        <w:t xml:space="preserve">the </w:t>
      </w:r>
      <w:r w:rsidR="00D80723" w:rsidRPr="00D80723">
        <w:rPr>
          <w:color w:val="FF0000"/>
          <w:u w:val="single"/>
        </w:rPr>
        <w:t xml:space="preserve">Final </w:t>
      </w:r>
      <w:r w:rsidR="00423100" w:rsidRPr="003875C1">
        <w:t xml:space="preserve">Completion Date, then the Engineer, if satisfied that the Contractor is making </w:t>
      </w:r>
      <w:r w:rsidR="00423100">
        <w:tab/>
      </w:r>
      <w:r w:rsidR="00423100" w:rsidRPr="003875C1">
        <w:t xml:space="preserve">reasonable progress, and deems it in the best interest of the City, may allow Contractor to </w:t>
      </w:r>
      <w:r w:rsidR="00423100">
        <w:tab/>
      </w:r>
      <w:r w:rsidR="00423100" w:rsidRPr="003875C1">
        <w:t xml:space="preserve">continue in control of the Work.  If the Contractor is permitted to continue, Contractor </w:t>
      </w:r>
      <w:r w:rsidR="00423100">
        <w:tab/>
      </w:r>
      <w:r w:rsidR="00423100" w:rsidRPr="003875C1">
        <w:t xml:space="preserve">must provide for the Engineer’s approval a written work plan and schedule for </w:t>
      </w:r>
      <w:r w:rsidR="00423100">
        <w:tab/>
      </w:r>
      <w:r w:rsidR="00423100" w:rsidRPr="003875C1">
        <w:t xml:space="preserve">completion of the Project and shall diligently prosecute the Work in such a manner as </w:t>
      </w:r>
      <w:r w:rsidR="00423100">
        <w:tab/>
      </w:r>
      <w:r w:rsidR="00423100" w:rsidRPr="003875C1">
        <w:t>required by the Contractor’s approved work plan.</w:t>
      </w:r>
    </w:p>
    <w:p w:rsidR="00D80723" w:rsidRDefault="00D80723" w:rsidP="00D80723">
      <w:pPr>
        <w:pStyle w:val="Default"/>
        <w:spacing w:after="0"/>
      </w:pPr>
    </w:p>
    <w:p w:rsidR="00423100" w:rsidRDefault="00D80723" w:rsidP="00D80723">
      <w:pPr>
        <w:pStyle w:val="Default"/>
        <w:spacing w:after="0"/>
        <w:rPr>
          <w:color w:val="FF0000"/>
          <w:u w:val="single"/>
        </w:rPr>
      </w:pPr>
      <w:r>
        <w:tab/>
      </w:r>
      <w:r>
        <w:rPr>
          <w:color w:val="FF0000"/>
        </w:rPr>
        <w:t xml:space="preserve">   </w:t>
      </w:r>
      <w:r w:rsidR="00423100" w:rsidRPr="004F7E3A">
        <w:rPr>
          <w:color w:val="FF0000"/>
          <w:u w:val="single"/>
        </w:rPr>
        <w:t>If the</w:t>
      </w:r>
      <w:r w:rsidR="00423100" w:rsidRPr="000F70E4">
        <w:rPr>
          <w:color w:val="FF0000"/>
          <w:u w:val="single"/>
        </w:rPr>
        <w:t xml:space="preserve"> </w:t>
      </w:r>
      <w:r w:rsidR="00423100" w:rsidRPr="004F7E3A">
        <w:rPr>
          <w:color w:val="FF0000"/>
          <w:u w:val="single"/>
        </w:rPr>
        <w:t>Contractor fails to complete the contract specified Work by the Interim</w:t>
      </w:r>
      <w:r w:rsidR="00423100" w:rsidRPr="004F7E3A">
        <w:rPr>
          <w:color w:val="FF0000"/>
        </w:rPr>
        <w:t xml:space="preserve"> </w:t>
      </w:r>
      <w:r>
        <w:rPr>
          <w:color w:val="FF0000"/>
        </w:rPr>
        <w:tab/>
      </w:r>
      <w:r w:rsidR="00423100" w:rsidRPr="004F7E3A">
        <w:rPr>
          <w:color w:val="FF0000"/>
          <w:u w:val="single"/>
        </w:rPr>
        <w:t>Completion Date</w:t>
      </w:r>
      <w:r w:rsidR="006026B3">
        <w:rPr>
          <w:color w:val="FF0000"/>
          <w:u w:val="single"/>
        </w:rPr>
        <w:t>,</w:t>
      </w:r>
      <w:r w:rsidR="00423100" w:rsidRPr="004F7E3A">
        <w:rPr>
          <w:color w:val="FF0000"/>
          <w:u w:val="single"/>
        </w:rPr>
        <w:t xml:space="preserve"> the City will deduct Liquidated damages according to Table 108.07-1. </w:t>
      </w:r>
      <w:r w:rsidRPr="00D80723">
        <w:rPr>
          <w:color w:val="FF0000"/>
        </w:rPr>
        <w:tab/>
      </w:r>
      <w:r w:rsidR="00423100" w:rsidRPr="004F7E3A">
        <w:rPr>
          <w:color w:val="FF0000"/>
          <w:u w:val="single"/>
        </w:rPr>
        <w:t>The</w:t>
      </w:r>
      <w:r w:rsidR="00423100">
        <w:rPr>
          <w:color w:val="FF0000"/>
          <w:u w:val="single"/>
        </w:rPr>
        <w:t xml:space="preserve"> </w:t>
      </w:r>
      <w:r w:rsidR="00423100" w:rsidRPr="004F7E3A">
        <w:rPr>
          <w:color w:val="FF0000"/>
          <w:u w:val="single"/>
        </w:rPr>
        <w:t>amount of Liquidated Damage will be based on the Total</w:t>
      </w:r>
      <w:r>
        <w:rPr>
          <w:color w:val="FF0000"/>
          <w:u w:val="single"/>
        </w:rPr>
        <w:t xml:space="preserve"> </w:t>
      </w:r>
      <w:r w:rsidR="00423100" w:rsidRPr="004F7E3A">
        <w:rPr>
          <w:color w:val="FF0000"/>
          <w:u w:val="single"/>
        </w:rPr>
        <w:t xml:space="preserve">Amount of the Bid of </w:t>
      </w:r>
      <w:r w:rsidRPr="00D80723">
        <w:rPr>
          <w:color w:val="FF0000"/>
        </w:rPr>
        <w:tab/>
      </w:r>
      <w:r w:rsidR="00423100" w:rsidRPr="004F7E3A">
        <w:rPr>
          <w:color w:val="FF0000"/>
          <w:u w:val="single"/>
        </w:rPr>
        <w:t>the</w:t>
      </w:r>
      <w:r w:rsidR="00423100">
        <w:rPr>
          <w:color w:val="FF0000"/>
          <w:u w:val="single"/>
        </w:rPr>
        <w:t xml:space="preserve"> </w:t>
      </w:r>
      <w:r w:rsidR="00423100" w:rsidRPr="004F7E3A">
        <w:rPr>
          <w:color w:val="FF0000"/>
          <w:u w:val="single"/>
        </w:rPr>
        <w:t>Original Contract.</w:t>
      </w:r>
    </w:p>
    <w:p w:rsidR="00D80723" w:rsidRPr="004F7E3A" w:rsidRDefault="00D80723" w:rsidP="00D80723">
      <w:pPr>
        <w:pStyle w:val="Default"/>
        <w:spacing w:after="0"/>
        <w:rPr>
          <w:color w:val="FF0000"/>
          <w:u w:val="single"/>
        </w:rPr>
      </w:pPr>
    </w:p>
    <w:p w:rsidR="00D80723" w:rsidRDefault="00423100" w:rsidP="00D80723">
      <w:pPr>
        <w:pStyle w:val="SubsectionParagraph"/>
        <w:jc w:val="left"/>
      </w:pPr>
      <w:r>
        <w:rPr>
          <w:sz w:val="24"/>
          <w:szCs w:val="24"/>
        </w:rPr>
        <w:tab/>
      </w:r>
      <w:r>
        <w:rPr>
          <w:sz w:val="24"/>
          <w:szCs w:val="24"/>
        </w:rPr>
        <w:tab/>
        <w:t xml:space="preserve">   </w:t>
      </w:r>
      <w:r w:rsidRPr="003875C1">
        <w:rPr>
          <w:sz w:val="24"/>
          <w:szCs w:val="24"/>
        </w:rPr>
        <w:t>For each Calendar Day that Work remains uncompleted after the</w:t>
      </w:r>
      <w:r w:rsidRPr="008973EE">
        <w:rPr>
          <w:color w:val="00B050"/>
          <w:sz w:val="24"/>
          <w:szCs w:val="24"/>
        </w:rPr>
        <w:t xml:space="preserve"> </w:t>
      </w:r>
      <w:r w:rsidRPr="003875C1">
        <w:rPr>
          <w:sz w:val="24"/>
          <w:szCs w:val="24"/>
        </w:rPr>
        <w:t xml:space="preserve">Completion Date, </w:t>
      </w:r>
      <w:r>
        <w:rPr>
          <w:sz w:val="24"/>
          <w:szCs w:val="24"/>
        </w:rPr>
        <w:tab/>
      </w:r>
      <w:r>
        <w:rPr>
          <w:sz w:val="24"/>
          <w:szCs w:val="24"/>
        </w:rPr>
        <w:tab/>
      </w:r>
      <w:r>
        <w:rPr>
          <w:sz w:val="24"/>
          <w:szCs w:val="24"/>
        </w:rPr>
        <w:tab/>
      </w:r>
      <w:r w:rsidRPr="003875C1">
        <w:rPr>
          <w:sz w:val="24"/>
          <w:szCs w:val="24"/>
        </w:rPr>
        <w:t xml:space="preserve">the City will deduct the sums specified herein from any money due Contractor, not as a </w:t>
      </w:r>
      <w:r>
        <w:rPr>
          <w:sz w:val="24"/>
          <w:szCs w:val="24"/>
        </w:rPr>
        <w:tab/>
      </w:r>
      <w:r>
        <w:rPr>
          <w:sz w:val="24"/>
          <w:szCs w:val="24"/>
        </w:rPr>
        <w:tab/>
      </w:r>
      <w:r>
        <w:rPr>
          <w:sz w:val="24"/>
          <w:szCs w:val="24"/>
        </w:rPr>
        <w:tab/>
      </w:r>
      <w:r w:rsidRPr="003875C1">
        <w:rPr>
          <w:sz w:val="24"/>
          <w:szCs w:val="24"/>
        </w:rPr>
        <w:t>penalty, but as liquidated damages based on the following schedule:</w:t>
      </w:r>
      <w:r w:rsidR="00D80723" w:rsidRPr="00D80723">
        <w:t xml:space="preserve"> </w:t>
      </w:r>
    </w:p>
    <w:p w:rsidR="00D80723" w:rsidRPr="00D80723" w:rsidRDefault="00D80723" w:rsidP="00D80723">
      <w:pPr>
        <w:pStyle w:val="SubsectionParagraph"/>
        <w:jc w:val="left"/>
        <w:rPr>
          <w:sz w:val="24"/>
          <w:szCs w:val="24"/>
        </w:rPr>
      </w:pPr>
    </w:p>
    <w:p w:rsidR="00D80723" w:rsidRPr="00D80723" w:rsidRDefault="00D80723" w:rsidP="00D80723">
      <w:pPr>
        <w:keepNext/>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jc w:val="center"/>
        <w:rPr>
          <w:rFonts w:ascii="Times New Roman" w:eastAsia="Times New Roman" w:hAnsi="Times New Roman" w:cs="Times New Roman"/>
          <w:b/>
          <w:caps/>
          <w:sz w:val="24"/>
          <w:szCs w:val="24"/>
        </w:rPr>
      </w:pPr>
      <w:r w:rsidRPr="00D80723">
        <w:rPr>
          <w:rFonts w:ascii="Times New Roman" w:eastAsia="Times New Roman" w:hAnsi="Times New Roman" w:cs="Times New Roman"/>
          <w:b/>
          <w:caps/>
          <w:sz w:val="24"/>
          <w:szCs w:val="24"/>
        </w:rPr>
        <w:t>TABLE 108.07-1 Schedule of Liquidated Damages</w:t>
      </w:r>
    </w:p>
    <w:tbl>
      <w:tblPr>
        <w:tblStyle w:val="TableGrid3"/>
        <w:tblW w:w="0" w:type="auto"/>
        <w:tblLook w:val="04A0" w:firstRow="1" w:lastRow="0" w:firstColumn="1" w:lastColumn="0" w:noHBand="0" w:noVBand="1"/>
      </w:tblPr>
      <w:tblGrid>
        <w:gridCol w:w="1638"/>
        <w:gridCol w:w="1890"/>
        <w:gridCol w:w="3024"/>
      </w:tblGrid>
      <w:tr w:rsidR="00D80723" w:rsidRPr="00D80723" w:rsidTr="00D80723">
        <w:tc>
          <w:tcPr>
            <w:tcW w:w="3528" w:type="dxa"/>
            <w:gridSpan w:val="2"/>
            <w:tcBorders>
              <w:top w:val="nil"/>
              <w:left w:val="nil"/>
              <w:bottom w:val="single" w:sz="4" w:space="0" w:color="auto"/>
              <w:right w:val="nil"/>
            </w:tcBorders>
            <w:vAlign w:val="bottom"/>
          </w:tcPr>
          <w:p w:rsidR="00D80723" w:rsidRPr="00D80723" w:rsidRDefault="00D80723" w:rsidP="00D80723">
            <w:pPr>
              <w:tabs>
                <w:tab w:val="left" w:pos="1440"/>
                <w:tab w:val="left" w:pos="4320"/>
              </w:tabs>
              <w:autoSpaceDE w:val="0"/>
              <w:autoSpaceDN w:val="0"/>
              <w:adjustRightInd w:val="0"/>
              <w:jc w:val="center"/>
              <w:rPr>
                <w:b/>
                <w:bCs/>
                <w:sz w:val="24"/>
                <w:szCs w:val="24"/>
              </w:rPr>
            </w:pPr>
            <w:r w:rsidRPr="00D80723">
              <w:rPr>
                <w:b/>
                <w:bCs/>
                <w:sz w:val="24"/>
                <w:szCs w:val="24"/>
              </w:rPr>
              <w:t>Original Contract Amount</w:t>
            </w:r>
          </w:p>
          <w:p w:rsidR="00D80723" w:rsidRPr="00D80723" w:rsidRDefault="00D80723" w:rsidP="00D80723">
            <w:pPr>
              <w:tabs>
                <w:tab w:val="left" w:pos="1440"/>
                <w:tab w:val="left" w:pos="4320"/>
              </w:tabs>
              <w:autoSpaceDE w:val="0"/>
              <w:autoSpaceDN w:val="0"/>
              <w:adjustRightInd w:val="0"/>
              <w:jc w:val="center"/>
              <w:rPr>
                <w:b/>
                <w:bCs/>
                <w:sz w:val="24"/>
                <w:szCs w:val="24"/>
              </w:rPr>
            </w:pPr>
            <w:r w:rsidRPr="00D80723">
              <w:rPr>
                <w:b/>
                <w:bCs/>
                <w:sz w:val="24"/>
                <w:szCs w:val="24"/>
              </w:rPr>
              <w:lastRenderedPageBreak/>
              <w:t>(Total Amount of the Bid)</w:t>
            </w:r>
          </w:p>
        </w:tc>
        <w:tc>
          <w:tcPr>
            <w:tcW w:w="3024" w:type="dxa"/>
            <w:tcBorders>
              <w:top w:val="nil"/>
              <w:left w:val="nil"/>
              <w:bottom w:val="single" w:sz="4" w:space="0" w:color="auto"/>
              <w:right w:val="nil"/>
            </w:tcBorders>
          </w:tcPr>
          <w:p w:rsidR="00D80723" w:rsidRPr="00D80723" w:rsidRDefault="00D80723" w:rsidP="00D80723">
            <w:pPr>
              <w:tabs>
                <w:tab w:val="left" w:pos="1440"/>
                <w:tab w:val="left" w:pos="4320"/>
              </w:tabs>
              <w:autoSpaceDE w:val="0"/>
              <w:autoSpaceDN w:val="0"/>
              <w:adjustRightInd w:val="0"/>
              <w:rPr>
                <w:b/>
                <w:bCs/>
                <w:sz w:val="24"/>
                <w:szCs w:val="24"/>
              </w:rPr>
            </w:pPr>
            <w:r w:rsidRPr="00D80723">
              <w:rPr>
                <w:b/>
                <w:bCs/>
                <w:sz w:val="24"/>
                <w:szCs w:val="24"/>
              </w:rPr>
              <w:lastRenderedPageBreak/>
              <w:t xml:space="preserve">Amount of Liquidated </w:t>
            </w:r>
            <w:r w:rsidRPr="00D80723">
              <w:rPr>
                <w:b/>
                <w:bCs/>
                <w:sz w:val="24"/>
                <w:szCs w:val="24"/>
              </w:rPr>
              <w:lastRenderedPageBreak/>
              <w:t>Damages to be Deducted for Each Calendar Day of Overrun in Time</w:t>
            </w:r>
          </w:p>
        </w:tc>
      </w:tr>
      <w:tr w:rsidR="00D80723" w:rsidRPr="00D80723" w:rsidTr="00D80723">
        <w:tc>
          <w:tcPr>
            <w:tcW w:w="1638" w:type="dxa"/>
            <w:tcBorders>
              <w:top w:val="single" w:sz="4" w:space="0" w:color="auto"/>
              <w:left w:val="nil"/>
              <w:bottom w:val="single" w:sz="4" w:space="0" w:color="auto"/>
              <w:right w:val="nil"/>
            </w:tcBorders>
          </w:tcPr>
          <w:p w:rsidR="00D80723" w:rsidRPr="00D80723" w:rsidRDefault="00D80723" w:rsidP="00D80723">
            <w:pPr>
              <w:tabs>
                <w:tab w:val="left" w:pos="1440"/>
                <w:tab w:val="left" w:pos="4320"/>
              </w:tabs>
              <w:autoSpaceDE w:val="0"/>
              <w:autoSpaceDN w:val="0"/>
              <w:adjustRightInd w:val="0"/>
              <w:rPr>
                <w:b/>
                <w:bCs/>
                <w:sz w:val="24"/>
                <w:szCs w:val="24"/>
              </w:rPr>
            </w:pPr>
            <w:r w:rsidRPr="00D80723">
              <w:rPr>
                <w:sz w:val="24"/>
                <w:szCs w:val="24"/>
              </w:rPr>
              <w:lastRenderedPageBreak/>
              <w:t>From More Than</w:t>
            </w:r>
          </w:p>
        </w:tc>
        <w:tc>
          <w:tcPr>
            <w:tcW w:w="1890" w:type="dxa"/>
            <w:tcBorders>
              <w:top w:val="single" w:sz="4" w:space="0" w:color="auto"/>
              <w:left w:val="nil"/>
              <w:bottom w:val="single" w:sz="4" w:space="0" w:color="auto"/>
              <w:right w:val="nil"/>
            </w:tcBorders>
          </w:tcPr>
          <w:p w:rsidR="00D80723" w:rsidRPr="00D80723" w:rsidRDefault="00D80723" w:rsidP="00D80723">
            <w:pPr>
              <w:tabs>
                <w:tab w:val="left" w:pos="1440"/>
                <w:tab w:val="left" w:pos="4320"/>
              </w:tabs>
              <w:autoSpaceDE w:val="0"/>
              <w:autoSpaceDN w:val="0"/>
              <w:adjustRightInd w:val="0"/>
              <w:rPr>
                <w:b/>
                <w:bCs/>
                <w:sz w:val="24"/>
                <w:szCs w:val="24"/>
              </w:rPr>
            </w:pPr>
            <w:r w:rsidRPr="00D80723">
              <w:rPr>
                <w:sz w:val="24"/>
                <w:szCs w:val="24"/>
              </w:rPr>
              <w:t>To and Including</w:t>
            </w:r>
          </w:p>
        </w:tc>
        <w:tc>
          <w:tcPr>
            <w:tcW w:w="3024" w:type="dxa"/>
            <w:tcBorders>
              <w:top w:val="single" w:sz="4" w:space="0" w:color="auto"/>
              <w:left w:val="nil"/>
              <w:bottom w:val="single" w:sz="4" w:space="0" w:color="auto"/>
              <w:right w:val="nil"/>
            </w:tcBorders>
          </w:tcPr>
          <w:p w:rsidR="00D80723" w:rsidRPr="00D80723" w:rsidRDefault="00D80723" w:rsidP="00D80723">
            <w:pPr>
              <w:tabs>
                <w:tab w:val="left" w:pos="1440"/>
                <w:tab w:val="left" w:pos="4320"/>
              </w:tabs>
              <w:autoSpaceDE w:val="0"/>
              <w:autoSpaceDN w:val="0"/>
              <w:adjustRightInd w:val="0"/>
              <w:rPr>
                <w:b/>
                <w:bCs/>
                <w:sz w:val="24"/>
                <w:szCs w:val="24"/>
              </w:rPr>
            </w:pPr>
          </w:p>
        </w:tc>
      </w:tr>
      <w:tr w:rsidR="00D80723" w:rsidRPr="00D80723" w:rsidTr="00D80723">
        <w:tc>
          <w:tcPr>
            <w:tcW w:w="1638" w:type="dxa"/>
            <w:tcBorders>
              <w:top w:val="single" w:sz="4" w:space="0" w:color="auto"/>
              <w:left w:val="nil"/>
              <w:bottom w:val="nil"/>
              <w:right w:val="nil"/>
            </w:tcBorders>
          </w:tcPr>
          <w:p w:rsidR="00D80723" w:rsidRPr="00D80723" w:rsidRDefault="00D80723" w:rsidP="00D80723">
            <w:pPr>
              <w:tabs>
                <w:tab w:val="left" w:pos="1440"/>
                <w:tab w:val="left" w:pos="4320"/>
              </w:tabs>
              <w:autoSpaceDE w:val="0"/>
              <w:autoSpaceDN w:val="0"/>
              <w:adjustRightInd w:val="0"/>
              <w:rPr>
                <w:sz w:val="24"/>
                <w:szCs w:val="24"/>
              </w:rPr>
            </w:pPr>
            <w:r w:rsidRPr="00D80723">
              <w:rPr>
                <w:sz w:val="24"/>
                <w:szCs w:val="24"/>
              </w:rPr>
              <w:t>$0</w:t>
            </w:r>
            <w:r w:rsidRPr="00D80723">
              <w:rPr>
                <w:sz w:val="24"/>
                <w:szCs w:val="24"/>
              </w:rPr>
              <w:tab/>
            </w:r>
          </w:p>
          <w:p w:rsidR="00D80723" w:rsidRPr="00D80723" w:rsidRDefault="00D80723" w:rsidP="00D80723">
            <w:pPr>
              <w:tabs>
                <w:tab w:val="left" w:pos="1440"/>
                <w:tab w:val="left" w:pos="4320"/>
              </w:tabs>
              <w:autoSpaceDE w:val="0"/>
              <w:autoSpaceDN w:val="0"/>
              <w:adjustRightInd w:val="0"/>
              <w:rPr>
                <w:b/>
                <w:bCs/>
                <w:sz w:val="24"/>
                <w:szCs w:val="24"/>
              </w:rPr>
            </w:pPr>
          </w:p>
        </w:tc>
        <w:tc>
          <w:tcPr>
            <w:tcW w:w="1890" w:type="dxa"/>
            <w:tcBorders>
              <w:top w:val="single" w:sz="4" w:space="0" w:color="auto"/>
              <w:left w:val="nil"/>
              <w:bottom w:val="nil"/>
              <w:right w:val="nil"/>
            </w:tcBorders>
          </w:tcPr>
          <w:p w:rsidR="00D80723" w:rsidRPr="00D80723" w:rsidRDefault="00D80723" w:rsidP="00D80723">
            <w:pPr>
              <w:tabs>
                <w:tab w:val="left" w:pos="1440"/>
                <w:tab w:val="left" w:pos="4320"/>
              </w:tabs>
              <w:autoSpaceDE w:val="0"/>
              <w:autoSpaceDN w:val="0"/>
              <w:adjustRightInd w:val="0"/>
              <w:rPr>
                <w:b/>
                <w:bCs/>
                <w:sz w:val="24"/>
                <w:szCs w:val="24"/>
              </w:rPr>
            </w:pPr>
            <w:r w:rsidRPr="00D80723">
              <w:rPr>
                <w:sz w:val="24"/>
                <w:szCs w:val="24"/>
              </w:rPr>
              <w:t>$50,000</w:t>
            </w:r>
          </w:p>
        </w:tc>
        <w:tc>
          <w:tcPr>
            <w:tcW w:w="3024" w:type="dxa"/>
            <w:tcBorders>
              <w:top w:val="single" w:sz="4" w:space="0" w:color="auto"/>
              <w:left w:val="nil"/>
              <w:bottom w:val="nil"/>
              <w:right w:val="nil"/>
            </w:tcBorders>
          </w:tcPr>
          <w:p w:rsidR="00D80723" w:rsidRPr="00D80723" w:rsidRDefault="00D80723" w:rsidP="00D80723">
            <w:pPr>
              <w:tabs>
                <w:tab w:val="left" w:pos="1440"/>
                <w:tab w:val="left" w:pos="4320"/>
              </w:tabs>
              <w:autoSpaceDE w:val="0"/>
              <w:autoSpaceDN w:val="0"/>
              <w:adjustRightInd w:val="0"/>
              <w:jc w:val="center"/>
              <w:rPr>
                <w:b/>
                <w:bCs/>
                <w:sz w:val="24"/>
                <w:szCs w:val="24"/>
              </w:rPr>
            </w:pPr>
            <w:r w:rsidRPr="00D80723">
              <w:rPr>
                <w:sz w:val="24"/>
                <w:szCs w:val="24"/>
              </w:rPr>
              <w:t>$150.00</w:t>
            </w:r>
          </w:p>
        </w:tc>
      </w:tr>
      <w:tr w:rsidR="00D80723" w:rsidRPr="00D80723" w:rsidTr="00D80723">
        <w:tc>
          <w:tcPr>
            <w:tcW w:w="1638" w:type="dxa"/>
            <w:tcBorders>
              <w:top w:val="nil"/>
              <w:left w:val="nil"/>
              <w:bottom w:val="nil"/>
              <w:right w:val="nil"/>
            </w:tcBorders>
          </w:tcPr>
          <w:p w:rsidR="00D80723" w:rsidRPr="00D80723" w:rsidRDefault="00D80723" w:rsidP="00D80723">
            <w:pPr>
              <w:tabs>
                <w:tab w:val="left" w:pos="1440"/>
                <w:tab w:val="left" w:pos="4320"/>
              </w:tabs>
              <w:autoSpaceDE w:val="0"/>
              <w:autoSpaceDN w:val="0"/>
              <w:adjustRightInd w:val="0"/>
              <w:rPr>
                <w:b/>
                <w:bCs/>
                <w:sz w:val="24"/>
                <w:szCs w:val="24"/>
              </w:rPr>
            </w:pPr>
            <w:r w:rsidRPr="00D80723">
              <w:rPr>
                <w:sz w:val="24"/>
                <w:szCs w:val="24"/>
              </w:rPr>
              <w:t>$50,001</w:t>
            </w:r>
          </w:p>
        </w:tc>
        <w:tc>
          <w:tcPr>
            <w:tcW w:w="1890" w:type="dxa"/>
            <w:tcBorders>
              <w:top w:val="nil"/>
              <w:left w:val="nil"/>
              <w:bottom w:val="nil"/>
              <w:right w:val="nil"/>
            </w:tcBorders>
          </w:tcPr>
          <w:p w:rsidR="00D80723" w:rsidRPr="00D80723" w:rsidRDefault="00D80723" w:rsidP="00D80723">
            <w:pPr>
              <w:tabs>
                <w:tab w:val="left" w:pos="1440"/>
                <w:tab w:val="left" w:pos="4320"/>
              </w:tabs>
              <w:autoSpaceDE w:val="0"/>
              <w:autoSpaceDN w:val="0"/>
              <w:adjustRightInd w:val="0"/>
              <w:rPr>
                <w:b/>
                <w:bCs/>
                <w:sz w:val="24"/>
                <w:szCs w:val="24"/>
              </w:rPr>
            </w:pPr>
            <w:r w:rsidRPr="00D80723">
              <w:rPr>
                <w:sz w:val="24"/>
                <w:szCs w:val="24"/>
              </w:rPr>
              <w:t>$150,000</w:t>
            </w:r>
          </w:p>
        </w:tc>
        <w:tc>
          <w:tcPr>
            <w:tcW w:w="3024" w:type="dxa"/>
            <w:tcBorders>
              <w:top w:val="nil"/>
              <w:left w:val="nil"/>
              <w:bottom w:val="nil"/>
              <w:right w:val="nil"/>
            </w:tcBorders>
          </w:tcPr>
          <w:p w:rsidR="00D80723" w:rsidRPr="00D80723" w:rsidRDefault="00D80723" w:rsidP="00D80723">
            <w:pPr>
              <w:tabs>
                <w:tab w:val="left" w:pos="1440"/>
                <w:tab w:val="left" w:pos="4320"/>
              </w:tabs>
              <w:autoSpaceDE w:val="0"/>
              <w:autoSpaceDN w:val="0"/>
              <w:adjustRightInd w:val="0"/>
              <w:jc w:val="center"/>
              <w:rPr>
                <w:b/>
                <w:bCs/>
                <w:sz w:val="24"/>
                <w:szCs w:val="24"/>
              </w:rPr>
            </w:pPr>
            <w:r w:rsidRPr="00D80723">
              <w:rPr>
                <w:sz w:val="24"/>
                <w:szCs w:val="24"/>
              </w:rPr>
              <w:t>$250.00</w:t>
            </w:r>
          </w:p>
        </w:tc>
      </w:tr>
      <w:tr w:rsidR="00D80723" w:rsidRPr="00D80723" w:rsidTr="00D80723">
        <w:tc>
          <w:tcPr>
            <w:tcW w:w="1638" w:type="dxa"/>
            <w:tcBorders>
              <w:top w:val="nil"/>
              <w:left w:val="nil"/>
              <w:bottom w:val="nil"/>
              <w:right w:val="nil"/>
            </w:tcBorders>
          </w:tcPr>
          <w:p w:rsidR="00D80723" w:rsidRPr="00D80723" w:rsidRDefault="00D80723" w:rsidP="00D80723">
            <w:pPr>
              <w:tabs>
                <w:tab w:val="left" w:pos="1440"/>
                <w:tab w:val="left" w:pos="4320"/>
              </w:tabs>
              <w:autoSpaceDE w:val="0"/>
              <w:autoSpaceDN w:val="0"/>
              <w:adjustRightInd w:val="0"/>
              <w:rPr>
                <w:b/>
                <w:bCs/>
                <w:sz w:val="24"/>
                <w:szCs w:val="24"/>
              </w:rPr>
            </w:pPr>
            <w:r w:rsidRPr="00D80723">
              <w:rPr>
                <w:sz w:val="24"/>
                <w:szCs w:val="24"/>
              </w:rPr>
              <w:t>$150,001</w:t>
            </w:r>
          </w:p>
        </w:tc>
        <w:tc>
          <w:tcPr>
            <w:tcW w:w="1890" w:type="dxa"/>
            <w:tcBorders>
              <w:top w:val="nil"/>
              <w:left w:val="nil"/>
              <w:bottom w:val="nil"/>
              <w:right w:val="nil"/>
            </w:tcBorders>
          </w:tcPr>
          <w:p w:rsidR="00D80723" w:rsidRPr="00D80723" w:rsidRDefault="00D80723" w:rsidP="00D80723">
            <w:pPr>
              <w:tabs>
                <w:tab w:val="left" w:pos="1440"/>
                <w:tab w:val="left" w:pos="4320"/>
              </w:tabs>
              <w:autoSpaceDE w:val="0"/>
              <w:autoSpaceDN w:val="0"/>
              <w:adjustRightInd w:val="0"/>
              <w:rPr>
                <w:b/>
                <w:bCs/>
                <w:sz w:val="24"/>
                <w:szCs w:val="24"/>
              </w:rPr>
            </w:pPr>
            <w:r w:rsidRPr="00D80723">
              <w:rPr>
                <w:sz w:val="24"/>
                <w:szCs w:val="24"/>
              </w:rPr>
              <w:t>$500,000</w:t>
            </w:r>
          </w:p>
        </w:tc>
        <w:tc>
          <w:tcPr>
            <w:tcW w:w="3024" w:type="dxa"/>
            <w:tcBorders>
              <w:top w:val="nil"/>
              <w:left w:val="nil"/>
              <w:bottom w:val="nil"/>
              <w:right w:val="nil"/>
            </w:tcBorders>
          </w:tcPr>
          <w:p w:rsidR="00D80723" w:rsidRPr="00D80723" w:rsidRDefault="00D80723" w:rsidP="00D80723">
            <w:pPr>
              <w:tabs>
                <w:tab w:val="left" w:pos="1440"/>
                <w:tab w:val="left" w:pos="4320"/>
              </w:tabs>
              <w:autoSpaceDE w:val="0"/>
              <w:autoSpaceDN w:val="0"/>
              <w:adjustRightInd w:val="0"/>
              <w:jc w:val="center"/>
              <w:rPr>
                <w:b/>
                <w:bCs/>
                <w:sz w:val="24"/>
                <w:szCs w:val="24"/>
              </w:rPr>
            </w:pPr>
            <w:r w:rsidRPr="00D80723">
              <w:rPr>
                <w:sz w:val="24"/>
                <w:szCs w:val="24"/>
              </w:rPr>
              <w:t>$500.00</w:t>
            </w:r>
          </w:p>
        </w:tc>
      </w:tr>
      <w:tr w:rsidR="00D80723" w:rsidRPr="00D80723" w:rsidTr="00D80723">
        <w:tc>
          <w:tcPr>
            <w:tcW w:w="1638" w:type="dxa"/>
            <w:tcBorders>
              <w:top w:val="nil"/>
              <w:left w:val="nil"/>
              <w:bottom w:val="nil"/>
              <w:right w:val="nil"/>
            </w:tcBorders>
          </w:tcPr>
          <w:p w:rsidR="00D80723" w:rsidRPr="00D80723" w:rsidRDefault="00D80723" w:rsidP="00D80723">
            <w:pPr>
              <w:tabs>
                <w:tab w:val="left" w:pos="1440"/>
                <w:tab w:val="left" w:pos="4320"/>
              </w:tabs>
              <w:autoSpaceDE w:val="0"/>
              <w:autoSpaceDN w:val="0"/>
              <w:adjustRightInd w:val="0"/>
              <w:rPr>
                <w:b/>
                <w:bCs/>
                <w:sz w:val="24"/>
                <w:szCs w:val="24"/>
              </w:rPr>
            </w:pPr>
            <w:r w:rsidRPr="00D80723">
              <w:rPr>
                <w:sz w:val="24"/>
                <w:szCs w:val="24"/>
              </w:rPr>
              <w:t>$500,001</w:t>
            </w:r>
          </w:p>
        </w:tc>
        <w:tc>
          <w:tcPr>
            <w:tcW w:w="1890" w:type="dxa"/>
            <w:tcBorders>
              <w:top w:val="nil"/>
              <w:left w:val="nil"/>
              <w:bottom w:val="nil"/>
              <w:right w:val="nil"/>
            </w:tcBorders>
          </w:tcPr>
          <w:p w:rsidR="00D80723" w:rsidRPr="00D80723" w:rsidRDefault="00D80723" w:rsidP="00D80723">
            <w:pPr>
              <w:tabs>
                <w:tab w:val="left" w:pos="1440"/>
                <w:tab w:val="left" w:pos="4320"/>
              </w:tabs>
              <w:autoSpaceDE w:val="0"/>
              <w:autoSpaceDN w:val="0"/>
              <w:adjustRightInd w:val="0"/>
              <w:rPr>
                <w:b/>
                <w:bCs/>
                <w:sz w:val="24"/>
                <w:szCs w:val="24"/>
              </w:rPr>
            </w:pPr>
            <w:r w:rsidRPr="00D80723">
              <w:rPr>
                <w:sz w:val="24"/>
                <w:szCs w:val="24"/>
              </w:rPr>
              <w:t>$2,000,000</w:t>
            </w:r>
          </w:p>
        </w:tc>
        <w:tc>
          <w:tcPr>
            <w:tcW w:w="3024" w:type="dxa"/>
            <w:tcBorders>
              <w:top w:val="nil"/>
              <w:left w:val="nil"/>
              <w:bottom w:val="nil"/>
              <w:right w:val="nil"/>
            </w:tcBorders>
          </w:tcPr>
          <w:p w:rsidR="00D80723" w:rsidRPr="00D80723" w:rsidRDefault="00D80723" w:rsidP="00D80723">
            <w:pPr>
              <w:tabs>
                <w:tab w:val="left" w:pos="1440"/>
                <w:tab w:val="left" w:pos="4320"/>
              </w:tabs>
              <w:autoSpaceDE w:val="0"/>
              <w:autoSpaceDN w:val="0"/>
              <w:adjustRightInd w:val="0"/>
              <w:jc w:val="center"/>
              <w:rPr>
                <w:sz w:val="24"/>
                <w:szCs w:val="24"/>
              </w:rPr>
            </w:pPr>
            <w:r w:rsidRPr="00D80723">
              <w:rPr>
                <w:sz w:val="24"/>
                <w:szCs w:val="24"/>
              </w:rPr>
              <w:t>$1,000.00</w:t>
            </w:r>
          </w:p>
          <w:p w:rsidR="00D80723" w:rsidRPr="00D80723" w:rsidRDefault="00D80723" w:rsidP="00D80723">
            <w:pPr>
              <w:tabs>
                <w:tab w:val="left" w:pos="1440"/>
                <w:tab w:val="left" w:pos="4320"/>
              </w:tabs>
              <w:autoSpaceDE w:val="0"/>
              <w:autoSpaceDN w:val="0"/>
              <w:adjustRightInd w:val="0"/>
              <w:jc w:val="center"/>
              <w:rPr>
                <w:b/>
                <w:bCs/>
                <w:sz w:val="24"/>
                <w:szCs w:val="24"/>
              </w:rPr>
            </w:pPr>
          </w:p>
        </w:tc>
      </w:tr>
      <w:tr w:rsidR="00D80723" w:rsidRPr="00D80723" w:rsidTr="00D80723">
        <w:tc>
          <w:tcPr>
            <w:tcW w:w="1638" w:type="dxa"/>
            <w:tcBorders>
              <w:top w:val="nil"/>
              <w:left w:val="nil"/>
              <w:bottom w:val="nil"/>
              <w:right w:val="nil"/>
            </w:tcBorders>
          </w:tcPr>
          <w:p w:rsidR="00D80723" w:rsidRPr="00D80723" w:rsidRDefault="00D80723" w:rsidP="00D80723">
            <w:pPr>
              <w:tabs>
                <w:tab w:val="left" w:pos="1440"/>
                <w:tab w:val="left" w:pos="4320"/>
              </w:tabs>
              <w:autoSpaceDE w:val="0"/>
              <w:autoSpaceDN w:val="0"/>
              <w:adjustRightInd w:val="0"/>
              <w:rPr>
                <w:b/>
                <w:bCs/>
                <w:sz w:val="24"/>
                <w:szCs w:val="24"/>
              </w:rPr>
            </w:pPr>
            <w:r w:rsidRPr="00D80723">
              <w:rPr>
                <w:sz w:val="24"/>
                <w:szCs w:val="24"/>
              </w:rPr>
              <w:t>$2,000,001</w:t>
            </w:r>
          </w:p>
        </w:tc>
        <w:tc>
          <w:tcPr>
            <w:tcW w:w="1890" w:type="dxa"/>
            <w:tcBorders>
              <w:top w:val="nil"/>
              <w:left w:val="nil"/>
              <w:bottom w:val="nil"/>
              <w:right w:val="nil"/>
            </w:tcBorders>
          </w:tcPr>
          <w:p w:rsidR="00D80723" w:rsidRPr="00D80723" w:rsidRDefault="00D80723" w:rsidP="00D80723">
            <w:pPr>
              <w:tabs>
                <w:tab w:val="left" w:pos="1440"/>
                <w:tab w:val="left" w:pos="4320"/>
              </w:tabs>
              <w:autoSpaceDE w:val="0"/>
              <w:autoSpaceDN w:val="0"/>
              <w:adjustRightInd w:val="0"/>
              <w:rPr>
                <w:b/>
                <w:bCs/>
                <w:sz w:val="24"/>
                <w:szCs w:val="24"/>
              </w:rPr>
            </w:pPr>
            <w:r w:rsidRPr="00D80723">
              <w:rPr>
                <w:sz w:val="24"/>
                <w:szCs w:val="24"/>
              </w:rPr>
              <w:t>$5,000,000</w:t>
            </w:r>
          </w:p>
        </w:tc>
        <w:tc>
          <w:tcPr>
            <w:tcW w:w="3024" w:type="dxa"/>
            <w:tcBorders>
              <w:top w:val="nil"/>
              <w:left w:val="nil"/>
              <w:bottom w:val="nil"/>
              <w:right w:val="nil"/>
            </w:tcBorders>
          </w:tcPr>
          <w:p w:rsidR="00D80723" w:rsidRPr="00D80723" w:rsidRDefault="00D80723" w:rsidP="00D80723">
            <w:pPr>
              <w:tabs>
                <w:tab w:val="left" w:pos="1440"/>
                <w:tab w:val="left" w:pos="4320"/>
              </w:tabs>
              <w:autoSpaceDE w:val="0"/>
              <w:autoSpaceDN w:val="0"/>
              <w:adjustRightInd w:val="0"/>
              <w:jc w:val="center"/>
              <w:rPr>
                <w:sz w:val="24"/>
                <w:szCs w:val="24"/>
              </w:rPr>
            </w:pPr>
            <w:r w:rsidRPr="00D80723">
              <w:rPr>
                <w:sz w:val="24"/>
                <w:szCs w:val="24"/>
              </w:rPr>
              <w:t>$2,000.00</w:t>
            </w:r>
          </w:p>
          <w:p w:rsidR="00D80723" w:rsidRPr="00D80723" w:rsidRDefault="00D80723" w:rsidP="00D80723">
            <w:pPr>
              <w:tabs>
                <w:tab w:val="left" w:pos="1440"/>
                <w:tab w:val="left" w:pos="4320"/>
              </w:tabs>
              <w:autoSpaceDE w:val="0"/>
              <w:autoSpaceDN w:val="0"/>
              <w:adjustRightInd w:val="0"/>
              <w:jc w:val="center"/>
              <w:rPr>
                <w:b/>
                <w:bCs/>
                <w:sz w:val="24"/>
                <w:szCs w:val="24"/>
              </w:rPr>
            </w:pPr>
          </w:p>
        </w:tc>
      </w:tr>
      <w:tr w:rsidR="00D80723" w:rsidRPr="00D80723" w:rsidTr="00D80723">
        <w:tc>
          <w:tcPr>
            <w:tcW w:w="1638" w:type="dxa"/>
            <w:tcBorders>
              <w:top w:val="nil"/>
              <w:left w:val="nil"/>
              <w:bottom w:val="nil"/>
              <w:right w:val="nil"/>
            </w:tcBorders>
          </w:tcPr>
          <w:p w:rsidR="00D80723" w:rsidRPr="00D80723" w:rsidRDefault="00D80723" w:rsidP="00D80723">
            <w:pPr>
              <w:tabs>
                <w:tab w:val="left" w:pos="1440"/>
                <w:tab w:val="left" w:pos="4320"/>
              </w:tabs>
              <w:autoSpaceDE w:val="0"/>
              <w:autoSpaceDN w:val="0"/>
              <w:adjustRightInd w:val="0"/>
              <w:rPr>
                <w:b/>
                <w:bCs/>
                <w:sz w:val="24"/>
                <w:szCs w:val="24"/>
              </w:rPr>
            </w:pPr>
            <w:r w:rsidRPr="00D80723">
              <w:rPr>
                <w:sz w:val="24"/>
                <w:szCs w:val="24"/>
              </w:rPr>
              <w:t>$5,000,001</w:t>
            </w:r>
          </w:p>
        </w:tc>
        <w:tc>
          <w:tcPr>
            <w:tcW w:w="1890" w:type="dxa"/>
            <w:tcBorders>
              <w:top w:val="nil"/>
              <w:left w:val="nil"/>
              <w:bottom w:val="nil"/>
              <w:right w:val="nil"/>
            </w:tcBorders>
          </w:tcPr>
          <w:p w:rsidR="00D80723" w:rsidRPr="00D80723" w:rsidRDefault="00D80723" w:rsidP="00D80723">
            <w:pPr>
              <w:tabs>
                <w:tab w:val="left" w:pos="1440"/>
                <w:tab w:val="left" w:pos="4320"/>
              </w:tabs>
              <w:autoSpaceDE w:val="0"/>
              <w:autoSpaceDN w:val="0"/>
              <w:adjustRightInd w:val="0"/>
              <w:rPr>
                <w:b/>
                <w:bCs/>
                <w:sz w:val="24"/>
                <w:szCs w:val="24"/>
              </w:rPr>
            </w:pPr>
            <w:r w:rsidRPr="00D80723">
              <w:rPr>
                <w:sz w:val="24"/>
                <w:szCs w:val="24"/>
              </w:rPr>
              <w:t>$10,000,000</w:t>
            </w:r>
          </w:p>
        </w:tc>
        <w:tc>
          <w:tcPr>
            <w:tcW w:w="3024" w:type="dxa"/>
            <w:tcBorders>
              <w:top w:val="nil"/>
              <w:left w:val="nil"/>
              <w:bottom w:val="nil"/>
              <w:right w:val="nil"/>
            </w:tcBorders>
          </w:tcPr>
          <w:p w:rsidR="00D80723" w:rsidRPr="00D80723" w:rsidRDefault="00D80723" w:rsidP="00D80723">
            <w:pPr>
              <w:tabs>
                <w:tab w:val="left" w:pos="1440"/>
                <w:tab w:val="left" w:pos="4320"/>
              </w:tabs>
              <w:autoSpaceDE w:val="0"/>
              <w:autoSpaceDN w:val="0"/>
              <w:adjustRightInd w:val="0"/>
              <w:jc w:val="center"/>
              <w:rPr>
                <w:sz w:val="24"/>
                <w:szCs w:val="24"/>
              </w:rPr>
            </w:pPr>
            <w:r w:rsidRPr="00D80723">
              <w:rPr>
                <w:sz w:val="24"/>
                <w:szCs w:val="24"/>
              </w:rPr>
              <w:t>$2,500.00</w:t>
            </w:r>
          </w:p>
          <w:p w:rsidR="00D80723" w:rsidRPr="00D80723" w:rsidRDefault="00D80723" w:rsidP="00D80723">
            <w:pPr>
              <w:tabs>
                <w:tab w:val="left" w:pos="1440"/>
                <w:tab w:val="left" w:pos="4320"/>
              </w:tabs>
              <w:autoSpaceDE w:val="0"/>
              <w:autoSpaceDN w:val="0"/>
              <w:adjustRightInd w:val="0"/>
              <w:jc w:val="center"/>
              <w:rPr>
                <w:b/>
                <w:bCs/>
                <w:sz w:val="24"/>
                <w:szCs w:val="24"/>
              </w:rPr>
            </w:pPr>
          </w:p>
        </w:tc>
      </w:tr>
      <w:tr w:rsidR="00D80723" w:rsidRPr="00D80723" w:rsidTr="00D80723">
        <w:tc>
          <w:tcPr>
            <w:tcW w:w="3528" w:type="dxa"/>
            <w:gridSpan w:val="2"/>
            <w:tcBorders>
              <w:top w:val="nil"/>
              <w:left w:val="nil"/>
              <w:bottom w:val="nil"/>
              <w:right w:val="nil"/>
            </w:tcBorders>
          </w:tcPr>
          <w:p w:rsidR="00D80723" w:rsidRPr="00D80723" w:rsidRDefault="00D80723" w:rsidP="00D80723">
            <w:pPr>
              <w:tabs>
                <w:tab w:val="left" w:pos="1440"/>
                <w:tab w:val="left" w:pos="4320"/>
              </w:tabs>
              <w:autoSpaceDE w:val="0"/>
              <w:autoSpaceDN w:val="0"/>
              <w:adjustRightInd w:val="0"/>
              <w:jc w:val="center"/>
              <w:rPr>
                <w:sz w:val="24"/>
                <w:szCs w:val="24"/>
              </w:rPr>
            </w:pPr>
            <w:r w:rsidRPr="00D80723">
              <w:rPr>
                <w:sz w:val="24"/>
                <w:szCs w:val="24"/>
              </w:rPr>
              <w:t>Over $10,000,001</w:t>
            </w:r>
          </w:p>
        </w:tc>
        <w:tc>
          <w:tcPr>
            <w:tcW w:w="3024" w:type="dxa"/>
            <w:tcBorders>
              <w:top w:val="nil"/>
              <w:left w:val="nil"/>
              <w:bottom w:val="nil"/>
              <w:right w:val="nil"/>
            </w:tcBorders>
          </w:tcPr>
          <w:p w:rsidR="00D80723" w:rsidRPr="00D80723" w:rsidRDefault="00D80723" w:rsidP="00D80723">
            <w:pPr>
              <w:tabs>
                <w:tab w:val="left" w:pos="1440"/>
                <w:tab w:val="left" w:pos="4320"/>
              </w:tabs>
              <w:autoSpaceDE w:val="0"/>
              <w:autoSpaceDN w:val="0"/>
              <w:adjustRightInd w:val="0"/>
              <w:jc w:val="center"/>
              <w:rPr>
                <w:sz w:val="24"/>
                <w:szCs w:val="24"/>
              </w:rPr>
            </w:pPr>
            <w:r w:rsidRPr="00D80723">
              <w:rPr>
                <w:sz w:val="24"/>
                <w:szCs w:val="24"/>
              </w:rPr>
              <w:t>$3,000.00</w:t>
            </w:r>
          </w:p>
        </w:tc>
      </w:tr>
    </w:tbl>
    <w:p w:rsidR="00D80723" w:rsidRPr="00D80723" w:rsidRDefault="00D80723" w:rsidP="00D80723">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jc w:val="both"/>
        <w:rPr>
          <w:rFonts w:ascii="Times New Roman" w:eastAsia="Times New Roman" w:hAnsi="Times New Roman" w:cs="Times New Roman"/>
          <w:sz w:val="24"/>
          <w:szCs w:val="24"/>
        </w:rPr>
      </w:pPr>
    </w:p>
    <w:p w:rsidR="00D80723" w:rsidRPr="00D80723" w:rsidRDefault="00D80723" w:rsidP="00D80723">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sidRPr="00D80723">
        <w:rPr>
          <w:rFonts w:ascii="Times New Roman" w:eastAsia="Times New Roman" w:hAnsi="Times New Roman" w:cs="Times New Roman"/>
          <w:sz w:val="24"/>
          <w:szCs w:val="24"/>
        </w:rPr>
        <w:t>If the Contract Documents contain a special provision for liquidated damages, it shall be used in lieu of the schedule listed above.</w:t>
      </w:r>
    </w:p>
    <w:p w:rsidR="00D80723" w:rsidRPr="00D80723" w:rsidRDefault="00D80723" w:rsidP="00D80723">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sidRPr="00D80723">
        <w:rPr>
          <w:rFonts w:ascii="Times New Roman" w:eastAsia="Times New Roman" w:hAnsi="Times New Roman" w:cs="Times New Roman"/>
          <w:sz w:val="24"/>
          <w:szCs w:val="24"/>
        </w:rPr>
        <w:tab/>
        <w:t>In addition to the amounts specified above, for each Calendar Day after the</w:t>
      </w:r>
      <w:r w:rsidRPr="00DF4809">
        <w:rPr>
          <w:rFonts w:ascii="Times New Roman" w:eastAsia="Times New Roman" w:hAnsi="Times New Roman" w:cs="Times New Roman"/>
          <w:color w:val="FF0000"/>
          <w:sz w:val="24"/>
          <w:szCs w:val="24"/>
          <w:u w:val="single"/>
        </w:rPr>
        <w:t xml:space="preserve"> </w:t>
      </w:r>
      <w:r w:rsidR="00DF4809" w:rsidRPr="00DF4809">
        <w:rPr>
          <w:rFonts w:ascii="Times New Roman" w:eastAsia="Times New Roman" w:hAnsi="Times New Roman" w:cs="Times New Roman"/>
          <w:color w:val="FF0000"/>
          <w:sz w:val="24"/>
          <w:szCs w:val="24"/>
          <w:u w:val="single"/>
        </w:rPr>
        <w:t>Final</w:t>
      </w:r>
      <w:r w:rsidR="00DF4809">
        <w:rPr>
          <w:rFonts w:ascii="Times New Roman" w:eastAsia="Times New Roman" w:hAnsi="Times New Roman" w:cs="Times New Roman"/>
          <w:sz w:val="24"/>
          <w:szCs w:val="24"/>
        </w:rPr>
        <w:t xml:space="preserve"> </w:t>
      </w:r>
      <w:r w:rsidRPr="00D80723">
        <w:rPr>
          <w:rFonts w:ascii="Times New Roman" w:eastAsia="Times New Roman" w:hAnsi="Times New Roman" w:cs="Times New Roman"/>
          <w:sz w:val="24"/>
          <w:szCs w:val="24"/>
        </w:rPr>
        <w:t>Completion Date the Contractor will be charged for all City inspection and contract administration services.  The Contractor acknowledges that these costs are in addition to the liquidated damages set forth above to compensate the City for its inability to use the Work as scheduled for its intended purpose and the Contractor expressly waives any right to assert or plead that such costs are duplicative of the liquidated damages set forth above.</w:t>
      </w:r>
    </w:p>
    <w:p w:rsidR="00423100" w:rsidRDefault="00D80723" w:rsidP="0077022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sidRPr="00D80723">
        <w:rPr>
          <w:rFonts w:ascii="Times New Roman" w:eastAsia="Times New Roman" w:hAnsi="Times New Roman" w:cs="Times New Roman"/>
          <w:sz w:val="24"/>
          <w:szCs w:val="24"/>
        </w:rPr>
        <w:t>The City will continue to pay the Contractor for Work performed on the Project less any liquidated damages set forth in this Section. The City may deduct the liquidated damages and inspection costs from all estimates due and payable to the Contractor after the</w:t>
      </w:r>
      <w:r w:rsidRPr="00DF4809">
        <w:rPr>
          <w:rFonts w:ascii="Times New Roman" w:eastAsia="Times New Roman" w:hAnsi="Times New Roman" w:cs="Times New Roman"/>
          <w:color w:val="FF0000"/>
          <w:sz w:val="24"/>
          <w:szCs w:val="24"/>
          <w:u w:val="single"/>
        </w:rPr>
        <w:t xml:space="preserve"> </w:t>
      </w:r>
      <w:r w:rsidR="00DF4809" w:rsidRPr="00DF4809">
        <w:rPr>
          <w:rFonts w:ascii="Times New Roman" w:eastAsia="Times New Roman" w:hAnsi="Times New Roman" w:cs="Times New Roman"/>
          <w:color w:val="FF0000"/>
          <w:sz w:val="24"/>
          <w:szCs w:val="24"/>
          <w:u w:val="single"/>
        </w:rPr>
        <w:t>Final</w:t>
      </w:r>
      <w:r w:rsidR="00DF4809">
        <w:rPr>
          <w:rFonts w:ascii="Times New Roman" w:eastAsia="Times New Roman" w:hAnsi="Times New Roman" w:cs="Times New Roman"/>
          <w:sz w:val="24"/>
          <w:szCs w:val="24"/>
        </w:rPr>
        <w:t xml:space="preserve"> </w:t>
      </w:r>
      <w:r w:rsidRPr="00D80723">
        <w:rPr>
          <w:rFonts w:ascii="Times New Roman" w:eastAsia="Times New Roman" w:hAnsi="Times New Roman" w:cs="Times New Roman"/>
          <w:sz w:val="24"/>
          <w:szCs w:val="24"/>
        </w:rPr>
        <w:t>Completion Date.</w:t>
      </w:r>
    </w:p>
    <w:p w:rsidR="00770224" w:rsidRPr="00423100" w:rsidRDefault="00770224" w:rsidP="0077022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sz w:val="24"/>
          <w:szCs w:val="24"/>
        </w:rPr>
      </w:pPr>
    </w:p>
    <w:p w:rsidR="00573784" w:rsidRPr="00137106" w:rsidRDefault="00573784" w:rsidP="00005F35">
      <w:pPr>
        <w:pStyle w:val="Default"/>
        <w:spacing w:after="0"/>
        <w:ind w:firstLine="0"/>
        <w:rPr>
          <w:b/>
          <w:color w:val="auto"/>
        </w:rPr>
      </w:pPr>
      <w:r>
        <w:rPr>
          <w:b/>
          <w:color w:val="auto"/>
        </w:rPr>
        <w:t>109.11</w:t>
      </w:r>
      <w:r w:rsidRPr="00137106">
        <w:rPr>
          <w:b/>
          <w:color w:val="auto"/>
        </w:rPr>
        <w:t xml:space="preserve"> </w:t>
      </w:r>
      <w:r w:rsidRPr="00564B30">
        <w:rPr>
          <w:rStyle w:val="SubsectionTitle"/>
        </w:rPr>
        <w:t>Final Inspection and Acceptance</w:t>
      </w:r>
    </w:p>
    <w:p w:rsidR="00573784" w:rsidRPr="0064225C" w:rsidRDefault="00573784" w:rsidP="00573784">
      <w:pPr>
        <w:pStyle w:val="Default"/>
        <w:rPr>
          <w:color w:val="auto"/>
        </w:rPr>
      </w:pPr>
      <w:r w:rsidRPr="0064225C">
        <w:rPr>
          <w:color w:val="auto"/>
        </w:rPr>
        <w:t xml:space="preserve">Page </w:t>
      </w:r>
      <w:r>
        <w:rPr>
          <w:color w:val="auto"/>
        </w:rPr>
        <w:t>93-95</w:t>
      </w:r>
    </w:p>
    <w:p w:rsidR="00573784" w:rsidRDefault="00573784" w:rsidP="00573784">
      <w:pPr>
        <w:pStyle w:val="SubsectionParagraph"/>
        <w:rPr>
          <w:rFonts w:eastAsiaTheme="minorEastAsia"/>
          <w:b/>
          <w:bCs/>
          <w:sz w:val="24"/>
          <w:szCs w:val="24"/>
        </w:rPr>
      </w:pPr>
      <w:r w:rsidRPr="0064225C">
        <w:rPr>
          <w:b/>
          <w:bCs/>
          <w:sz w:val="24"/>
          <w:szCs w:val="24"/>
        </w:rPr>
        <w:tab/>
      </w:r>
      <w:r w:rsidR="002A40F5">
        <w:rPr>
          <w:b/>
          <w:bCs/>
          <w:sz w:val="24"/>
          <w:szCs w:val="24"/>
        </w:rPr>
        <w:t>109</w:t>
      </w:r>
      <w:r w:rsidRPr="0064225C">
        <w:rPr>
          <w:b/>
          <w:bCs/>
          <w:sz w:val="24"/>
          <w:szCs w:val="24"/>
        </w:rPr>
        <w:t>.</w:t>
      </w:r>
      <w:r w:rsidR="002A40F5">
        <w:rPr>
          <w:b/>
          <w:bCs/>
          <w:sz w:val="24"/>
          <w:szCs w:val="24"/>
        </w:rPr>
        <w:t>11</w:t>
      </w:r>
      <w:r w:rsidRPr="0064225C">
        <w:rPr>
          <w:b/>
          <w:bCs/>
          <w:sz w:val="24"/>
          <w:szCs w:val="24"/>
        </w:rPr>
        <w:t xml:space="preserve"> </w:t>
      </w:r>
      <w:r w:rsidRPr="00573784">
        <w:rPr>
          <w:rFonts w:eastAsiaTheme="minorEastAsia"/>
          <w:b/>
          <w:bCs/>
          <w:sz w:val="24"/>
          <w:szCs w:val="24"/>
        </w:rPr>
        <w:t xml:space="preserve">Final Inspection and Acceptance. </w:t>
      </w:r>
    </w:p>
    <w:p w:rsidR="002A40F5" w:rsidRPr="002A40F5" w:rsidRDefault="002A40F5" w:rsidP="002A40F5">
      <w:pPr>
        <w:pStyle w:val="subsectionparagraph0"/>
        <w:spacing w:before="0" w:beforeAutospacing="0" w:after="0" w:afterAutospacing="0"/>
        <w:ind w:firstLine="216"/>
        <w:jc w:val="both"/>
        <w:rPr>
          <w:color w:val="FF0000"/>
          <w:u w:val="single"/>
        </w:rPr>
      </w:pPr>
      <w:r w:rsidRPr="002A40F5">
        <w:rPr>
          <w:rStyle w:val="subsectiontitle0"/>
          <w:b/>
          <w:bCs/>
          <w:color w:val="FF0000"/>
          <w:u w:val="single"/>
        </w:rPr>
        <w:t>A. Partial</w:t>
      </w:r>
      <w:r w:rsidRPr="002A40F5">
        <w:rPr>
          <w:rStyle w:val="apple-converted-space"/>
          <w:b/>
          <w:bCs/>
          <w:color w:val="FF0000"/>
          <w:u w:val="single"/>
        </w:rPr>
        <w:t> </w:t>
      </w:r>
      <w:r w:rsidRPr="002A40F5">
        <w:rPr>
          <w:rStyle w:val="subsectiontitle0"/>
          <w:b/>
          <w:bCs/>
          <w:color w:val="FF0000"/>
          <w:u w:val="single"/>
        </w:rPr>
        <w:t>Acceptance.</w:t>
      </w:r>
      <w:r w:rsidRPr="002A40F5">
        <w:rPr>
          <w:rStyle w:val="apple-converted-space"/>
          <w:color w:val="FF0000"/>
          <w:u w:val="single"/>
        </w:rPr>
        <w:t> </w:t>
      </w:r>
      <w:r w:rsidRPr="002A40F5">
        <w:rPr>
          <w:color w:val="FF0000"/>
          <w:u w:val="single"/>
        </w:rPr>
        <w:t> Upon completion of a portion of the Work, the Contractor may request acceptance of the completed</w:t>
      </w:r>
      <w:r w:rsidRPr="002A40F5">
        <w:rPr>
          <w:rStyle w:val="grame"/>
          <w:color w:val="FF0000"/>
          <w:u w:val="single"/>
        </w:rPr>
        <w:t> portion</w:t>
      </w:r>
      <w:r w:rsidRPr="002A40F5">
        <w:rPr>
          <w:rStyle w:val="apple-converted-space"/>
          <w:color w:val="FF0000"/>
          <w:u w:val="single"/>
        </w:rPr>
        <w:t> </w:t>
      </w:r>
      <w:r w:rsidRPr="002A40F5">
        <w:rPr>
          <w:color w:val="FF0000"/>
          <w:u w:val="single"/>
        </w:rPr>
        <w:t>of the Work.</w:t>
      </w:r>
    </w:p>
    <w:p w:rsidR="002A40F5" w:rsidRPr="002A40F5" w:rsidRDefault="002A40F5" w:rsidP="002A40F5">
      <w:pPr>
        <w:pStyle w:val="1indent1paragraph0"/>
        <w:numPr>
          <w:ilvl w:val="0"/>
          <w:numId w:val="2"/>
        </w:numPr>
        <w:spacing w:after="0" w:afterAutospacing="0"/>
        <w:rPr>
          <w:color w:val="FF0000"/>
          <w:u w:val="single"/>
        </w:rPr>
      </w:pPr>
      <w:r w:rsidRPr="002A40F5">
        <w:rPr>
          <w:color w:val="FF0000"/>
          <w:u w:val="single"/>
        </w:rPr>
        <w:t>An inspection may be performed on a completed portion of the project roadway section provided:</w:t>
      </w:r>
    </w:p>
    <w:p w:rsidR="002A40F5" w:rsidRPr="002A40F5" w:rsidRDefault="002A40F5" w:rsidP="002A40F5">
      <w:pPr>
        <w:pStyle w:val="1indentlist"/>
        <w:numPr>
          <w:ilvl w:val="2"/>
          <w:numId w:val="2"/>
        </w:numPr>
        <w:spacing w:after="0" w:afterAutospacing="0"/>
        <w:ind w:left="1440" w:hanging="90"/>
        <w:rPr>
          <w:color w:val="FF0000"/>
          <w:u w:val="single"/>
        </w:rPr>
      </w:pPr>
      <w:r w:rsidRPr="002A40F5">
        <w:rPr>
          <w:color w:val="FF0000"/>
          <w:u w:val="single"/>
        </w:rPr>
        <w:t>All safety items are in place, including permanent pavement markings.</w:t>
      </w:r>
    </w:p>
    <w:p w:rsidR="002A40F5" w:rsidRPr="002A40F5" w:rsidRDefault="002A40F5" w:rsidP="002A40F5">
      <w:pPr>
        <w:pStyle w:val="1indentlist"/>
        <w:numPr>
          <w:ilvl w:val="2"/>
          <w:numId w:val="2"/>
        </w:numPr>
        <w:spacing w:after="0" w:afterAutospacing="0"/>
        <w:ind w:left="1440" w:hanging="90"/>
        <w:rPr>
          <w:color w:val="FF0000"/>
          <w:u w:val="single"/>
        </w:rPr>
      </w:pPr>
      <w:r w:rsidRPr="002A40F5">
        <w:rPr>
          <w:color w:val="FF0000"/>
          <w:u w:val="single"/>
        </w:rPr>
        <w:t>Traffic is in its final pattern.</w:t>
      </w:r>
    </w:p>
    <w:p w:rsidR="002A40F5" w:rsidRPr="002A40F5" w:rsidRDefault="002A40F5" w:rsidP="002A40F5">
      <w:pPr>
        <w:pStyle w:val="1indentlist"/>
        <w:numPr>
          <w:ilvl w:val="2"/>
          <w:numId w:val="2"/>
        </w:numPr>
        <w:spacing w:after="0" w:afterAutospacing="0"/>
        <w:ind w:left="1440" w:hanging="90"/>
        <w:rPr>
          <w:color w:val="FF0000"/>
          <w:u w:val="single"/>
        </w:rPr>
      </w:pPr>
      <w:r w:rsidRPr="002A40F5">
        <w:rPr>
          <w:color w:val="FF0000"/>
          <w:u w:val="single"/>
        </w:rPr>
        <w:t>The completed portion of the project Work constitutes a completed geographic section of the project or a direction of traffic on a divided highway.</w:t>
      </w:r>
    </w:p>
    <w:p w:rsidR="002A40F5" w:rsidRPr="002A40F5" w:rsidRDefault="002A40F5" w:rsidP="002A40F5">
      <w:pPr>
        <w:pStyle w:val="1indentlist"/>
        <w:numPr>
          <w:ilvl w:val="2"/>
          <w:numId w:val="2"/>
        </w:numPr>
        <w:spacing w:after="0" w:afterAutospacing="0"/>
        <w:ind w:left="1440" w:hanging="90"/>
        <w:rPr>
          <w:color w:val="FF0000"/>
          <w:u w:val="single"/>
        </w:rPr>
      </w:pPr>
      <w:r w:rsidRPr="002A40F5">
        <w:rPr>
          <w:color w:val="FF0000"/>
          <w:u w:val="single"/>
        </w:rPr>
        <w:t>The request is in accordance with all other contract provisions.</w:t>
      </w:r>
    </w:p>
    <w:p w:rsidR="002A40F5" w:rsidRPr="002A40F5" w:rsidRDefault="002A40F5" w:rsidP="002A40F5">
      <w:pPr>
        <w:pStyle w:val="blankline0"/>
        <w:spacing w:before="0" w:beforeAutospacing="0" w:after="0" w:afterAutospacing="0"/>
        <w:ind w:left="720"/>
        <w:jc w:val="both"/>
        <w:rPr>
          <w:color w:val="FF0000"/>
          <w:u w:val="single"/>
        </w:rPr>
      </w:pPr>
    </w:p>
    <w:p w:rsidR="002A40F5" w:rsidRPr="002A40F5" w:rsidRDefault="002A40F5" w:rsidP="002A40F5">
      <w:pPr>
        <w:pStyle w:val="1indent1paragraph0"/>
        <w:numPr>
          <w:ilvl w:val="0"/>
          <w:numId w:val="2"/>
        </w:numPr>
        <w:spacing w:after="0" w:afterAutospacing="0"/>
        <w:rPr>
          <w:color w:val="FF0000"/>
          <w:u w:val="single"/>
        </w:rPr>
      </w:pPr>
      <w:r w:rsidRPr="002A40F5">
        <w:rPr>
          <w:color w:val="FF0000"/>
          <w:u w:val="single"/>
        </w:rPr>
        <w:lastRenderedPageBreak/>
        <w:t>An inspection may be performed on a completed bridge provided:</w:t>
      </w:r>
    </w:p>
    <w:p w:rsidR="002A40F5" w:rsidRPr="002A40F5" w:rsidRDefault="002A40F5" w:rsidP="004461C7">
      <w:pPr>
        <w:pStyle w:val="1indentlist"/>
        <w:numPr>
          <w:ilvl w:val="2"/>
          <w:numId w:val="2"/>
        </w:numPr>
        <w:spacing w:after="0" w:afterAutospacing="0"/>
        <w:ind w:left="1440" w:hanging="90"/>
        <w:rPr>
          <w:color w:val="FF0000"/>
          <w:u w:val="single"/>
        </w:rPr>
      </w:pPr>
      <w:r w:rsidRPr="002A40F5">
        <w:rPr>
          <w:color w:val="FF0000"/>
          <w:u w:val="single"/>
        </w:rPr>
        <w:t>All work on the bridge and approaches is complete, including all safety items and permanent pavement markings.</w:t>
      </w:r>
    </w:p>
    <w:p w:rsidR="002A40F5" w:rsidRPr="002A40F5" w:rsidRDefault="002A40F5" w:rsidP="004461C7">
      <w:pPr>
        <w:pStyle w:val="1indentlist"/>
        <w:numPr>
          <w:ilvl w:val="2"/>
          <w:numId w:val="2"/>
        </w:numPr>
        <w:spacing w:after="0" w:afterAutospacing="0"/>
        <w:ind w:left="1440" w:hanging="90"/>
        <w:rPr>
          <w:color w:val="FF0000"/>
          <w:u w:val="single"/>
        </w:rPr>
      </w:pPr>
      <w:r w:rsidRPr="002A40F5">
        <w:rPr>
          <w:color w:val="FF0000"/>
          <w:u w:val="single"/>
        </w:rPr>
        <w:t>Traffic is in its final pattern.</w:t>
      </w:r>
    </w:p>
    <w:p w:rsidR="002A40F5" w:rsidRPr="002A40F5" w:rsidRDefault="002A40F5" w:rsidP="004461C7">
      <w:pPr>
        <w:pStyle w:val="1indentlist"/>
        <w:numPr>
          <w:ilvl w:val="2"/>
          <w:numId w:val="2"/>
        </w:numPr>
        <w:spacing w:after="0" w:afterAutospacing="0"/>
        <w:ind w:left="1440" w:hanging="90"/>
        <w:rPr>
          <w:color w:val="FF0000"/>
          <w:u w:val="single"/>
        </w:rPr>
      </w:pPr>
      <w:r w:rsidRPr="002A40F5">
        <w:rPr>
          <w:color w:val="FF0000"/>
          <w:u w:val="single"/>
        </w:rPr>
        <w:t xml:space="preserve">The Contractor will not return to the bridge for any further work except as allowed for by item </w:t>
      </w:r>
      <w:r w:rsidR="00A931C1">
        <w:rPr>
          <w:color w:val="FF0000"/>
          <w:u w:val="single"/>
        </w:rPr>
        <w:t>IV</w:t>
      </w:r>
      <w:r w:rsidRPr="002A40F5">
        <w:rPr>
          <w:color w:val="FF0000"/>
          <w:u w:val="single"/>
        </w:rPr>
        <w:t>.</w:t>
      </w:r>
    </w:p>
    <w:p w:rsidR="002A40F5" w:rsidRPr="002A40F5" w:rsidRDefault="002A40F5" w:rsidP="004461C7">
      <w:pPr>
        <w:pStyle w:val="1indentlist"/>
        <w:numPr>
          <w:ilvl w:val="2"/>
          <w:numId w:val="2"/>
        </w:numPr>
        <w:spacing w:after="0" w:afterAutospacing="0"/>
        <w:ind w:left="1440" w:hanging="90"/>
        <w:rPr>
          <w:color w:val="FF0000"/>
          <w:u w:val="single"/>
        </w:rPr>
      </w:pPr>
      <w:r w:rsidRPr="002A40F5">
        <w:rPr>
          <w:color w:val="FF0000"/>
          <w:u w:val="single"/>
        </w:rPr>
        <w:t>Painting of structural steel is either completed or scheduled to be performed.</w:t>
      </w:r>
    </w:p>
    <w:p w:rsidR="002A40F5" w:rsidRDefault="002A40F5" w:rsidP="004461C7">
      <w:pPr>
        <w:pStyle w:val="1indentlist"/>
        <w:numPr>
          <w:ilvl w:val="2"/>
          <w:numId w:val="2"/>
        </w:numPr>
        <w:spacing w:after="0" w:afterAutospacing="0"/>
        <w:ind w:left="1440" w:hanging="90"/>
        <w:rPr>
          <w:color w:val="FF0000"/>
          <w:u w:val="single"/>
        </w:rPr>
      </w:pPr>
      <w:r w:rsidRPr="002A40F5">
        <w:rPr>
          <w:color w:val="FF0000"/>
          <w:u w:val="single"/>
        </w:rPr>
        <w:t>The request is in accordance with all other contract provisions.</w:t>
      </w:r>
    </w:p>
    <w:p w:rsidR="004461C7" w:rsidRPr="004461C7" w:rsidRDefault="004461C7" w:rsidP="004461C7">
      <w:pPr>
        <w:pStyle w:val="1indentlist"/>
        <w:spacing w:after="0" w:afterAutospacing="0"/>
        <w:ind w:left="1440"/>
        <w:rPr>
          <w:color w:val="FF0000"/>
          <w:u w:val="single"/>
        </w:rPr>
      </w:pPr>
    </w:p>
    <w:p w:rsidR="002A40F5" w:rsidRPr="002A40F5" w:rsidRDefault="002A40F5" w:rsidP="002A40F5">
      <w:pPr>
        <w:pStyle w:val="1indentlist"/>
        <w:numPr>
          <w:ilvl w:val="0"/>
          <w:numId w:val="2"/>
        </w:numPr>
        <w:spacing w:before="0" w:beforeAutospacing="0" w:after="0" w:afterAutospacing="0"/>
        <w:jc w:val="both"/>
        <w:rPr>
          <w:color w:val="FF0000"/>
          <w:u w:val="single"/>
        </w:rPr>
      </w:pPr>
      <w:r w:rsidRPr="002A40F5">
        <w:rPr>
          <w:color w:val="FF0000"/>
          <w:u w:val="single"/>
        </w:rPr>
        <w:t>An inspection may be performed on completed portions of the Work otherwise not listed above given:</w:t>
      </w:r>
    </w:p>
    <w:p w:rsidR="002A40F5" w:rsidRPr="002A40F5" w:rsidRDefault="002A40F5" w:rsidP="004461C7">
      <w:pPr>
        <w:pStyle w:val="1indentlist"/>
        <w:numPr>
          <w:ilvl w:val="2"/>
          <w:numId w:val="2"/>
        </w:numPr>
        <w:spacing w:after="0" w:afterAutospacing="0"/>
        <w:ind w:left="1440" w:hanging="90"/>
        <w:rPr>
          <w:color w:val="FF0000"/>
          <w:u w:val="single"/>
        </w:rPr>
      </w:pPr>
      <w:r w:rsidRPr="002A40F5">
        <w:rPr>
          <w:color w:val="FF0000"/>
          <w:u w:val="single"/>
        </w:rPr>
        <w:t>The Work completed is of substantial completion as recognized by the Engineer.</w:t>
      </w:r>
    </w:p>
    <w:p w:rsidR="002A40F5" w:rsidRPr="002A40F5" w:rsidRDefault="002A40F5" w:rsidP="004461C7">
      <w:pPr>
        <w:pStyle w:val="1indentlist"/>
        <w:numPr>
          <w:ilvl w:val="2"/>
          <w:numId w:val="2"/>
        </w:numPr>
        <w:spacing w:after="0" w:afterAutospacing="0"/>
        <w:ind w:left="1440" w:hanging="90"/>
        <w:rPr>
          <w:color w:val="FF0000"/>
          <w:u w:val="single"/>
        </w:rPr>
      </w:pPr>
      <w:r w:rsidRPr="002A40F5">
        <w:rPr>
          <w:color w:val="FF0000"/>
          <w:u w:val="single"/>
        </w:rPr>
        <w:t>Work is fully functioning as intended in the project.</w:t>
      </w:r>
    </w:p>
    <w:p w:rsidR="002A40F5" w:rsidRPr="002A40F5" w:rsidRDefault="002A40F5" w:rsidP="004461C7">
      <w:pPr>
        <w:pStyle w:val="1indentlist"/>
        <w:numPr>
          <w:ilvl w:val="2"/>
          <w:numId w:val="2"/>
        </w:numPr>
        <w:spacing w:after="0" w:afterAutospacing="0"/>
        <w:ind w:left="1440" w:hanging="90"/>
        <w:rPr>
          <w:color w:val="FF0000"/>
          <w:u w:val="single"/>
        </w:rPr>
      </w:pPr>
      <w:r w:rsidRPr="002A40F5">
        <w:rPr>
          <w:color w:val="FF0000"/>
          <w:u w:val="single"/>
        </w:rPr>
        <w:t>If necessary, outside agencies have accepted the Work.</w:t>
      </w:r>
    </w:p>
    <w:p w:rsidR="002A40F5" w:rsidRPr="002A40F5" w:rsidRDefault="002A40F5" w:rsidP="004461C7">
      <w:pPr>
        <w:pStyle w:val="1indentlist"/>
        <w:numPr>
          <w:ilvl w:val="2"/>
          <w:numId w:val="2"/>
        </w:numPr>
        <w:spacing w:after="0" w:afterAutospacing="0"/>
        <w:ind w:left="1440" w:hanging="90"/>
        <w:rPr>
          <w:color w:val="FF0000"/>
          <w:u w:val="single"/>
        </w:rPr>
      </w:pPr>
      <w:r w:rsidRPr="002A40F5">
        <w:rPr>
          <w:color w:val="FF0000"/>
          <w:u w:val="single"/>
        </w:rPr>
        <w:t>The request is in accordance with all other contract provisions.</w:t>
      </w:r>
    </w:p>
    <w:p w:rsidR="002A40F5" w:rsidRPr="002A40F5" w:rsidRDefault="002A40F5" w:rsidP="002A40F5">
      <w:pPr>
        <w:pStyle w:val="subsectionparagraph0"/>
        <w:spacing w:before="0" w:beforeAutospacing="0" w:afterAutospacing="0"/>
        <w:ind w:firstLine="216"/>
        <w:jc w:val="both"/>
        <w:rPr>
          <w:color w:val="FF0000"/>
          <w:u w:val="single"/>
        </w:rPr>
      </w:pPr>
    </w:p>
    <w:p w:rsidR="002A40F5" w:rsidRPr="002A40F5" w:rsidRDefault="002A40F5" w:rsidP="002A40F5">
      <w:pPr>
        <w:pStyle w:val="subsectionparagraph0"/>
        <w:spacing w:before="0" w:beforeAutospacing="0" w:afterAutospacing="0"/>
        <w:ind w:firstLine="216"/>
        <w:jc w:val="both"/>
        <w:rPr>
          <w:color w:val="FF0000"/>
          <w:u w:val="single"/>
        </w:rPr>
      </w:pPr>
      <w:r w:rsidRPr="002A40F5">
        <w:rPr>
          <w:color w:val="FF0000"/>
          <w:u w:val="single"/>
        </w:rPr>
        <w:t xml:space="preserve">The Engineer shall grant written partial acceptance for the portion of the Work if accepted.  The Engineer will have exclusive rights to reject the Contractor’s request for the convenience of administering the contract.  The written partial acceptance will identify what portion of the Work is being accepted, the date of acceptance, and the warranty provisions initiated by the partial acceptance. </w:t>
      </w:r>
    </w:p>
    <w:p w:rsidR="002A40F5" w:rsidRPr="002A40F5" w:rsidRDefault="002A40F5" w:rsidP="002A40F5">
      <w:pPr>
        <w:pStyle w:val="subsectionparagraph0"/>
        <w:spacing w:before="0" w:beforeAutospacing="0" w:afterAutospacing="0"/>
        <w:ind w:firstLine="216"/>
        <w:jc w:val="both"/>
        <w:rPr>
          <w:color w:val="FF0000"/>
          <w:u w:val="single"/>
        </w:rPr>
      </w:pPr>
      <w:r w:rsidRPr="002A40F5">
        <w:rPr>
          <w:color w:val="FF0000"/>
          <w:u w:val="single"/>
        </w:rPr>
        <w:t xml:space="preserve">Partial acceptance shall relieve the Contractor of maintenance responsibility for the accepted portion of the Work.  Partial acceptance shall not relieve the Contractor of the responsibility to correct defective Work or repair damage caused by the Contractor, nor shall it waive the right to any other remedy to which the </w:t>
      </w:r>
      <w:r w:rsidR="00A931C1">
        <w:rPr>
          <w:color w:val="FF0000"/>
          <w:u w:val="single"/>
        </w:rPr>
        <w:t>City</w:t>
      </w:r>
      <w:r w:rsidRPr="002A40F5">
        <w:rPr>
          <w:color w:val="FF0000"/>
          <w:u w:val="single"/>
        </w:rPr>
        <w:t xml:space="preserve"> is entitled by law or in equity. </w:t>
      </w:r>
    </w:p>
    <w:p w:rsidR="00A931C1" w:rsidRDefault="00A931C1" w:rsidP="00573784">
      <w:pPr>
        <w:pStyle w:val="SubsectionParagraph"/>
        <w:rPr>
          <w:rFonts w:eastAsiaTheme="minorEastAsia"/>
          <w:b/>
          <w:bCs/>
          <w:strike/>
          <w:color w:val="FF0000"/>
          <w:sz w:val="24"/>
          <w:szCs w:val="24"/>
        </w:rPr>
      </w:pPr>
    </w:p>
    <w:p w:rsidR="00573784" w:rsidRPr="00573784" w:rsidRDefault="00573784" w:rsidP="00573784">
      <w:pPr>
        <w:pStyle w:val="SubsectionParagraph"/>
        <w:rPr>
          <w:rFonts w:eastAsiaTheme="minorEastAsia"/>
          <w:sz w:val="24"/>
          <w:szCs w:val="24"/>
        </w:rPr>
      </w:pPr>
      <w:proofErr w:type="gramStart"/>
      <w:r w:rsidRPr="002A40F5">
        <w:rPr>
          <w:rFonts w:eastAsiaTheme="minorEastAsia"/>
          <w:b/>
          <w:bCs/>
          <w:strike/>
          <w:color w:val="FF0000"/>
          <w:sz w:val="24"/>
          <w:szCs w:val="24"/>
        </w:rPr>
        <w:t>A</w:t>
      </w:r>
      <w:r w:rsidR="002A40F5" w:rsidRPr="002A40F5">
        <w:rPr>
          <w:rFonts w:eastAsiaTheme="minorEastAsia"/>
          <w:b/>
          <w:bCs/>
          <w:color w:val="FF0000"/>
          <w:sz w:val="24"/>
          <w:szCs w:val="24"/>
          <w:u w:val="single"/>
        </w:rPr>
        <w:t>B</w:t>
      </w:r>
      <w:r w:rsidRPr="00573784">
        <w:rPr>
          <w:rFonts w:eastAsiaTheme="minorEastAsia"/>
          <w:b/>
          <w:bCs/>
          <w:sz w:val="24"/>
          <w:szCs w:val="24"/>
        </w:rPr>
        <w:t>. Final Inspection.</w:t>
      </w:r>
      <w:proofErr w:type="gramEnd"/>
      <w:r w:rsidRPr="00573784">
        <w:t xml:space="preserve">  </w:t>
      </w:r>
      <w:r w:rsidRPr="00573784">
        <w:rPr>
          <w:rFonts w:eastAsiaTheme="minorEastAsia"/>
          <w:sz w:val="24"/>
          <w:szCs w:val="24"/>
        </w:rPr>
        <w:t>The Final Inspection</w:t>
      </w:r>
      <w:r w:rsidRPr="00573784">
        <w:rPr>
          <w:rFonts w:eastAsiaTheme="minorEastAsia"/>
          <w:sz w:val="24"/>
          <w:szCs w:val="24"/>
        </w:rPr>
        <w:fldChar w:fldCharType="begin"/>
      </w:r>
      <w:r w:rsidRPr="00573784">
        <w:rPr>
          <w:rFonts w:eastAsiaTheme="minorEastAsia"/>
          <w:sz w:val="24"/>
          <w:szCs w:val="24"/>
        </w:rPr>
        <w:instrText xml:space="preserve"> XE "Inspection" </w:instrText>
      </w:r>
      <w:r w:rsidRPr="00573784">
        <w:rPr>
          <w:rFonts w:eastAsiaTheme="minorEastAsia"/>
          <w:sz w:val="24"/>
          <w:szCs w:val="24"/>
        </w:rPr>
        <w:fldChar w:fldCharType="end"/>
      </w:r>
      <w:r w:rsidRPr="00573784">
        <w:rPr>
          <w:rFonts w:eastAsiaTheme="minorEastAsia"/>
          <w:sz w:val="24"/>
          <w:szCs w:val="24"/>
        </w:rPr>
        <w:t xml:space="preserve"> shall be a limited visual review of the Work and shall only serve as the City’s verification that the Work appears substantially complete.  Final Inspection does not waive any available rights or remedies of the City, nor divest the Contractor</w:t>
      </w:r>
      <w:r w:rsidRPr="00573784">
        <w:rPr>
          <w:rFonts w:eastAsiaTheme="minorEastAsia"/>
          <w:sz w:val="24"/>
          <w:szCs w:val="24"/>
        </w:rPr>
        <w:fldChar w:fldCharType="begin"/>
      </w:r>
      <w:r w:rsidRPr="00573784">
        <w:rPr>
          <w:rFonts w:eastAsiaTheme="minorEastAsia"/>
          <w:sz w:val="24"/>
          <w:szCs w:val="24"/>
        </w:rPr>
        <w:instrText xml:space="preserve"> XE "Contractor: Definition" </w:instrText>
      </w:r>
      <w:r w:rsidRPr="00573784">
        <w:rPr>
          <w:rFonts w:eastAsiaTheme="minorEastAsia"/>
          <w:sz w:val="24"/>
          <w:szCs w:val="24"/>
        </w:rPr>
        <w:fldChar w:fldCharType="end"/>
      </w:r>
      <w:r w:rsidRPr="00573784">
        <w:rPr>
          <w:rFonts w:eastAsiaTheme="minorEastAsia"/>
          <w:sz w:val="24"/>
          <w:szCs w:val="24"/>
        </w:rPr>
        <w:t xml:space="preserve"> of any responsibility for compliance with the Contract Documents or liability for damages. </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sz w:val="24"/>
          <w:szCs w:val="24"/>
        </w:rPr>
      </w:pPr>
      <w:r w:rsidRPr="00573784">
        <w:rPr>
          <w:rFonts w:ascii="Times New Roman" w:hAnsi="Times New Roman" w:cs="Times New Roman"/>
          <w:sz w:val="24"/>
          <w:szCs w:val="24"/>
        </w:rPr>
        <w:t>When the Contractor completes all or portions of the Work to be accepted by the City, a request by the Contractor for a Final Inspection shall be made.  If the Engineer agrees the Work is complete, then within ten business days the Inspector will inspect the Work and categorize it as one of the following:</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jc w:val="both"/>
        <w:rPr>
          <w:rFonts w:ascii="Times New Roman" w:hAnsi="Times New Roman" w:cs="Times New Roman"/>
          <w:sz w:val="24"/>
          <w:szCs w:val="24"/>
        </w:rPr>
      </w:pPr>
      <w:r w:rsidRPr="00573784">
        <w:rPr>
          <w:rFonts w:ascii="Times New Roman" w:hAnsi="Times New Roman" w:cs="Times New Roman"/>
          <w:sz w:val="24"/>
          <w:szCs w:val="24"/>
        </w:rPr>
        <w:t>1.</w:t>
      </w:r>
      <w:r w:rsidRPr="00573784">
        <w:rPr>
          <w:rFonts w:ascii="Times New Roman" w:hAnsi="Times New Roman" w:cs="Times New Roman"/>
          <w:sz w:val="24"/>
          <w:szCs w:val="24"/>
        </w:rPr>
        <w:tab/>
        <w:t>Unacceptable or not complete.</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jc w:val="both"/>
        <w:rPr>
          <w:rFonts w:ascii="Times New Roman" w:hAnsi="Times New Roman" w:cs="Times New Roman"/>
          <w:sz w:val="24"/>
          <w:szCs w:val="24"/>
        </w:rPr>
      </w:pPr>
      <w:r w:rsidRPr="00573784">
        <w:rPr>
          <w:rFonts w:ascii="Times New Roman" w:hAnsi="Times New Roman" w:cs="Times New Roman"/>
          <w:sz w:val="24"/>
          <w:szCs w:val="24"/>
        </w:rPr>
        <w:t>2.</w:t>
      </w:r>
      <w:r w:rsidRPr="00573784">
        <w:rPr>
          <w:rFonts w:ascii="Times New Roman" w:hAnsi="Times New Roman" w:cs="Times New Roman"/>
          <w:sz w:val="24"/>
          <w:szCs w:val="24"/>
        </w:rPr>
        <w:tab/>
        <w:t>Substantially complete with punch list items found by the Inspector</w:t>
      </w:r>
      <w:r w:rsidRPr="00573784">
        <w:rPr>
          <w:rFonts w:ascii="Times New Roman" w:hAnsi="Times New Roman" w:cs="Times New Roman"/>
          <w:sz w:val="24"/>
          <w:szCs w:val="24"/>
        </w:rPr>
        <w:fldChar w:fldCharType="begin"/>
      </w:r>
      <w:r w:rsidRPr="00573784">
        <w:rPr>
          <w:rFonts w:ascii="Times New Roman" w:hAnsi="Times New Roman" w:cs="Times New Roman"/>
          <w:sz w:val="24"/>
          <w:szCs w:val="24"/>
        </w:rPr>
        <w:instrText xml:space="preserve"> XE "Inspector" </w:instrText>
      </w:r>
      <w:r w:rsidRPr="00573784">
        <w:rPr>
          <w:rFonts w:ascii="Times New Roman" w:hAnsi="Times New Roman" w:cs="Times New Roman"/>
          <w:sz w:val="24"/>
          <w:szCs w:val="24"/>
        </w:rPr>
        <w:fldChar w:fldCharType="end"/>
      </w:r>
      <w:r w:rsidRPr="00573784">
        <w:rPr>
          <w:rFonts w:ascii="Times New Roman" w:hAnsi="Times New Roman" w:cs="Times New Roman"/>
          <w:sz w:val="24"/>
          <w:szCs w:val="24"/>
        </w:rPr>
        <w:fldChar w:fldCharType="begin"/>
      </w:r>
      <w:r w:rsidRPr="00573784">
        <w:rPr>
          <w:rFonts w:ascii="Times New Roman" w:hAnsi="Times New Roman" w:cs="Times New Roman"/>
          <w:sz w:val="24"/>
          <w:szCs w:val="24"/>
        </w:rPr>
        <w:instrText xml:space="preserve"> XE "Authority of: Inspector" </w:instrText>
      </w:r>
      <w:r w:rsidRPr="00573784">
        <w:rPr>
          <w:rFonts w:ascii="Times New Roman" w:hAnsi="Times New Roman" w:cs="Times New Roman"/>
          <w:sz w:val="24"/>
          <w:szCs w:val="24"/>
        </w:rPr>
        <w:fldChar w:fldCharType="end"/>
      </w:r>
      <w:r w:rsidRPr="00573784">
        <w:rPr>
          <w:rFonts w:ascii="Times New Roman" w:hAnsi="Times New Roman" w:cs="Times New Roman"/>
          <w:sz w:val="24"/>
          <w:szCs w:val="24"/>
        </w:rPr>
        <w:t>.</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jc w:val="both"/>
        <w:rPr>
          <w:rFonts w:ascii="Times New Roman" w:hAnsi="Times New Roman" w:cs="Times New Roman"/>
          <w:sz w:val="24"/>
          <w:szCs w:val="24"/>
        </w:rPr>
      </w:pPr>
      <w:r w:rsidRPr="00573784">
        <w:rPr>
          <w:rFonts w:ascii="Times New Roman" w:hAnsi="Times New Roman" w:cs="Times New Roman"/>
          <w:sz w:val="24"/>
          <w:szCs w:val="24"/>
        </w:rPr>
        <w:t>3.</w:t>
      </w:r>
      <w:r w:rsidRPr="00573784">
        <w:rPr>
          <w:rFonts w:ascii="Times New Roman" w:hAnsi="Times New Roman" w:cs="Times New Roman"/>
          <w:sz w:val="24"/>
          <w:szCs w:val="24"/>
        </w:rPr>
        <w:tab/>
        <w:t>Substantially complete.</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sz w:val="24"/>
          <w:szCs w:val="24"/>
        </w:rPr>
      </w:pPr>
      <w:r w:rsidRPr="00573784">
        <w:rPr>
          <w:rFonts w:ascii="Times New Roman" w:hAnsi="Times New Roman" w:cs="Times New Roman"/>
          <w:sz w:val="24"/>
          <w:szCs w:val="24"/>
        </w:rPr>
        <w:t>If the Inspector</w:t>
      </w:r>
      <w:r w:rsidRPr="00573784">
        <w:rPr>
          <w:rFonts w:ascii="Times New Roman" w:hAnsi="Times New Roman" w:cs="Times New Roman"/>
          <w:sz w:val="24"/>
          <w:szCs w:val="24"/>
        </w:rPr>
        <w:fldChar w:fldCharType="begin"/>
      </w:r>
      <w:r w:rsidRPr="00573784">
        <w:rPr>
          <w:rFonts w:ascii="Times New Roman" w:hAnsi="Times New Roman" w:cs="Times New Roman"/>
          <w:sz w:val="24"/>
          <w:szCs w:val="24"/>
        </w:rPr>
        <w:instrText xml:space="preserve"> XE "Inspector" </w:instrText>
      </w:r>
      <w:r w:rsidRPr="00573784">
        <w:rPr>
          <w:rFonts w:ascii="Times New Roman" w:hAnsi="Times New Roman" w:cs="Times New Roman"/>
          <w:sz w:val="24"/>
          <w:szCs w:val="24"/>
        </w:rPr>
        <w:fldChar w:fldCharType="end"/>
      </w:r>
      <w:r w:rsidRPr="00573784">
        <w:rPr>
          <w:rFonts w:ascii="Times New Roman" w:hAnsi="Times New Roman" w:cs="Times New Roman"/>
          <w:sz w:val="24"/>
          <w:szCs w:val="24"/>
        </w:rPr>
        <w:fldChar w:fldCharType="begin"/>
      </w:r>
      <w:r w:rsidRPr="00573784">
        <w:rPr>
          <w:rFonts w:ascii="Times New Roman" w:hAnsi="Times New Roman" w:cs="Times New Roman"/>
          <w:sz w:val="24"/>
          <w:szCs w:val="24"/>
        </w:rPr>
        <w:instrText xml:space="preserve"> XE "Authority of: Inspector" </w:instrText>
      </w:r>
      <w:r w:rsidRPr="00573784">
        <w:rPr>
          <w:rFonts w:ascii="Times New Roman" w:hAnsi="Times New Roman" w:cs="Times New Roman"/>
          <w:sz w:val="24"/>
          <w:szCs w:val="24"/>
        </w:rPr>
        <w:fldChar w:fldCharType="end"/>
      </w:r>
      <w:r w:rsidRPr="00573784">
        <w:rPr>
          <w:rFonts w:ascii="Times New Roman" w:hAnsi="Times New Roman" w:cs="Times New Roman"/>
          <w:sz w:val="24"/>
          <w:szCs w:val="24"/>
        </w:rPr>
        <w:t xml:space="preserve"> finds the Work substantially complete or substantially complete with punch list items, then the Contractor</w:t>
      </w:r>
      <w:r w:rsidRPr="00573784">
        <w:rPr>
          <w:rFonts w:ascii="Times New Roman" w:hAnsi="Times New Roman" w:cs="Times New Roman"/>
          <w:sz w:val="24"/>
          <w:szCs w:val="24"/>
        </w:rPr>
        <w:fldChar w:fldCharType="begin"/>
      </w:r>
      <w:r w:rsidRPr="00573784">
        <w:rPr>
          <w:rFonts w:ascii="Times New Roman" w:hAnsi="Times New Roman" w:cs="Times New Roman"/>
          <w:sz w:val="24"/>
          <w:szCs w:val="24"/>
        </w:rPr>
        <w:instrText xml:space="preserve"> XE "Contractor: Definition" </w:instrText>
      </w:r>
      <w:r w:rsidRPr="00573784">
        <w:rPr>
          <w:rFonts w:ascii="Times New Roman" w:hAnsi="Times New Roman" w:cs="Times New Roman"/>
          <w:sz w:val="24"/>
          <w:szCs w:val="24"/>
        </w:rPr>
        <w:fldChar w:fldCharType="end"/>
      </w:r>
      <w:r w:rsidRPr="00573784">
        <w:rPr>
          <w:rFonts w:ascii="Times New Roman" w:hAnsi="Times New Roman" w:cs="Times New Roman"/>
          <w:sz w:val="24"/>
          <w:szCs w:val="24"/>
        </w:rPr>
        <w:t>’s maintenance responsibilities end on the day of the Final Inspection</w:t>
      </w:r>
      <w:r w:rsidRPr="00573784">
        <w:rPr>
          <w:rFonts w:ascii="Times New Roman" w:hAnsi="Times New Roman" w:cs="Times New Roman"/>
          <w:sz w:val="24"/>
          <w:szCs w:val="24"/>
        </w:rPr>
        <w:fldChar w:fldCharType="begin"/>
      </w:r>
      <w:r w:rsidRPr="00573784">
        <w:rPr>
          <w:rFonts w:ascii="Times New Roman" w:hAnsi="Times New Roman" w:cs="Times New Roman"/>
          <w:sz w:val="24"/>
          <w:szCs w:val="24"/>
        </w:rPr>
        <w:instrText xml:space="preserve"> XE "Inspection" </w:instrText>
      </w:r>
      <w:r w:rsidRPr="00573784">
        <w:rPr>
          <w:rFonts w:ascii="Times New Roman" w:hAnsi="Times New Roman" w:cs="Times New Roman"/>
          <w:sz w:val="24"/>
          <w:szCs w:val="24"/>
        </w:rPr>
        <w:fldChar w:fldCharType="end"/>
      </w:r>
      <w:r w:rsidRPr="00573784">
        <w:rPr>
          <w:rFonts w:ascii="Times New Roman" w:hAnsi="Times New Roman" w:cs="Times New Roman"/>
          <w:sz w:val="24"/>
          <w:szCs w:val="24"/>
        </w:rPr>
        <w:t xml:space="preserve">, except for any maintenance related to unfinished punch list items.  This shall not relieve the Contractor of responsibility to correct defective Work or repair damage caused by the Contractor or waive any other remedy to which the City is entitled under the Contract, applicable law, in </w:t>
      </w:r>
      <w:r w:rsidRPr="00573784">
        <w:rPr>
          <w:rFonts w:ascii="Times New Roman" w:hAnsi="Times New Roman" w:cs="Times New Roman"/>
          <w:sz w:val="24"/>
          <w:szCs w:val="24"/>
        </w:rPr>
        <w:lastRenderedPageBreak/>
        <w:t xml:space="preserve">equity, or otherwise.  The Inspector will issue a Final Inspection Report that will document the findings of the inspection and start any guarantee and warranty period(s). </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sz w:val="24"/>
          <w:szCs w:val="24"/>
        </w:rPr>
      </w:pPr>
      <w:r w:rsidRPr="00573784">
        <w:rPr>
          <w:rFonts w:ascii="Times New Roman" w:hAnsi="Times New Roman" w:cs="Times New Roman"/>
          <w:b/>
          <w:strike/>
          <w:color w:val="FF0000"/>
          <w:sz w:val="24"/>
          <w:szCs w:val="24"/>
        </w:rPr>
        <w:t>B</w:t>
      </w:r>
      <w:r w:rsidR="002A40F5" w:rsidRPr="002A40F5">
        <w:rPr>
          <w:rFonts w:ascii="Times New Roman" w:hAnsi="Times New Roman" w:cs="Times New Roman"/>
          <w:b/>
          <w:color w:val="FF0000"/>
          <w:sz w:val="24"/>
          <w:szCs w:val="24"/>
          <w:u w:val="single"/>
        </w:rPr>
        <w:t>C</w:t>
      </w:r>
      <w:r w:rsidRPr="00573784">
        <w:rPr>
          <w:rFonts w:ascii="Times New Roman" w:hAnsi="Times New Roman" w:cs="Times New Roman"/>
          <w:b/>
          <w:sz w:val="24"/>
          <w:szCs w:val="24"/>
        </w:rPr>
        <w:t>.</w:t>
      </w:r>
      <w:r>
        <w:rPr>
          <w:rFonts w:ascii="Times New Roman" w:hAnsi="Times New Roman" w:cs="Times New Roman"/>
          <w:b/>
          <w:sz w:val="24"/>
          <w:szCs w:val="24"/>
        </w:rPr>
        <w:t xml:space="preserve"> </w:t>
      </w:r>
      <w:r w:rsidRPr="00573784">
        <w:rPr>
          <w:rFonts w:ascii="Times New Roman" w:hAnsi="Times New Roman" w:cs="Times New Roman"/>
          <w:b/>
          <w:sz w:val="24"/>
          <w:szCs w:val="24"/>
        </w:rPr>
        <w:t>Punch List.</w:t>
      </w:r>
      <w:r w:rsidRPr="00573784">
        <w:rPr>
          <w:rFonts w:ascii="Times New Roman" w:hAnsi="Times New Roman" w:cs="Times New Roman"/>
          <w:sz w:val="24"/>
          <w:szCs w:val="24"/>
        </w:rPr>
        <w:t xml:space="preserve">  As provided in this Section, the Inspector</w:t>
      </w:r>
      <w:r w:rsidRPr="00573784">
        <w:rPr>
          <w:rFonts w:ascii="Times New Roman" w:hAnsi="Times New Roman" w:cs="Times New Roman"/>
          <w:sz w:val="24"/>
          <w:szCs w:val="24"/>
        </w:rPr>
        <w:fldChar w:fldCharType="begin"/>
      </w:r>
      <w:r w:rsidRPr="00573784">
        <w:rPr>
          <w:rFonts w:ascii="Times New Roman" w:hAnsi="Times New Roman" w:cs="Times New Roman"/>
          <w:sz w:val="24"/>
          <w:szCs w:val="24"/>
        </w:rPr>
        <w:instrText xml:space="preserve"> XE "Inspector" </w:instrText>
      </w:r>
      <w:r w:rsidRPr="00573784">
        <w:rPr>
          <w:rFonts w:ascii="Times New Roman" w:hAnsi="Times New Roman" w:cs="Times New Roman"/>
          <w:sz w:val="24"/>
          <w:szCs w:val="24"/>
        </w:rPr>
        <w:fldChar w:fldCharType="end"/>
      </w:r>
      <w:r w:rsidRPr="00573784">
        <w:rPr>
          <w:rFonts w:ascii="Times New Roman" w:hAnsi="Times New Roman" w:cs="Times New Roman"/>
          <w:sz w:val="24"/>
          <w:szCs w:val="24"/>
        </w:rPr>
        <w:fldChar w:fldCharType="begin"/>
      </w:r>
      <w:r w:rsidRPr="00573784">
        <w:rPr>
          <w:rFonts w:ascii="Times New Roman" w:hAnsi="Times New Roman" w:cs="Times New Roman"/>
          <w:sz w:val="24"/>
          <w:szCs w:val="24"/>
        </w:rPr>
        <w:instrText xml:space="preserve"> XE "Authority of: Inspector" </w:instrText>
      </w:r>
      <w:r w:rsidRPr="00573784">
        <w:rPr>
          <w:rFonts w:ascii="Times New Roman" w:hAnsi="Times New Roman" w:cs="Times New Roman"/>
          <w:sz w:val="24"/>
          <w:szCs w:val="24"/>
        </w:rPr>
        <w:fldChar w:fldCharType="end"/>
      </w:r>
      <w:r w:rsidRPr="00573784">
        <w:rPr>
          <w:rFonts w:ascii="Times New Roman" w:hAnsi="Times New Roman" w:cs="Times New Roman"/>
          <w:sz w:val="24"/>
          <w:szCs w:val="24"/>
        </w:rPr>
        <w:t xml:space="preserve"> will issue to the Contractor</w:t>
      </w:r>
      <w:r w:rsidRPr="00573784">
        <w:rPr>
          <w:rFonts w:ascii="Times New Roman" w:hAnsi="Times New Roman" w:cs="Times New Roman"/>
          <w:sz w:val="24"/>
          <w:szCs w:val="24"/>
        </w:rPr>
        <w:fldChar w:fldCharType="begin"/>
      </w:r>
      <w:r w:rsidRPr="00573784">
        <w:rPr>
          <w:rFonts w:ascii="Times New Roman" w:hAnsi="Times New Roman" w:cs="Times New Roman"/>
          <w:sz w:val="24"/>
          <w:szCs w:val="24"/>
        </w:rPr>
        <w:instrText xml:space="preserve"> XE "Contractor: Definition" </w:instrText>
      </w:r>
      <w:r w:rsidRPr="00573784">
        <w:rPr>
          <w:rFonts w:ascii="Times New Roman" w:hAnsi="Times New Roman" w:cs="Times New Roman"/>
          <w:sz w:val="24"/>
          <w:szCs w:val="24"/>
        </w:rPr>
        <w:fldChar w:fldCharType="end"/>
      </w:r>
      <w:r w:rsidRPr="00573784">
        <w:rPr>
          <w:rFonts w:ascii="Times New Roman" w:hAnsi="Times New Roman" w:cs="Times New Roman"/>
          <w:sz w:val="24"/>
          <w:szCs w:val="24"/>
        </w:rPr>
        <w:t xml:space="preserve"> a written punch list of work required as a condition of acceptance.  The Inspector’s punch list will stipulate a reasonable time to complete the required work unless the Contractor can demonstrate to the Inspector that completion of the punch list work within the Inspector’s time frame is unreasonable.  </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sz w:val="24"/>
          <w:szCs w:val="24"/>
        </w:rPr>
      </w:pPr>
      <w:r w:rsidRPr="00573784">
        <w:rPr>
          <w:rFonts w:ascii="Times New Roman" w:hAnsi="Times New Roman" w:cs="Times New Roman"/>
          <w:sz w:val="24"/>
          <w:szCs w:val="24"/>
        </w:rPr>
        <w:t>Notify the Engineer</w:t>
      </w:r>
      <w:r w:rsidRPr="00573784">
        <w:rPr>
          <w:rFonts w:ascii="Times New Roman" w:hAnsi="Times New Roman" w:cs="Times New Roman"/>
          <w:sz w:val="24"/>
          <w:szCs w:val="24"/>
        </w:rPr>
        <w:fldChar w:fldCharType="begin"/>
      </w:r>
      <w:r w:rsidRPr="00573784">
        <w:rPr>
          <w:rFonts w:ascii="Times New Roman" w:hAnsi="Times New Roman" w:cs="Times New Roman"/>
          <w:sz w:val="24"/>
          <w:szCs w:val="24"/>
        </w:rPr>
        <w:instrText xml:space="preserve"> XE "Authority of: Engineer" </w:instrText>
      </w:r>
      <w:r w:rsidRPr="00573784">
        <w:rPr>
          <w:rFonts w:ascii="Times New Roman" w:hAnsi="Times New Roman" w:cs="Times New Roman"/>
          <w:sz w:val="24"/>
          <w:szCs w:val="24"/>
        </w:rPr>
        <w:fldChar w:fldCharType="end"/>
      </w:r>
      <w:r w:rsidRPr="00573784">
        <w:rPr>
          <w:rFonts w:ascii="Times New Roman" w:hAnsi="Times New Roman" w:cs="Times New Roman"/>
          <w:sz w:val="24"/>
          <w:szCs w:val="24"/>
        </w:rPr>
        <w:t xml:space="preserve"> in writing when all of the punch list items are complete. </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sz w:val="24"/>
          <w:szCs w:val="24"/>
        </w:rPr>
      </w:pPr>
      <w:r w:rsidRPr="00573784">
        <w:rPr>
          <w:rFonts w:ascii="Times New Roman" w:hAnsi="Times New Roman" w:cs="Times New Roman"/>
          <w:b/>
          <w:strike/>
          <w:color w:val="FF0000"/>
          <w:sz w:val="24"/>
          <w:szCs w:val="24"/>
        </w:rPr>
        <w:t>C</w:t>
      </w:r>
      <w:r w:rsidR="002A40F5" w:rsidRPr="002A40F5">
        <w:rPr>
          <w:rFonts w:ascii="Times New Roman" w:hAnsi="Times New Roman" w:cs="Times New Roman"/>
          <w:b/>
          <w:color w:val="FF0000"/>
          <w:sz w:val="24"/>
          <w:szCs w:val="24"/>
          <w:u w:val="single"/>
        </w:rPr>
        <w:t>D</w:t>
      </w:r>
      <w:r w:rsidRPr="00573784">
        <w:rPr>
          <w:rFonts w:ascii="Times New Roman" w:hAnsi="Times New Roman" w:cs="Times New Roman"/>
          <w:b/>
          <w:sz w:val="24"/>
          <w:szCs w:val="24"/>
        </w:rPr>
        <w:t>.</w:t>
      </w:r>
      <w:r>
        <w:rPr>
          <w:rFonts w:ascii="Times New Roman" w:hAnsi="Times New Roman" w:cs="Times New Roman"/>
          <w:b/>
          <w:sz w:val="24"/>
          <w:szCs w:val="24"/>
        </w:rPr>
        <w:t xml:space="preserve"> </w:t>
      </w:r>
      <w:r w:rsidRPr="00573784">
        <w:rPr>
          <w:rFonts w:ascii="Times New Roman" w:hAnsi="Times New Roman" w:cs="Times New Roman"/>
          <w:b/>
          <w:sz w:val="24"/>
          <w:szCs w:val="24"/>
        </w:rPr>
        <w:t>Finalization.</w:t>
      </w:r>
      <w:r w:rsidRPr="00573784">
        <w:rPr>
          <w:rFonts w:ascii="Times New Roman" w:hAnsi="Times New Roman" w:cs="Times New Roman"/>
          <w:sz w:val="24"/>
          <w:szCs w:val="24"/>
        </w:rPr>
        <w:t xml:space="preserve">  The Contractor will receive the Engineer’s list of final quantities within forty-five Calendar Days from the date that the Work is determined to be substantially complete by the Inspector.  The Contractor</w:t>
      </w:r>
      <w:r w:rsidRPr="00573784">
        <w:rPr>
          <w:rFonts w:ascii="Times New Roman" w:hAnsi="Times New Roman" w:cs="Times New Roman"/>
          <w:sz w:val="24"/>
          <w:szCs w:val="24"/>
        </w:rPr>
        <w:fldChar w:fldCharType="begin"/>
      </w:r>
      <w:r w:rsidRPr="00573784">
        <w:rPr>
          <w:rFonts w:ascii="Times New Roman" w:hAnsi="Times New Roman" w:cs="Times New Roman"/>
          <w:sz w:val="24"/>
          <w:szCs w:val="24"/>
        </w:rPr>
        <w:instrText xml:space="preserve"> XE "Contractor: Definition" </w:instrText>
      </w:r>
      <w:r w:rsidRPr="00573784">
        <w:rPr>
          <w:rFonts w:ascii="Times New Roman" w:hAnsi="Times New Roman" w:cs="Times New Roman"/>
          <w:sz w:val="24"/>
          <w:szCs w:val="24"/>
        </w:rPr>
        <w:fldChar w:fldCharType="end"/>
      </w:r>
      <w:r w:rsidRPr="00573784">
        <w:rPr>
          <w:rFonts w:ascii="Times New Roman" w:hAnsi="Times New Roman" w:cs="Times New Roman"/>
          <w:sz w:val="24"/>
          <w:szCs w:val="24"/>
        </w:rPr>
        <w:t xml:space="preserve"> shall accept the final quantities as determined by the Engineer</w:t>
      </w:r>
      <w:r w:rsidRPr="00573784">
        <w:rPr>
          <w:rFonts w:ascii="Times New Roman" w:hAnsi="Times New Roman" w:cs="Times New Roman"/>
          <w:sz w:val="24"/>
          <w:szCs w:val="24"/>
        </w:rPr>
        <w:fldChar w:fldCharType="begin"/>
      </w:r>
      <w:r w:rsidRPr="00573784">
        <w:rPr>
          <w:rFonts w:ascii="Times New Roman" w:hAnsi="Times New Roman" w:cs="Times New Roman"/>
          <w:sz w:val="24"/>
          <w:szCs w:val="24"/>
        </w:rPr>
        <w:instrText xml:space="preserve"> XE "Authority of: Engineer" </w:instrText>
      </w:r>
      <w:r w:rsidRPr="00573784">
        <w:rPr>
          <w:rFonts w:ascii="Times New Roman" w:hAnsi="Times New Roman" w:cs="Times New Roman"/>
          <w:sz w:val="24"/>
          <w:szCs w:val="24"/>
        </w:rPr>
        <w:fldChar w:fldCharType="end"/>
      </w:r>
      <w:r w:rsidRPr="00573784">
        <w:rPr>
          <w:rFonts w:ascii="Times New Roman" w:hAnsi="Times New Roman" w:cs="Times New Roman"/>
          <w:sz w:val="24"/>
          <w:szCs w:val="24"/>
        </w:rPr>
        <w:t xml:space="preserve"> or provide a written notice indicating the reason for disagreement within thirty Calendar Days of receiving the Engineer’s list of final quantities.  The prescribed 30 Calendar Day period can be modified by mutual agreement of the Contractor and the Engineer.  If no notice of disagreement is received, then the final estimate shall be based on the Engineer’s list of final quantities.</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sz w:val="24"/>
          <w:szCs w:val="24"/>
        </w:rPr>
      </w:pPr>
      <w:r w:rsidRPr="00573784">
        <w:rPr>
          <w:rFonts w:ascii="Times New Roman" w:hAnsi="Times New Roman" w:cs="Times New Roman"/>
          <w:sz w:val="24"/>
          <w:szCs w:val="24"/>
        </w:rPr>
        <w:t xml:space="preserve">Within sixty Calendar Days from receipt of the Engineer’s list of final quantities, the Contractor shall supply Final Project Documents for Project closeout, to include, but not be limited to: </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contextualSpacing/>
        <w:jc w:val="both"/>
        <w:rPr>
          <w:rFonts w:ascii="Times New Roman" w:hAnsi="Times New Roman" w:cs="Times New Roman"/>
          <w:sz w:val="24"/>
          <w:szCs w:val="24"/>
        </w:rPr>
      </w:pPr>
      <w:r w:rsidRPr="00573784">
        <w:rPr>
          <w:rFonts w:ascii="Times New Roman" w:hAnsi="Times New Roman" w:cs="Times New Roman"/>
          <w:sz w:val="24"/>
          <w:szCs w:val="24"/>
        </w:rPr>
        <w:t>1.</w:t>
      </w:r>
      <w:r w:rsidRPr="00573784">
        <w:rPr>
          <w:rFonts w:ascii="Times New Roman" w:hAnsi="Times New Roman" w:cs="Times New Roman"/>
          <w:sz w:val="24"/>
          <w:szCs w:val="24"/>
        </w:rPr>
        <w:tab/>
        <w:t>Material certificates</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contextualSpacing/>
        <w:jc w:val="both"/>
        <w:rPr>
          <w:rFonts w:ascii="Times New Roman" w:hAnsi="Times New Roman" w:cs="Times New Roman"/>
          <w:sz w:val="24"/>
          <w:szCs w:val="24"/>
        </w:rPr>
      </w:pPr>
      <w:r w:rsidRPr="00573784">
        <w:rPr>
          <w:rFonts w:ascii="Times New Roman" w:hAnsi="Times New Roman" w:cs="Times New Roman"/>
          <w:sz w:val="24"/>
          <w:szCs w:val="24"/>
        </w:rPr>
        <w:t>2.</w:t>
      </w:r>
      <w:r w:rsidRPr="00573784">
        <w:rPr>
          <w:rFonts w:ascii="Times New Roman" w:hAnsi="Times New Roman" w:cs="Times New Roman"/>
          <w:sz w:val="24"/>
          <w:szCs w:val="24"/>
        </w:rPr>
        <w:tab/>
        <w:t xml:space="preserve">Payrolls </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contextualSpacing/>
        <w:jc w:val="both"/>
        <w:rPr>
          <w:rFonts w:ascii="Times New Roman" w:hAnsi="Times New Roman" w:cs="Times New Roman"/>
          <w:sz w:val="24"/>
          <w:szCs w:val="24"/>
        </w:rPr>
      </w:pPr>
      <w:r w:rsidRPr="00573784">
        <w:rPr>
          <w:rFonts w:ascii="Times New Roman" w:hAnsi="Times New Roman" w:cs="Times New Roman"/>
          <w:sz w:val="24"/>
          <w:szCs w:val="24"/>
        </w:rPr>
        <w:t>3.</w:t>
      </w:r>
      <w:r w:rsidRPr="00573784">
        <w:rPr>
          <w:rFonts w:ascii="Times New Roman" w:hAnsi="Times New Roman" w:cs="Times New Roman"/>
          <w:sz w:val="24"/>
          <w:szCs w:val="24"/>
        </w:rPr>
        <w:tab/>
        <w:t>Wage affidavits</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contextualSpacing/>
        <w:jc w:val="both"/>
        <w:rPr>
          <w:rFonts w:ascii="Times New Roman" w:hAnsi="Times New Roman" w:cs="Times New Roman"/>
          <w:sz w:val="24"/>
          <w:szCs w:val="24"/>
        </w:rPr>
      </w:pPr>
      <w:r w:rsidRPr="00573784">
        <w:rPr>
          <w:rFonts w:ascii="Times New Roman" w:hAnsi="Times New Roman" w:cs="Times New Roman"/>
          <w:sz w:val="24"/>
          <w:szCs w:val="24"/>
        </w:rPr>
        <w:t>4.</w:t>
      </w:r>
      <w:r w:rsidRPr="00573784">
        <w:rPr>
          <w:rFonts w:ascii="Times New Roman" w:hAnsi="Times New Roman" w:cs="Times New Roman"/>
          <w:sz w:val="24"/>
          <w:szCs w:val="24"/>
        </w:rPr>
        <w:tab/>
        <w:t>DBE/MBE/WBE affidavits, if applicable</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contextualSpacing/>
        <w:jc w:val="both"/>
        <w:rPr>
          <w:rFonts w:ascii="Times New Roman" w:hAnsi="Times New Roman" w:cs="Times New Roman"/>
          <w:sz w:val="24"/>
          <w:szCs w:val="24"/>
        </w:rPr>
      </w:pPr>
      <w:r w:rsidRPr="00573784">
        <w:rPr>
          <w:rFonts w:ascii="Times New Roman" w:hAnsi="Times New Roman" w:cs="Times New Roman"/>
          <w:sz w:val="24"/>
          <w:szCs w:val="24"/>
        </w:rPr>
        <w:t>5.</w:t>
      </w:r>
      <w:r w:rsidRPr="00573784">
        <w:rPr>
          <w:rFonts w:ascii="Times New Roman" w:hAnsi="Times New Roman" w:cs="Times New Roman"/>
          <w:sz w:val="24"/>
          <w:szCs w:val="24"/>
        </w:rPr>
        <w:tab/>
        <w:t>As-built drawings as required</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contextualSpacing/>
        <w:jc w:val="both"/>
        <w:rPr>
          <w:rFonts w:ascii="Times New Roman" w:hAnsi="Times New Roman" w:cs="Times New Roman"/>
          <w:sz w:val="24"/>
          <w:szCs w:val="24"/>
        </w:rPr>
      </w:pPr>
      <w:r w:rsidRPr="00573784">
        <w:rPr>
          <w:rFonts w:ascii="Times New Roman" w:hAnsi="Times New Roman" w:cs="Times New Roman"/>
          <w:sz w:val="24"/>
          <w:szCs w:val="24"/>
        </w:rPr>
        <w:t>6.</w:t>
      </w:r>
      <w:r w:rsidRPr="00573784">
        <w:rPr>
          <w:rFonts w:ascii="Times New Roman" w:hAnsi="Times New Roman" w:cs="Times New Roman"/>
          <w:sz w:val="24"/>
          <w:szCs w:val="24"/>
        </w:rPr>
        <w:tab/>
        <w:t>Warranties</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contextualSpacing/>
        <w:jc w:val="both"/>
        <w:rPr>
          <w:rFonts w:ascii="Times New Roman" w:hAnsi="Times New Roman" w:cs="Times New Roman"/>
          <w:sz w:val="24"/>
          <w:szCs w:val="24"/>
        </w:rPr>
      </w:pPr>
      <w:r w:rsidRPr="00573784">
        <w:rPr>
          <w:rFonts w:ascii="Times New Roman" w:hAnsi="Times New Roman" w:cs="Times New Roman"/>
          <w:sz w:val="24"/>
          <w:szCs w:val="24"/>
        </w:rPr>
        <w:t>7.</w:t>
      </w:r>
      <w:r w:rsidRPr="00573784">
        <w:rPr>
          <w:rFonts w:ascii="Times New Roman" w:hAnsi="Times New Roman" w:cs="Times New Roman"/>
          <w:sz w:val="24"/>
          <w:szCs w:val="24"/>
        </w:rPr>
        <w:tab/>
        <w:t>O&amp;M Manuals</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contextualSpacing/>
        <w:jc w:val="both"/>
        <w:rPr>
          <w:rFonts w:ascii="Times New Roman" w:hAnsi="Times New Roman" w:cs="Times New Roman"/>
          <w:sz w:val="24"/>
          <w:szCs w:val="24"/>
        </w:rPr>
      </w:pPr>
      <w:r w:rsidRPr="00573784">
        <w:rPr>
          <w:rFonts w:ascii="Times New Roman" w:hAnsi="Times New Roman" w:cs="Times New Roman"/>
          <w:sz w:val="24"/>
          <w:szCs w:val="24"/>
        </w:rPr>
        <w:t>8.</w:t>
      </w:r>
      <w:r w:rsidRPr="00573784">
        <w:rPr>
          <w:rFonts w:ascii="Times New Roman" w:hAnsi="Times New Roman" w:cs="Times New Roman"/>
          <w:sz w:val="24"/>
          <w:szCs w:val="24"/>
        </w:rPr>
        <w:tab/>
        <w:t>Lien Waivers</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contextualSpacing/>
        <w:jc w:val="both"/>
        <w:rPr>
          <w:rFonts w:ascii="Times New Roman" w:hAnsi="Times New Roman" w:cs="Times New Roman"/>
          <w:sz w:val="24"/>
          <w:szCs w:val="24"/>
        </w:rPr>
      </w:pPr>
      <w:r w:rsidRPr="00573784">
        <w:rPr>
          <w:rFonts w:ascii="Times New Roman" w:hAnsi="Times New Roman" w:cs="Times New Roman"/>
          <w:sz w:val="24"/>
          <w:szCs w:val="24"/>
        </w:rPr>
        <w:t>9.</w:t>
      </w:r>
      <w:r w:rsidRPr="00573784">
        <w:rPr>
          <w:rFonts w:ascii="Times New Roman" w:hAnsi="Times New Roman" w:cs="Times New Roman"/>
          <w:sz w:val="24"/>
          <w:szCs w:val="24"/>
        </w:rPr>
        <w:tab/>
        <w:t>Final Force Account Statement(s)</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contextualSpacing/>
        <w:jc w:val="both"/>
        <w:rPr>
          <w:rFonts w:ascii="Times New Roman" w:hAnsi="Times New Roman" w:cs="Times New Roman"/>
          <w:sz w:val="24"/>
          <w:szCs w:val="24"/>
        </w:rPr>
      </w:pPr>
      <w:r w:rsidRPr="00573784">
        <w:rPr>
          <w:rFonts w:ascii="Times New Roman" w:hAnsi="Times New Roman" w:cs="Times New Roman"/>
          <w:sz w:val="24"/>
          <w:szCs w:val="24"/>
        </w:rPr>
        <w:t>10.</w:t>
      </w:r>
      <w:r w:rsidRPr="00573784">
        <w:rPr>
          <w:rFonts w:ascii="Times New Roman" w:hAnsi="Times New Roman" w:cs="Times New Roman"/>
          <w:sz w:val="24"/>
          <w:szCs w:val="24"/>
        </w:rPr>
        <w:tab/>
        <w:t>Surety Consent for Final Payment</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contextualSpacing/>
        <w:jc w:val="both"/>
        <w:rPr>
          <w:rFonts w:ascii="Times New Roman" w:hAnsi="Times New Roman" w:cs="Times New Roman"/>
          <w:sz w:val="24"/>
          <w:szCs w:val="24"/>
        </w:rPr>
      </w:pPr>
      <w:r w:rsidRPr="00573784">
        <w:rPr>
          <w:rFonts w:ascii="Times New Roman" w:hAnsi="Times New Roman" w:cs="Times New Roman"/>
          <w:sz w:val="24"/>
          <w:szCs w:val="24"/>
        </w:rPr>
        <w:t>11.</w:t>
      </w:r>
      <w:r w:rsidRPr="00573784">
        <w:rPr>
          <w:rFonts w:ascii="Times New Roman" w:hAnsi="Times New Roman" w:cs="Times New Roman"/>
          <w:sz w:val="24"/>
          <w:szCs w:val="24"/>
        </w:rPr>
        <w:tab/>
        <w:t>Spare Parts List</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contextualSpacing/>
        <w:jc w:val="both"/>
        <w:rPr>
          <w:rFonts w:ascii="Times New Roman" w:hAnsi="Times New Roman" w:cs="Times New Roman"/>
          <w:sz w:val="24"/>
          <w:szCs w:val="24"/>
        </w:rPr>
      </w:pPr>
      <w:r w:rsidRPr="00573784">
        <w:rPr>
          <w:rFonts w:ascii="Times New Roman" w:hAnsi="Times New Roman" w:cs="Times New Roman"/>
          <w:sz w:val="24"/>
          <w:szCs w:val="24"/>
        </w:rPr>
        <w:t>12.</w:t>
      </w:r>
      <w:r w:rsidRPr="00573784">
        <w:rPr>
          <w:rFonts w:ascii="Times New Roman" w:hAnsi="Times New Roman" w:cs="Times New Roman"/>
          <w:sz w:val="24"/>
          <w:szCs w:val="24"/>
        </w:rPr>
        <w:tab/>
        <w:t>Certificate of Completion</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contextualSpacing/>
        <w:jc w:val="both"/>
        <w:rPr>
          <w:rFonts w:ascii="Times New Roman" w:hAnsi="Times New Roman" w:cs="Times New Roman"/>
          <w:sz w:val="24"/>
          <w:szCs w:val="24"/>
        </w:rPr>
      </w:pPr>
      <w:r w:rsidRPr="00573784">
        <w:rPr>
          <w:rFonts w:ascii="Times New Roman" w:hAnsi="Times New Roman" w:cs="Times New Roman"/>
          <w:sz w:val="24"/>
          <w:szCs w:val="24"/>
        </w:rPr>
        <w:t>13.</w:t>
      </w:r>
      <w:r w:rsidRPr="00573784">
        <w:rPr>
          <w:rFonts w:ascii="Times New Roman" w:hAnsi="Times New Roman" w:cs="Times New Roman"/>
          <w:sz w:val="24"/>
          <w:szCs w:val="24"/>
        </w:rPr>
        <w:tab/>
        <w:t>Bond Rider (Check with the bond form)</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jc w:val="both"/>
        <w:rPr>
          <w:rFonts w:ascii="Times New Roman" w:hAnsi="Times New Roman" w:cs="Times New Roman"/>
          <w:sz w:val="24"/>
          <w:szCs w:val="24"/>
        </w:rPr>
      </w:pPr>
      <w:r w:rsidRPr="00573784">
        <w:rPr>
          <w:rFonts w:ascii="Times New Roman" w:hAnsi="Times New Roman" w:cs="Times New Roman"/>
          <w:sz w:val="24"/>
          <w:szCs w:val="24"/>
        </w:rPr>
        <w:t>14.</w:t>
      </w:r>
      <w:r w:rsidRPr="00573784">
        <w:rPr>
          <w:rFonts w:ascii="Times New Roman" w:hAnsi="Times New Roman" w:cs="Times New Roman"/>
          <w:sz w:val="24"/>
          <w:szCs w:val="24"/>
        </w:rPr>
        <w:tab/>
        <w:t>Affidavit of Final Payment</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sz w:val="24"/>
          <w:szCs w:val="24"/>
        </w:rPr>
      </w:pPr>
      <w:r w:rsidRPr="00573784">
        <w:rPr>
          <w:rFonts w:ascii="Times New Roman" w:hAnsi="Times New Roman" w:cs="Times New Roman"/>
          <w:sz w:val="24"/>
          <w:szCs w:val="24"/>
        </w:rPr>
        <w:t>Failure to submit these acceptably completed documents will result in an administrative fee of $100.00 per Calendar Day deducted from the Final Pay Estimate for every day that any of the required documents remain delinquent, starting with thirty Calendar Days after receipt of written notification from the Engineer of a document deficiency.</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sz w:val="24"/>
          <w:szCs w:val="24"/>
        </w:rPr>
      </w:pPr>
      <w:r w:rsidRPr="00573784">
        <w:rPr>
          <w:rFonts w:ascii="Times New Roman" w:hAnsi="Times New Roman" w:cs="Times New Roman"/>
          <w:b/>
          <w:strike/>
          <w:color w:val="FF0000"/>
          <w:sz w:val="24"/>
          <w:szCs w:val="24"/>
        </w:rPr>
        <w:t>D</w:t>
      </w:r>
      <w:r w:rsidR="002A40F5" w:rsidRPr="002A40F5">
        <w:rPr>
          <w:rFonts w:ascii="Times New Roman" w:hAnsi="Times New Roman" w:cs="Times New Roman"/>
          <w:b/>
          <w:color w:val="FF0000"/>
          <w:sz w:val="24"/>
          <w:szCs w:val="24"/>
          <w:u w:val="single"/>
        </w:rPr>
        <w:t>E</w:t>
      </w:r>
      <w:r w:rsidRPr="00573784">
        <w:rPr>
          <w:rFonts w:ascii="Times New Roman" w:hAnsi="Times New Roman" w:cs="Times New Roman"/>
          <w:b/>
          <w:sz w:val="24"/>
          <w:szCs w:val="24"/>
        </w:rPr>
        <w:t>.</w:t>
      </w:r>
      <w:r>
        <w:rPr>
          <w:rFonts w:ascii="Times New Roman" w:hAnsi="Times New Roman" w:cs="Times New Roman"/>
          <w:b/>
          <w:sz w:val="24"/>
          <w:szCs w:val="24"/>
        </w:rPr>
        <w:t xml:space="preserve"> </w:t>
      </w:r>
      <w:r w:rsidRPr="00573784">
        <w:rPr>
          <w:rFonts w:ascii="Times New Roman" w:hAnsi="Times New Roman" w:cs="Times New Roman"/>
          <w:b/>
          <w:sz w:val="24"/>
          <w:szCs w:val="24"/>
        </w:rPr>
        <w:t>Final Acceptance/Project Closeout Process.</w:t>
      </w:r>
      <w:r w:rsidRPr="00573784">
        <w:rPr>
          <w:rFonts w:ascii="Times New Roman" w:hAnsi="Times New Roman" w:cs="Times New Roman"/>
          <w:sz w:val="24"/>
          <w:szCs w:val="24"/>
        </w:rPr>
        <w:t xml:space="preserve"> After the Final Inspection and the issuance of the Punch List, the Contractor must complete the items on the Punch List in the stipulated time frame.  After completing the items on the punch list, the Contractor shall notify the Engineer to confirm that the items have been completed.  When the work noted on the Punch List has been confirmed to be complete, the Engineer will issue a Notice of Final Acceptance.</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sz w:val="24"/>
          <w:szCs w:val="24"/>
        </w:rPr>
      </w:pPr>
      <w:r w:rsidRPr="00573784">
        <w:rPr>
          <w:rFonts w:ascii="Times New Roman" w:hAnsi="Times New Roman" w:cs="Times New Roman"/>
          <w:sz w:val="24"/>
          <w:szCs w:val="24"/>
        </w:rPr>
        <w:t xml:space="preserve">Final Acceptance of the Work does not waive any available rights or remedies of the City under the Contract, applicable law, in equity, or otherwise, and shall not discharge the Contractor from any obligations it has under the Contract, including, but not limited to: unsettled liens and </w:t>
      </w:r>
      <w:r w:rsidRPr="00573784">
        <w:rPr>
          <w:rFonts w:ascii="Times New Roman" w:hAnsi="Times New Roman" w:cs="Times New Roman"/>
          <w:sz w:val="24"/>
          <w:szCs w:val="24"/>
        </w:rPr>
        <w:lastRenderedPageBreak/>
        <w:t>claims against the City; faulty, defective, or nonconforming work discovered or appearing after Final Acceptance; failure of the Work to comply with the requirements of the Contract Documents; the terms of any warranties or guarantees contained in or required by the Contract Documents; any indemnification rights including damages or costs incurred by the City resulting claims or lawsuits brought against the City based on actions on the part of the Contractor, its subcontractors, sub-subcontractors, suppliers, or any of their employees, representatives or agents; fraud or bad faith committed by the Contractor or any subcontractor or supplier during performance of Work, but discovered by the City after Final Payment; and the City’s audit and adjustment rights under the Contract.</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sz w:val="24"/>
          <w:szCs w:val="24"/>
        </w:rPr>
      </w:pPr>
      <w:proofErr w:type="gramStart"/>
      <w:r w:rsidRPr="00573784">
        <w:rPr>
          <w:rFonts w:ascii="Times New Roman" w:hAnsi="Times New Roman" w:cs="Times New Roman"/>
          <w:b/>
          <w:strike/>
          <w:color w:val="FF0000"/>
          <w:sz w:val="24"/>
          <w:szCs w:val="24"/>
        </w:rPr>
        <w:t>E</w:t>
      </w:r>
      <w:r w:rsidR="002A40F5" w:rsidRPr="002A40F5">
        <w:rPr>
          <w:rFonts w:ascii="Times New Roman" w:hAnsi="Times New Roman" w:cs="Times New Roman"/>
          <w:b/>
          <w:color w:val="FF0000"/>
          <w:sz w:val="24"/>
          <w:szCs w:val="24"/>
          <w:u w:val="single"/>
        </w:rPr>
        <w:t>F</w:t>
      </w:r>
      <w:r w:rsidRPr="00573784">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573784">
        <w:rPr>
          <w:rFonts w:ascii="Times New Roman" w:hAnsi="Times New Roman" w:cs="Times New Roman"/>
          <w:b/>
          <w:sz w:val="24"/>
          <w:szCs w:val="24"/>
        </w:rPr>
        <w:t xml:space="preserve">Final Estimate. </w:t>
      </w:r>
      <w:r w:rsidRPr="00573784">
        <w:rPr>
          <w:rFonts w:ascii="Times New Roman" w:hAnsi="Times New Roman" w:cs="Times New Roman"/>
          <w:sz w:val="24"/>
          <w:szCs w:val="24"/>
        </w:rPr>
        <w:t>Final payment to the Contractor is based on:</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jc w:val="both"/>
        <w:rPr>
          <w:rFonts w:ascii="Times New Roman" w:hAnsi="Times New Roman" w:cs="Times New Roman"/>
          <w:sz w:val="24"/>
          <w:szCs w:val="24"/>
        </w:rPr>
      </w:pPr>
      <w:r w:rsidRPr="00573784">
        <w:rPr>
          <w:rFonts w:ascii="Times New Roman" w:hAnsi="Times New Roman" w:cs="Times New Roman"/>
          <w:sz w:val="24"/>
          <w:szCs w:val="24"/>
        </w:rPr>
        <w:t>1.</w:t>
      </w:r>
      <w:r w:rsidRPr="00573784">
        <w:rPr>
          <w:rFonts w:ascii="Times New Roman" w:hAnsi="Times New Roman" w:cs="Times New Roman"/>
          <w:sz w:val="24"/>
          <w:szCs w:val="24"/>
        </w:rPr>
        <w:tab/>
        <w:t>The agreed final quantities or as determined by the Engineer;</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jc w:val="both"/>
        <w:rPr>
          <w:rFonts w:ascii="Times New Roman" w:hAnsi="Times New Roman" w:cs="Times New Roman"/>
          <w:sz w:val="24"/>
          <w:szCs w:val="24"/>
        </w:rPr>
      </w:pPr>
      <w:r w:rsidRPr="00573784">
        <w:rPr>
          <w:rFonts w:ascii="Times New Roman" w:hAnsi="Times New Roman" w:cs="Times New Roman"/>
          <w:sz w:val="24"/>
          <w:szCs w:val="24"/>
        </w:rPr>
        <w:t>2.</w:t>
      </w:r>
      <w:r w:rsidRPr="00573784">
        <w:rPr>
          <w:rFonts w:ascii="Times New Roman" w:hAnsi="Times New Roman" w:cs="Times New Roman"/>
          <w:sz w:val="24"/>
          <w:szCs w:val="24"/>
        </w:rPr>
        <w:tab/>
        <w:t>Finding of Final Acceptance by the Engineer;</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jc w:val="both"/>
        <w:rPr>
          <w:rFonts w:ascii="Times New Roman" w:hAnsi="Times New Roman" w:cs="Times New Roman"/>
          <w:sz w:val="24"/>
          <w:szCs w:val="24"/>
        </w:rPr>
      </w:pPr>
      <w:r w:rsidRPr="00573784">
        <w:rPr>
          <w:rFonts w:ascii="Times New Roman" w:hAnsi="Times New Roman" w:cs="Times New Roman"/>
          <w:sz w:val="24"/>
          <w:szCs w:val="24"/>
        </w:rPr>
        <w:t>3.</w:t>
      </w:r>
      <w:r w:rsidRPr="00573784">
        <w:rPr>
          <w:rFonts w:ascii="Times New Roman" w:hAnsi="Times New Roman" w:cs="Times New Roman"/>
          <w:sz w:val="24"/>
          <w:szCs w:val="24"/>
        </w:rPr>
        <w:tab/>
        <w:t>Receipt of acceptable Final Project Documents; and</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jc w:val="both"/>
        <w:rPr>
          <w:rFonts w:ascii="Times New Roman" w:hAnsi="Times New Roman" w:cs="Times New Roman"/>
          <w:sz w:val="24"/>
          <w:szCs w:val="24"/>
        </w:rPr>
      </w:pPr>
      <w:r w:rsidRPr="00573784">
        <w:rPr>
          <w:rFonts w:ascii="Times New Roman" w:hAnsi="Times New Roman" w:cs="Times New Roman"/>
          <w:sz w:val="24"/>
          <w:szCs w:val="24"/>
        </w:rPr>
        <w:t>4.</w:t>
      </w:r>
      <w:r w:rsidRPr="00573784">
        <w:rPr>
          <w:rFonts w:ascii="Times New Roman" w:hAnsi="Times New Roman" w:cs="Times New Roman"/>
          <w:sz w:val="24"/>
          <w:szCs w:val="24"/>
        </w:rPr>
        <w:tab/>
        <w:t>Contractor</w:t>
      </w:r>
      <w:r w:rsidRPr="00573784">
        <w:rPr>
          <w:rFonts w:ascii="Times New Roman" w:hAnsi="Times New Roman" w:cs="Times New Roman"/>
          <w:sz w:val="24"/>
          <w:szCs w:val="24"/>
        </w:rPr>
        <w:fldChar w:fldCharType="begin"/>
      </w:r>
      <w:r w:rsidRPr="00573784">
        <w:rPr>
          <w:rFonts w:ascii="Times New Roman" w:hAnsi="Times New Roman" w:cs="Times New Roman"/>
          <w:sz w:val="24"/>
          <w:szCs w:val="24"/>
        </w:rPr>
        <w:instrText xml:space="preserve"> XE "Contractor: Definition" </w:instrText>
      </w:r>
      <w:r w:rsidRPr="00573784">
        <w:rPr>
          <w:rFonts w:ascii="Times New Roman" w:hAnsi="Times New Roman" w:cs="Times New Roman"/>
          <w:sz w:val="24"/>
          <w:szCs w:val="24"/>
        </w:rPr>
        <w:fldChar w:fldCharType="end"/>
      </w:r>
      <w:r w:rsidRPr="00573784">
        <w:rPr>
          <w:rFonts w:ascii="Times New Roman" w:hAnsi="Times New Roman" w:cs="Times New Roman"/>
          <w:sz w:val="24"/>
          <w:szCs w:val="24"/>
        </w:rPr>
        <w:t xml:space="preserve"> certification that the Work was performed in accordance with the Contract Documents.</w:t>
      </w:r>
    </w:p>
    <w:p w:rsidR="00573784" w:rsidRPr="00573784" w:rsidDel="00896BF0"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sz w:val="24"/>
          <w:szCs w:val="24"/>
        </w:rPr>
      </w:pPr>
      <w:r w:rsidRPr="00573784">
        <w:rPr>
          <w:rFonts w:ascii="Times New Roman" w:hAnsi="Times New Roman" w:cs="Times New Roman"/>
          <w:sz w:val="24"/>
          <w:szCs w:val="24"/>
        </w:rPr>
        <w:t>As soon as practical after the Final Acceptance of the Work by the City and after approval of the final Change Order, or the final Contract Modification if the final Contract Amount exceeds the amount authorized by City Council, there shall be issued a final estimate for payment based upon the actual quantities of completed and accepted Work performed under the Contract.  Compensation will not be made for any Work that was not authorized.</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sz w:val="24"/>
          <w:szCs w:val="24"/>
        </w:rPr>
      </w:pPr>
      <w:r w:rsidRPr="00573784">
        <w:rPr>
          <w:rFonts w:ascii="Times New Roman" w:hAnsi="Times New Roman" w:cs="Times New Roman"/>
          <w:sz w:val="24"/>
          <w:szCs w:val="24"/>
        </w:rPr>
        <w:t>Final Estimates shall be approved by the City, after which the City shall pay the entire sum found to be due, after deducting all previous payments under 109.07.  All prior estimates are subject to correction in the Final Estimate.</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sz w:val="24"/>
          <w:szCs w:val="24"/>
        </w:rPr>
      </w:pPr>
      <w:proofErr w:type="gramStart"/>
      <w:r w:rsidRPr="00573784">
        <w:rPr>
          <w:rFonts w:ascii="Times New Roman" w:hAnsi="Times New Roman" w:cs="Times New Roman"/>
          <w:b/>
          <w:strike/>
          <w:color w:val="FF0000"/>
          <w:sz w:val="24"/>
          <w:szCs w:val="24"/>
        </w:rPr>
        <w:t>F</w:t>
      </w:r>
      <w:r w:rsidR="002A40F5" w:rsidRPr="002A40F5">
        <w:rPr>
          <w:rFonts w:ascii="Times New Roman" w:hAnsi="Times New Roman" w:cs="Times New Roman"/>
          <w:b/>
          <w:color w:val="FF0000"/>
          <w:sz w:val="24"/>
          <w:szCs w:val="24"/>
          <w:u w:val="single"/>
        </w:rPr>
        <w:t>G</w:t>
      </w:r>
      <w:r w:rsidRPr="00573784">
        <w:rPr>
          <w:rFonts w:ascii="Times New Roman" w:hAnsi="Times New Roman" w:cs="Times New Roman"/>
          <w:b/>
          <w:sz w:val="24"/>
          <w:szCs w:val="24"/>
        </w:rPr>
        <w:t>.</w:t>
      </w:r>
      <w:proofErr w:type="gramEnd"/>
      <w:r w:rsidRPr="00573784">
        <w:rPr>
          <w:rFonts w:ascii="Times New Roman" w:hAnsi="Times New Roman" w:cs="Times New Roman"/>
          <w:b/>
          <w:sz w:val="24"/>
          <w:szCs w:val="24"/>
        </w:rPr>
        <w:tab/>
      </w:r>
      <w:r>
        <w:rPr>
          <w:rFonts w:ascii="Times New Roman" w:hAnsi="Times New Roman" w:cs="Times New Roman"/>
          <w:b/>
          <w:sz w:val="24"/>
          <w:szCs w:val="24"/>
        </w:rPr>
        <w:t xml:space="preserve"> </w:t>
      </w:r>
      <w:proofErr w:type="gramStart"/>
      <w:r w:rsidRPr="00573784">
        <w:rPr>
          <w:rFonts w:ascii="Times New Roman" w:hAnsi="Times New Roman" w:cs="Times New Roman"/>
          <w:b/>
          <w:sz w:val="24"/>
          <w:szCs w:val="24"/>
        </w:rPr>
        <w:t>Completion of Contract and Continuation of</w:t>
      </w:r>
      <w:r w:rsidRPr="00573784">
        <w:rPr>
          <w:rFonts w:ascii="Times New Roman" w:hAnsi="Times New Roman" w:cs="Times New Roman"/>
          <w:b/>
          <w:sz w:val="24"/>
          <w:szCs w:val="24"/>
        </w:rPr>
        <w:fldChar w:fldCharType="begin"/>
      </w:r>
      <w:r w:rsidRPr="00573784">
        <w:rPr>
          <w:rFonts w:ascii="Times New Roman" w:hAnsi="Times New Roman" w:cs="Times New Roman"/>
          <w:b/>
          <w:sz w:val="24"/>
          <w:szCs w:val="24"/>
        </w:rPr>
        <w:instrText xml:space="preserve"> XE "Contract: Termination of" </w:instrText>
      </w:r>
      <w:r w:rsidRPr="00573784">
        <w:rPr>
          <w:rFonts w:ascii="Times New Roman" w:hAnsi="Times New Roman" w:cs="Times New Roman"/>
          <w:b/>
          <w:sz w:val="24"/>
          <w:szCs w:val="24"/>
        </w:rPr>
        <w:fldChar w:fldCharType="end"/>
      </w:r>
      <w:r w:rsidRPr="00573784">
        <w:rPr>
          <w:rFonts w:ascii="Times New Roman" w:hAnsi="Times New Roman" w:cs="Times New Roman"/>
          <w:b/>
          <w:sz w:val="24"/>
          <w:szCs w:val="24"/>
        </w:rPr>
        <w:t xml:space="preserve"> Contractor</w:t>
      </w:r>
      <w:r w:rsidRPr="00573784">
        <w:rPr>
          <w:rFonts w:ascii="Times New Roman" w:hAnsi="Times New Roman" w:cs="Times New Roman"/>
          <w:b/>
          <w:sz w:val="24"/>
          <w:szCs w:val="24"/>
        </w:rPr>
        <w:fldChar w:fldCharType="begin"/>
      </w:r>
      <w:r w:rsidRPr="00573784">
        <w:rPr>
          <w:rFonts w:ascii="Times New Roman" w:hAnsi="Times New Roman" w:cs="Times New Roman"/>
          <w:b/>
          <w:sz w:val="24"/>
          <w:szCs w:val="24"/>
        </w:rPr>
        <w:instrText xml:space="preserve"> XE "Contractor: Definition" </w:instrText>
      </w:r>
      <w:r w:rsidRPr="00573784">
        <w:rPr>
          <w:rFonts w:ascii="Times New Roman" w:hAnsi="Times New Roman" w:cs="Times New Roman"/>
          <w:b/>
          <w:sz w:val="24"/>
          <w:szCs w:val="24"/>
        </w:rPr>
        <w:fldChar w:fldCharType="end"/>
      </w:r>
      <w:r w:rsidRPr="00573784">
        <w:rPr>
          <w:rFonts w:ascii="Times New Roman" w:hAnsi="Times New Roman" w:cs="Times New Roman"/>
          <w:b/>
          <w:sz w:val="24"/>
          <w:szCs w:val="24"/>
        </w:rPr>
        <w:t>’s Responsibility.</w:t>
      </w:r>
      <w:proofErr w:type="gramEnd"/>
      <w:r w:rsidRPr="00573784">
        <w:rPr>
          <w:rFonts w:ascii="Times New Roman" w:hAnsi="Times New Roman" w:cs="Times New Roman"/>
          <w:sz w:val="24"/>
          <w:szCs w:val="24"/>
        </w:rPr>
        <w:t xml:space="preserve">  The Engineer will issue a letter confirming completion of the Contract, noting any exception as provided in Items 659 and 661 and any guarantee or warranty.  </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sz w:val="24"/>
          <w:szCs w:val="24"/>
        </w:rPr>
      </w:pPr>
      <w:r w:rsidRPr="00573784">
        <w:rPr>
          <w:rFonts w:ascii="Times New Roman" w:hAnsi="Times New Roman" w:cs="Times New Roman"/>
          <w:sz w:val="24"/>
          <w:szCs w:val="24"/>
        </w:rPr>
        <w:t xml:space="preserve">The Contract is complete, except for items covered by any required bonds, when the Contractor receives final payment.  </w:t>
      </w:r>
    </w:p>
    <w:p w:rsidR="00573784" w:rsidRPr="00573784" w:rsidRDefault="00573784" w:rsidP="00573784">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sz w:val="24"/>
          <w:szCs w:val="24"/>
        </w:rPr>
      </w:pPr>
      <w:r w:rsidRPr="00573784">
        <w:rPr>
          <w:rFonts w:ascii="Times New Roman" w:hAnsi="Times New Roman" w:cs="Times New Roman"/>
          <w:sz w:val="24"/>
          <w:szCs w:val="24"/>
        </w:rPr>
        <w:t xml:space="preserve">Neither Substantial Completion, </w:t>
      </w:r>
      <w:r w:rsidR="00741C95" w:rsidRPr="00741C95">
        <w:rPr>
          <w:rFonts w:ascii="Times New Roman" w:hAnsi="Times New Roman" w:cs="Times New Roman"/>
          <w:color w:val="FF0000"/>
          <w:sz w:val="24"/>
          <w:szCs w:val="24"/>
          <w:u w:val="single"/>
        </w:rPr>
        <w:t>Partial Acceptance,</w:t>
      </w:r>
      <w:r w:rsidR="00741C95" w:rsidRPr="00741C95">
        <w:rPr>
          <w:rFonts w:ascii="Times New Roman" w:hAnsi="Times New Roman" w:cs="Times New Roman"/>
          <w:color w:val="FF0000"/>
          <w:sz w:val="24"/>
          <w:szCs w:val="24"/>
        </w:rPr>
        <w:t xml:space="preserve"> </w:t>
      </w:r>
      <w:r w:rsidRPr="00573784">
        <w:rPr>
          <w:rFonts w:ascii="Times New Roman" w:hAnsi="Times New Roman" w:cs="Times New Roman"/>
          <w:sz w:val="24"/>
          <w:szCs w:val="24"/>
        </w:rPr>
        <w:t>Final Acceptance nor Completion of the Contract relieves the Contractor of any responsibilities to properly perform or correct the Work or to repair damage or waives any remedies to which the City is entitled under the Contract, at law, in equity, or otherwise.</w:t>
      </w:r>
    </w:p>
    <w:p w:rsidR="00573784" w:rsidRPr="00573784" w:rsidRDefault="00573784" w:rsidP="00573784">
      <w:pPr>
        <w:pStyle w:val="Default"/>
        <w:spacing w:after="0"/>
        <w:ind w:firstLine="0"/>
        <w:rPr>
          <w:color w:val="auto"/>
        </w:rPr>
      </w:pPr>
      <w:r w:rsidRPr="00573784">
        <w:rPr>
          <w:color w:val="auto"/>
        </w:rPr>
        <w:t xml:space="preserve"> </w:t>
      </w:r>
    </w:p>
    <w:p w:rsidR="00E7284D" w:rsidRPr="00981900" w:rsidRDefault="00E7284D" w:rsidP="00573784">
      <w:pPr>
        <w:pStyle w:val="Default"/>
        <w:spacing w:after="0"/>
        <w:ind w:firstLine="0"/>
        <w:rPr>
          <w:b/>
          <w:color w:val="auto"/>
        </w:rPr>
      </w:pPr>
      <w:r w:rsidRPr="00981900">
        <w:rPr>
          <w:b/>
          <w:color w:val="auto"/>
        </w:rPr>
        <w:t>10</w:t>
      </w:r>
      <w:r>
        <w:rPr>
          <w:b/>
          <w:color w:val="auto"/>
        </w:rPr>
        <w:t>9</w:t>
      </w:r>
      <w:r w:rsidRPr="00981900">
        <w:rPr>
          <w:b/>
          <w:color w:val="auto"/>
        </w:rPr>
        <w:t>.</w:t>
      </w:r>
      <w:r>
        <w:rPr>
          <w:b/>
          <w:color w:val="auto"/>
        </w:rPr>
        <w:t>13</w:t>
      </w:r>
      <w:r w:rsidRPr="00981900">
        <w:rPr>
          <w:b/>
          <w:color w:val="auto"/>
        </w:rPr>
        <w:t xml:space="preserve"> </w:t>
      </w:r>
      <w:r w:rsidRPr="00982AFC">
        <w:rPr>
          <w:b/>
          <w:color w:val="auto"/>
        </w:rPr>
        <w:t>G</w:t>
      </w:r>
      <w:r w:rsidR="008A1413">
        <w:rPr>
          <w:b/>
          <w:color w:val="auto"/>
        </w:rPr>
        <w:t>ua</w:t>
      </w:r>
      <w:r w:rsidRPr="00982AFC">
        <w:rPr>
          <w:b/>
          <w:color w:val="auto"/>
        </w:rPr>
        <w:t>rantee</w:t>
      </w:r>
    </w:p>
    <w:p w:rsidR="00E7284D" w:rsidRPr="00981900" w:rsidRDefault="00E7284D" w:rsidP="00E7284D">
      <w:pPr>
        <w:pStyle w:val="Default"/>
        <w:rPr>
          <w:color w:val="auto"/>
        </w:rPr>
      </w:pPr>
      <w:r w:rsidRPr="00981900">
        <w:rPr>
          <w:color w:val="auto"/>
        </w:rPr>
        <w:t xml:space="preserve">Page </w:t>
      </w:r>
      <w:r>
        <w:rPr>
          <w:color w:val="auto"/>
        </w:rPr>
        <w:t>96</w:t>
      </w:r>
    </w:p>
    <w:p w:rsidR="00E7284D" w:rsidRPr="00982AFC" w:rsidRDefault="00E7284D" w:rsidP="00E7284D">
      <w:pPr>
        <w:pStyle w:val="SubsectionParagraph"/>
        <w:rPr>
          <w:rFonts w:eastAsiaTheme="minorEastAsia"/>
          <w:sz w:val="24"/>
          <w:szCs w:val="24"/>
        </w:rPr>
      </w:pPr>
      <w:r w:rsidRPr="00981900">
        <w:rPr>
          <w:sz w:val="24"/>
          <w:szCs w:val="24"/>
        </w:rPr>
        <w:tab/>
      </w:r>
      <w:r w:rsidRPr="00982AFC">
        <w:rPr>
          <w:rFonts w:eastAsiaTheme="minorEastAsia"/>
          <w:b/>
          <w:bCs/>
          <w:sz w:val="24"/>
          <w:szCs w:val="24"/>
        </w:rPr>
        <w:t>109.13 G</w:t>
      </w:r>
      <w:r w:rsidR="008A1413">
        <w:rPr>
          <w:rFonts w:eastAsiaTheme="minorEastAsia"/>
          <w:b/>
          <w:bCs/>
          <w:sz w:val="24"/>
          <w:szCs w:val="24"/>
        </w:rPr>
        <w:t>ua</w:t>
      </w:r>
      <w:r w:rsidRPr="00982AFC">
        <w:rPr>
          <w:rFonts w:eastAsiaTheme="minorEastAsia"/>
          <w:b/>
          <w:bCs/>
          <w:sz w:val="24"/>
          <w:szCs w:val="24"/>
        </w:rPr>
        <w:t>rantee.</w:t>
      </w:r>
      <w:r w:rsidRPr="00981900">
        <w:rPr>
          <w:b/>
          <w:sz w:val="24"/>
          <w:szCs w:val="24"/>
        </w:rPr>
        <w:t xml:space="preserve"> </w:t>
      </w:r>
      <w:r w:rsidRPr="00982AFC">
        <w:rPr>
          <w:rFonts w:eastAsiaTheme="minorEastAsia"/>
          <w:sz w:val="24"/>
          <w:szCs w:val="24"/>
        </w:rPr>
        <w:t xml:space="preserve">Unless otherwise noted in the Contract Documents, the guarantee period </w:t>
      </w:r>
      <w:r w:rsidR="00982AFC">
        <w:rPr>
          <w:rFonts w:eastAsiaTheme="minorEastAsia"/>
          <w:sz w:val="24"/>
          <w:szCs w:val="24"/>
        </w:rPr>
        <w:tab/>
      </w:r>
      <w:r w:rsidRPr="00982AFC">
        <w:rPr>
          <w:rFonts w:eastAsiaTheme="minorEastAsia"/>
          <w:sz w:val="24"/>
          <w:szCs w:val="24"/>
        </w:rPr>
        <w:t xml:space="preserve">begins upon Final Acceptance of the Work by the City. The guarantee period extends for </w:t>
      </w:r>
      <w:r w:rsidR="00982AFC">
        <w:rPr>
          <w:rFonts w:eastAsiaTheme="minorEastAsia"/>
          <w:sz w:val="24"/>
          <w:szCs w:val="24"/>
        </w:rPr>
        <w:tab/>
      </w:r>
      <w:r w:rsidRPr="00982AFC">
        <w:rPr>
          <w:rFonts w:eastAsiaTheme="minorEastAsia"/>
          <w:sz w:val="24"/>
          <w:szCs w:val="24"/>
        </w:rPr>
        <w:t xml:space="preserve">one year from the date of Final Acceptance. </w:t>
      </w:r>
    </w:p>
    <w:p w:rsidR="00E7284D" w:rsidRPr="00982AFC" w:rsidRDefault="00E7284D" w:rsidP="00E7284D">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sz w:val="24"/>
          <w:szCs w:val="24"/>
        </w:rPr>
      </w:pPr>
      <w:r w:rsidRPr="00982AFC">
        <w:rPr>
          <w:rFonts w:ascii="Times New Roman" w:hAnsi="Times New Roman" w:cs="Times New Roman"/>
          <w:sz w:val="24"/>
          <w:szCs w:val="24"/>
        </w:rPr>
        <w:tab/>
      </w:r>
      <w:r w:rsidR="00982AFC">
        <w:rPr>
          <w:rFonts w:ascii="Times New Roman" w:hAnsi="Times New Roman" w:cs="Times New Roman"/>
          <w:sz w:val="24"/>
          <w:szCs w:val="24"/>
        </w:rPr>
        <w:t xml:space="preserve">   </w:t>
      </w:r>
      <w:r w:rsidRPr="00982AFC">
        <w:rPr>
          <w:rFonts w:ascii="Times New Roman" w:hAnsi="Times New Roman" w:cs="Times New Roman"/>
          <w:sz w:val="24"/>
          <w:szCs w:val="24"/>
        </w:rPr>
        <w:t xml:space="preserve">Under the Contractor’s guarantee the Contractor warrants to the City that materials and </w:t>
      </w:r>
      <w:r w:rsidR="00982AFC">
        <w:rPr>
          <w:rFonts w:ascii="Times New Roman" w:hAnsi="Times New Roman" w:cs="Times New Roman"/>
          <w:sz w:val="24"/>
          <w:szCs w:val="24"/>
        </w:rPr>
        <w:tab/>
      </w:r>
      <w:r w:rsidRPr="00982AFC">
        <w:rPr>
          <w:rFonts w:ascii="Times New Roman" w:hAnsi="Times New Roman" w:cs="Times New Roman"/>
          <w:sz w:val="24"/>
          <w:szCs w:val="24"/>
        </w:rPr>
        <w:t xml:space="preserve">equipment furnished under the Contract are of good quality and new unless otherwise </w:t>
      </w:r>
      <w:r w:rsidR="00982AFC">
        <w:rPr>
          <w:rFonts w:ascii="Times New Roman" w:hAnsi="Times New Roman" w:cs="Times New Roman"/>
          <w:sz w:val="24"/>
          <w:szCs w:val="24"/>
        </w:rPr>
        <w:tab/>
      </w:r>
      <w:r w:rsidRPr="00982AFC">
        <w:rPr>
          <w:rFonts w:ascii="Times New Roman" w:hAnsi="Times New Roman" w:cs="Times New Roman"/>
          <w:sz w:val="24"/>
          <w:szCs w:val="24"/>
        </w:rPr>
        <w:t>required or permitted by the Contract Documents, that the</w:t>
      </w:r>
      <w:r w:rsidR="00982AFC">
        <w:rPr>
          <w:rFonts w:ascii="Times New Roman" w:hAnsi="Times New Roman" w:cs="Times New Roman"/>
          <w:sz w:val="24"/>
          <w:szCs w:val="24"/>
        </w:rPr>
        <w:t xml:space="preserve"> </w:t>
      </w:r>
      <w:r w:rsidRPr="00982AFC">
        <w:rPr>
          <w:rFonts w:ascii="Times New Roman" w:hAnsi="Times New Roman" w:cs="Times New Roman"/>
          <w:sz w:val="24"/>
          <w:szCs w:val="24"/>
        </w:rPr>
        <w:t xml:space="preserve">Work is free from defects not </w:t>
      </w:r>
      <w:r w:rsidR="00982AFC">
        <w:rPr>
          <w:rFonts w:ascii="Times New Roman" w:hAnsi="Times New Roman" w:cs="Times New Roman"/>
          <w:sz w:val="24"/>
          <w:szCs w:val="24"/>
        </w:rPr>
        <w:tab/>
      </w:r>
      <w:r w:rsidRPr="00982AFC">
        <w:rPr>
          <w:rFonts w:ascii="Times New Roman" w:hAnsi="Times New Roman" w:cs="Times New Roman"/>
          <w:sz w:val="24"/>
          <w:szCs w:val="24"/>
        </w:rPr>
        <w:t xml:space="preserve">inherent in the quality required or permitted; that the Work conforms to all these </w:t>
      </w:r>
      <w:r w:rsidRPr="00982AFC">
        <w:rPr>
          <w:rFonts w:ascii="Times New Roman" w:hAnsi="Times New Roman" w:cs="Times New Roman"/>
          <w:sz w:val="24"/>
          <w:szCs w:val="24"/>
        </w:rPr>
        <w:lastRenderedPageBreak/>
        <w:tab/>
        <w:t xml:space="preserve">requirements or the occurrence of any defects or failures in the Work shall be remedied by </w:t>
      </w:r>
      <w:r w:rsidR="00982AFC">
        <w:rPr>
          <w:rFonts w:ascii="Times New Roman" w:hAnsi="Times New Roman" w:cs="Times New Roman"/>
          <w:sz w:val="24"/>
          <w:szCs w:val="24"/>
        </w:rPr>
        <w:tab/>
      </w:r>
      <w:r w:rsidRPr="00982AFC">
        <w:rPr>
          <w:rFonts w:ascii="Times New Roman" w:hAnsi="Times New Roman" w:cs="Times New Roman"/>
          <w:sz w:val="24"/>
          <w:szCs w:val="24"/>
        </w:rPr>
        <w:t>the Contractor promptly</w:t>
      </w:r>
      <w:r w:rsidR="00982AFC">
        <w:rPr>
          <w:rFonts w:ascii="Times New Roman" w:hAnsi="Times New Roman" w:cs="Times New Roman"/>
          <w:sz w:val="24"/>
          <w:szCs w:val="24"/>
        </w:rPr>
        <w:t xml:space="preserve"> </w:t>
      </w:r>
      <w:r w:rsidRPr="00982AFC">
        <w:rPr>
          <w:rFonts w:ascii="Times New Roman" w:hAnsi="Times New Roman" w:cs="Times New Roman"/>
          <w:sz w:val="24"/>
          <w:szCs w:val="24"/>
        </w:rPr>
        <w:t xml:space="preserve">and at no cost to the City.  </w:t>
      </w:r>
    </w:p>
    <w:p w:rsidR="00E7284D" w:rsidRPr="00982AFC" w:rsidRDefault="00E7284D" w:rsidP="00E7284D">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sz w:val="24"/>
          <w:szCs w:val="24"/>
        </w:rPr>
      </w:pPr>
      <w:r w:rsidRPr="00982AFC">
        <w:rPr>
          <w:rFonts w:ascii="Times New Roman" w:hAnsi="Times New Roman" w:cs="Times New Roman"/>
          <w:sz w:val="24"/>
          <w:szCs w:val="24"/>
        </w:rPr>
        <w:tab/>
      </w:r>
      <w:r w:rsidR="00982AFC">
        <w:rPr>
          <w:rFonts w:ascii="Times New Roman" w:hAnsi="Times New Roman" w:cs="Times New Roman"/>
          <w:sz w:val="24"/>
          <w:szCs w:val="24"/>
        </w:rPr>
        <w:t xml:space="preserve">   </w:t>
      </w:r>
      <w:r w:rsidRPr="00982AFC">
        <w:rPr>
          <w:rFonts w:ascii="Times New Roman" w:hAnsi="Times New Roman" w:cs="Times New Roman"/>
          <w:sz w:val="24"/>
          <w:szCs w:val="24"/>
        </w:rPr>
        <w:t xml:space="preserve">In addition to the Contractor’s guarantee and without in any way diminishing or changing </w:t>
      </w:r>
      <w:r w:rsidR="00982AFC">
        <w:rPr>
          <w:rFonts w:ascii="Times New Roman" w:hAnsi="Times New Roman" w:cs="Times New Roman"/>
          <w:sz w:val="24"/>
          <w:szCs w:val="24"/>
        </w:rPr>
        <w:tab/>
      </w:r>
      <w:r w:rsidRPr="00982AFC">
        <w:rPr>
          <w:rFonts w:ascii="Times New Roman" w:hAnsi="Times New Roman" w:cs="Times New Roman"/>
          <w:sz w:val="24"/>
          <w:szCs w:val="24"/>
        </w:rPr>
        <w:t xml:space="preserve">it, the Contract Documents may also specify other express Contractor warranties or </w:t>
      </w:r>
      <w:r w:rsidR="00982AFC">
        <w:rPr>
          <w:rFonts w:ascii="Times New Roman" w:hAnsi="Times New Roman" w:cs="Times New Roman"/>
          <w:sz w:val="24"/>
          <w:szCs w:val="24"/>
        </w:rPr>
        <w:tab/>
      </w:r>
      <w:r w:rsidRPr="00982AFC">
        <w:rPr>
          <w:rFonts w:ascii="Times New Roman" w:hAnsi="Times New Roman" w:cs="Times New Roman"/>
          <w:sz w:val="24"/>
          <w:szCs w:val="24"/>
        </w:rPr>
        <w:t>subcontractor, manufactur</w:t>
      </w:r>
      <w:r w:rsidR="00982AFC">
        <w:rPr>
          <w:rFonts w:ascii="Times New Roman" w:hAnsi="Times New Roman" w:cs="Times New Roman"/>
          <w:sz w:val="24"/>
          <w:szCs w:val="24"/>
        </w:rPr>
        <w:t xml:space="preserve">er or supplier warranties that </w:t>
      </w:r>
      <w:r w:rsidRPr="00982AFC">
        <w:rPr>
          <w:rFonts w:ascii="Times New Roman" w:hAnsi="Times New Roman" w:cs="Times New Roman"/>
          <w:sz w:val="24"/>
          <w:szCs w:val="24"/>
        </w:rPr>
        <w:t xml:space="preserve">apply during, or after, the </w:t>
      </w:r>
      <w:r w:rsidR="00982AFC">
        <w:rPr>
          <w:rFonts w:ascii="Times New Roman" w:hAnsi="Times New Roman" w:cs="Times New Roman"/>
          <w:sz w:val="24"/>
          <w:szCs w:val="24"/>
        </w:rPr>
        <w:tab/>
      </w:r>
      <w:r w:rsidRPr="00982AFC">
        <w:rPr>
          <w:rFonts w:ascii="Times New Roman" w:hAnsi="Times New Roman" w:cs="Times New Roman"/>
          <w:sz w:val="24"/>
          <w:szCs w:val="24"/>
        </w:rPr>
        <w:t xml:space="preserve">Contractor’s guarantee period.  Notwithstanding the existence of other warranties, the </w:t>
      </w:r>
      <w:r w:rsidRPr="00982AFC">
        <w:rPr>
          <w:rFonts w:ascii="Times New Roman" w:hAnsi="Times New Roman" w:cs="Times New Roman"/>
          <w:sz w:val="24"/>
          <w:szCs w:val="24"/>
        </w:rPr>
        <w:tab/>
        <w:t xml:space="preserve">Contractor shall remain as the responsible party to the City under the Contractor’s guarantee </w:t>
      </w:r>
      <w:r w:rsidR="00982AFC">
        <w:rPr>
          <w:rFonts w:ascii="Times New Roman" w:hAnsi="Times New Roman" w:cs="Times New Roman"/>
          <w:sz w:val="24"/>
          <w:szCs w:val="24"/>
        </w:rPr>
        <w:tab/>
      </w:r>
      <w:r w:rsidRPr="00982AFC">
        <w:rPr>
          <w:rFonts w:ascii="Times New Roman" w:hAnsi="Times New Roman" w:cs="Times New Roman"/>
          <w:sz w:val="24"/>
          <w:szCs w:val="24"/>
        </w:rPr>
        <w:t xml:space="preserve">for purposes of the City exercising its rights under this Section during the one-year </w:t>
      </w:r>
      <w:r w:rsidR="00982AFC">
        <w:rPr>
          <w:rFonts w:ascii="Times New Roman" w:hAnsi="Times New Roman" w:cs="Times New Roman"/>
          <w:sz w:val="24"/>
          <w:szCs w:val="24"/>
        </w:rPr>
        <w:tab/>
      </w:r>
      <w:r w:rsidRPr="00982AFC">
        <w:rPr>
          <w:rFonts w:ascii="Times New Roman" w:hAnsi="Times New Roman" w:cs="Times New Roman"/>
          <w:sz w:val="24"/>
          <w:szCs w:val="24"/>
        </w:rPr>
        <w:t xml:space="preserve">guarantee period. </w:t>
      </w:r>
    </w:p>
    <w:p w:rsidR="00E7284D" w:rsidRPr="00982AFC" w:rsidRDefault="00E7284D" w:rsidP="00E7284D">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sz w:val="24"/>
          <w:szCs w:val="24"/>
        </w:rPr>
      </w:pPr>
      <w:r w:rsidRPr="00982AFC">
        <w:rPr>
          <w:rFonts w:ascii="Times New Roman" w:hAnsi="Times New Roman" w:cs="Times New Roman"/>
          <w:sz w:val="24"/>
          <w:szCs w:val="24"/>
        </w:rPr>
        <w:tab/>
      </w:r>
      <w:r w:rsidR="00982AFC">
        <w:rPr>
          <w:rFonts w:ascii="Times New Roman" w:hAnsi="Times New Roman" w:cs="Times New Roman"/>
          <w:sz w:val="24"/>
          <w:szCs w:val="24"/>
        </w:rPr>
        <w:t xml:space="preserve">   </w:t>
      </w:r>
      <w:r w:rsidRPr="00982AFC">
        <w:rPr>
          <w:rFonts w:ascii="Times New Roman" w:hAnsi="Times New Roman" w:cs="Times New Roman"/>
          <w:sz w:val="24"/>
          <w:szCs w:val="24"/>
        </w:rPr>
        <w:t xml:space="preserve">The guarantee provisions do not relieve the Contractor from completing the Work in </w:t>
      </w:r>
      <w:r w:rsidR="00982AFC">
        <w:rPr>
          <w:rFonts w:ascii="Times New Roman" w:hAnsi="Times New Roman" w:cs="Times New Roman"/>
          <w:sz w:val="24"/>
          <w:szCs w:val="24"/>
        </w:rPr>
        <w:tab/>
      </w:r>
      <w:r w:rsidRPr="00982AFC">
        <w:rPr>
          <w:rFonts w:ascii="Times New Roman" w:hAnsi="Times New Roman" w:cs="Times New Roman"/>
          <w:sz w:val="24"/>
          <w:szCs w:val="24"/>
        </w:rPr>
        <w:t xml:space="preserve">accordance with the Contract </w:t>
      </w:r>
      <w:r w:rsidRPr="00982AFC">
        <w:rPr>
          <w:rFonts w:ascii="Times New Roman" w:hAnsi="Times New Roman" w:cs="Times New Roman"/>
          <w:sz w:val="24"/>
          <w:szCs w:val="24"/>
        </w:rPr>
        <w:tab/>
        <w:t xml:space="preserve">and do not diminish any rights or remedies the City may </w:t>
      </w:r>
      <w:r w:rsidR="00982AFC">
        <w:rPr>
          <w:rFonts w:ascii="Times New Roman" w:hAnsi="Times New Roman" w:cs="Times New Roman"/>
          <w:sz w:val="24"/>
          <w:szCs w:val="24"/>
        </w:rPr>
        <w:tab/>
      </w:r>
      <w:r w:rsidRPr="00982AFC">
        <w:rPr>
          <w:rFonts w:ascii="Times New Roman" w:hAnsi="Times New Roman" w:cs="Times New Roman"/>
          <w:sz w:val="24"/>
          <w:szCs w:val="24"/>
        </w:rPr>
        <w:t xml:space="preserve">have under the Contract, applicable law, in equity, or otherwise. </w:t>
      </w:r>
    </w:p>
    <w:p w:rsidR="00E7284D" w:rsidRPr="00982AFC" w:rsidRDefault="00E7284D" w:rsidP="00E7284D">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sz w:val="24"/>
          <w:szCs w:val="24"/>
        </w:rPr>
      </w:pPr>
      <w:r w:rsidRPr="00982AFC">
        <w:rPr>
          <w:rFonts w:ascii="Times New Roman" w:hAnsi="Times New Roman" w:cs="Times New Roman"/>
          <w:sz w:val="24"/>
          <w:szCs w:val="24"/>
        </w:rPr>
        <w:tab/>
      </w:r>
      <w:r w:rsidR="00982AFC">
        <w:rPr>
          <w:rFonts w:ascii="Times New Roman" w:hAnsi="Times New Roman" w:cs="Times New Roman"/>
          <w:sz w:val="24"/>
          <w:szCs w:val="24"/>
        </w:rPr>
        <w:t xml:space="preserve">   </w:t>
      </w:r>
      <w:r w:rsidRPr="00982AFC">
        <w:rPr>
          <w:rFonts w:ascii="Times New Roman" w:hAnsi="Times New Roman" w:cs="Times New Roman"/>
          <w:sz w:val="24"/>
          <w:szCs w:val="24"/>
        </w:rPr>
        <w:t xml:space="preserve">At any time during the guarantee period, the City may notify the Contractor that certain </w:t>
      </w:r>
      <w:r w:rsidR="00982AFC">
        <w:rPr>
          <w:rFonts w:ascii="Times New Roman" w:hAnsi="Times New Roman" w:cs="Times New Roman"/>
          <w:sz w:val="24"/>
          <w:szCs w:val="24"/>
        </w:rPr>
        <w:tab/>
      </w:r>
      <w:r w:rsidRPr="00982AFC">
        <w:rPr>
          <w:rFonts w:ascii="Times New Roman" w:hAnsi="Times New Roman" w:cs="Times New Roman"/>
          <w:sz w:val="24"/>
          <w:szCs w:val="24"/>
        </w:rPr>
        <w:t xml:space="preserve">repairs or other actions are necessary. Within ten days after being so notified, the Contractor </w:t>
      </w:r>
      <w:r w:rsidR="00982AFC">
        <w:rPr>
          <w:rFonts w:ascii="Times New Roman" w:hAnsi="Times New Roman" w:cs="Times New Roman"/>
          <w:sz w:val="24"/>
          <w:szCs w:val="24"/>
        </w:rPr>
        <w:tab/>
      </w:r>
      <w:r w:rsidRPr="00982AFC">
        <w:rPr>
          <w:rFonts w:ascii="Times New Roman" w:hAnsi="Times New Roman" w:cs="Times New Roman"/>
          <w:sz w:val="24"/>
          <w:szCs w:val="24"/>
        </w:rPr>
        <w:t xml:space="preserve">shall make such repairs or take such other actions as are declared necessary to restore the </w:t>
      </w:r>
      <w:r w:rsidR="00982AFC">
        <w:rPr>
          <w:rFonts w:ascii="Times New Roman" w:hAnsi="Times New Roman" w:cs="Times New Roman"/>
          <w:sz w:val="24"/>
          <w:szCs w:val="24"/>
        </w:rPr>
        <w:tab/>
      </w:r>
      <w:r w:rsidRPr="00982AFC">
        <w:rPr>
          <w:rFonts w:ascii="Times New Roman" w:hAnsi="Times New Roman" w:cs="Times New Roman"/>
          <w:sz w:val="24"/>
          <w:szCs w:val="24"/>
        </w:rPr>
        <w:t xml:space="preserve">Work to a good and serviceable condition consistent with the requirements of the Contract </w:t>
      </w:r>
      <w:r w:rsidR="00982AFC">
        <w:rPr>
          <w:rFonts w:ascii="Times New Roman" w:hAnsi="Times New Roman" w:cs="Times New Roman"/>
          <w:sz w:val="24"/>
          <w:szCs w:val="24"/>
        </w:rPr>
        <w:tab/>
      </w:r>
      <w:r w:rsidRPr="00982AFC">
        <w:rPr>
          <w:rFonts w:ascii="Times New Roman" w:hAnsi="Times New Roman" w:cs="Times New Roman"/>
          <w:sz w:val="24"/>
          <w:szCs w:val="24"/>
        </w:rPr>
        <w:t xml:space="preserve">Documents. In the event that the Contractor fails to comply with the order to repair or take </w:t>
      </w:r>
      <w:r w:rsidR="00982AFC">
        <w:rPr>
          <w:rFonts w:ascii="Times New Roman" w:hAnsi="Times New Roman" w:cs="Times New Roman"/>
          <w:sz w:val="24"/>
          <w:szCs w:val="24"/>
        </w:rPr>
        <w:tab/>
      </w:r>
      <w:r w:rsidRPr="00982AFC">
        <w:rPr>
          <w:rFonts w:ascii="Times New Roman" w:hAnsi="Times New Roman" w:cs="Times New Roman"/>
          <w:sz w:val="24"/>
          <w:szCs w:val="24"/>
        </w:rPr>
        <w:t xml:space="preserve">other actions, such repairs may be made or other actions undertaken by the City and the </w:t>
      </w:r>
      <w:r w:rsidR="00982AFC">
        <w:rPr>
          <w:rFonts w:ascii="Times New Roman" w:hAnsi="Times New Roman" w:cs="Times New Roman"/>
          <w:sz w:val="24"/>
          <w:szCs w:val="24"/>
        </w:rPr>
        <w:tab/>
      </w:r>
      <w:r w:rsidRPr="00982AFC">
        <w:rPr>
          <w:rFonts w:ascii="Times New Roman" w:hAnsi="Times New Roman" w:cs="Times New Roman"/>
          <w:sz w:val="24"/>
          <w:szCs w:val="24"/>
        </w:rPr>
        <w:t xml:space="preserve">Contractor agrees that it shall </w:t>
      </w:r>
      <w:r w:rsidRPr="00982AFC">
        <w:rPr>
          <w:rFonts w:ascii="Times New Roman" w:hAnsi="Times New Roman" w:cs="Times New Roman"/>
          <w:sz w:val="24"/>
          <w:szCs w:val="24"/>
        </w:rPr>
        <w:tab/>
        <w:t xml:space="preserve">reimburse the City for any such expenses it incurs within ten </w:t>
      </w:r>
      <w:r w:rsidR="00982AFC">
        <w:rPr>
          <w:rFonts w:ascii="Times New Roman" w:hAnsi="Times New Roman" w:cs="Times New Roman"/>
          <w:sz w:val="24"/>
          <w:szCs w:val="24"/>
        </w:rPr>
        <w:tab/>
      </w:r>
      <w:r w:rsidRPr="00982AFC">
        <w:rPr>
          <w:rFonts w:ascii="Times New Roman" w:hAnsi="Times New Roman" w:cs="Times New Roman"/>
          <w:sz w:val="24"/>
          <w:szCs w:val="24"/>
        </w:rPr>
        <w:t xml:space="preserve">days following the receipt of a statement rendered to the Contractor by the City for such </w:t>
      </w:r>
      <w:r w:rsidR="00982AFC">
        <w:rPr>
          <w:rFonts w:ascii="Times New Roman" w:hAnsi="Times New Roman" w:cs="Times New Roman"/>
          <w:sz w:val="24"/>
          <w:szCs w:val="24"/>
        </w:rPr>
        <w:tab/>
      </w:r>
      <w:r w:rsidRPr="00982AFC">
        <w:rPr>
          <w:rFonts w:ascii="Times New Roman" w:hAnsi="Times New Roman" w:cs="Times New Roman"/>
          <w:sz w:val="24"/>
          <w:szCs w:val="24"/>
        </w:rPr>
        <w:t xml:space="preserve">expenses. Specifications for the Work performed under this Contract shall govern in the </w:t>
      </w:r>
      <w:r w:rsidR="00982AFC">
        <w:rPr>
          <w:rFonts w:ascii="Times New Roman" w:hAnsi="Times New Roman" w:cs="Times New Roman"/>
          <w:sz w:val="24"/>
          <w:szCs w:val="24"/>
        </w:rPr>
        <w:tab/>
      </w:r>
      <w:r w:rsidRPr="00982AFC">
        <w:rPr>
          <w:rFonts w:ascii="Times New Roman" w:hAnsi="Times New Roman" w:cs="Times New Roman"/>
          <w:sz w:val="24"/>
          <w:szCs w:val="24"/>
        </w:rPr>
        <w:t>making of repairs or taking other action pursuant to this Section.</w:t>
      </w:r>
    </w:p>
    <w:p w:rsidR="00982AFC" w:rsidRDefault="00E7284D" w:rsidP="00982AFC">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sz w:val="24"/>
          <w:szCs w:val="24"/>
        </w:rPr>
      </w:pPr>
      <w:r w:rsidRPr="00982AFC">
        <w:rPr>
          <w:rFonts w:ascii="Times New Roman" w:hAnsi="Times New Roman" w:cs="Times New Roman"/>
          <w:sz w:val="24"/>
          <w:szCs w:val="24"/>
        </w:rPr>
        <w:tab/>
      </w:r>
      <w:r w:rsidR="00982AFC">
        <w:rPr>
          <w:rFonts w:ascii="Times New Roman" w:hAnsi="Times New Roman" w:cs="Times New Roman"/>
          <w:sz w:val="24"/>
          <w:szCs w:val="24"/>
        </w:rPr>
        <w:t xml:space="preserve">   </w:t>
      </w:r>
      <w:r w:rsidRPr="00982AFC">
        <w:rPr>
          <w:rFonts w:ascii="Times New Roman" w:hAnsi="Times New Roman" w:cs="Times New Roman"/>
          <w:sz w:val="24"/>
          <w:szCs w:val="24"/>
        </w:rPr>
        <w:t xml:space="preserve">Upon the expiration of the one-year guarantee period, the Contractor shall take all steps </w:t>
      </w:r>
      <w:r w:rsidR="00982AFC">
        <w:rPr>
          <w:rFonts w:ascii="Times New Roman" w:hAnsi="Times New Roman" w:cs="Times New Roman"/>
          <w:sz w:val="24"/>
          <w:szCs w:val="24"/>
        </w:rPr>
        <w:tab/>
      </w:r>
      <w:r w:rsidRPr="00982AFC">
        <w:rPr>
          <w:rFonts w:ascii="Times New Roman" w:hAnsi="Times New Roman" w:cs="Times New Roman"/>
          <w:sz w:val="24"/>
          <w:szCs w:val="24"/>
        </w:rPr>
        <w:t xml:space="preserve">necessary to </w:t>
      </w:r>
      <w:r w:rsidRPr="00982AFC">
        <w:rPr>
          <w:rFonts w:ascii="Times New Roman" w:hAnsi="Times New Roman" w:cs="Times New Roman"/>
          <w:sz w:val="24"/>
          <w:szCs w:val="24"/>
        </w:rPr>
        <w:tab/>
        <w:t xml:space="preserve">transfer </w:t>
      </w:r>
      <w:r w:rsidRPr="00982AFC">
        <w:rPr>
          <w:rFonts w:ascii="Times New Roman" w:hAnsi="Times New Roman" w:cs="Times New Roman"/>
          <w:sz w:val="24"/>
          <w:szCs w:val="24"/>
        </w:rPr>
        <w:tab/>
        <w:t xml:space="preserve">to the City all remaining rights and obligations that may exist under </w:t>
      </w:r>
      <w:r w:rsidR="00982AFC">
        <w:rPr>
          <w:rFonts w:ascii="Times New Roman" w:hAnsi="Times New Roman" w:cs="Times New Roman"/>
          <w:sz w:val="24"/>
          <w:szCs w:val="24"/>
        </w:rPr>
        <w:tab/>
      </w:r>
      <w:r w:rsidRPr="00982AFC">
        <w:rPr>
          <w:rFonts w:ascii="Times New Roman" w:hAnsi="Times New Roman" w:cs="Times New Roman"/>
          <w:sz w:val="24"/>
          <w:szCs w:val="24"/>
        </w:rPr>
        <w:t xml:space="preserve">any other warranties from the </w:t>
      </w:r>
      <w:r w:rsidRPr="00982AFC">
        <w:rPr>
          <w:rFonts w:ascii="Times New Roman" w:hAnsi="Times New Roman" w:cs="Times New Roman"/>
          <w:sz w:val="24"/>
          <w:szCs w:val="24"/>
        </w:rPr>
        <w:tab/>
        <w:t xml:space="preserve">Contractor, subcontractors, manufacturers or suppliers and </w:t>
      </w:r>
      <w:r w:rsidR="00982AFC">
        <w:rPr>
          <w:rFonts w:ascii="Times New Roman" w:hAnsi="Times New Roman" w:cs="Times New Roman"/>
          <w:sz w:val="24"/>
          <w:szCs w:val="24"/>
        </w:rPr>
        <w:tab/>
      </w:r>
      <w:r w:rsidRPr="00982AFC">
        <w:rPr>
          <w:rFonts w:ascii="Times New Roman" w:hAnsi="Times New Roman" w:cs="Times New Roman"/>
          <w:sz w:val="24"/>
          <w:szCs w:val="24"/>
        </w:rPr>
        <w:t>shall continue to assist the City, as needed, to enforce such warranties.</w:t>
      </w:r>
    </w:p>
    <w:p w:rsidR="00982AFC" w:rsidRPr="00982AFC" w:rsidRDefault="00982AFC" w:rsidP="00982AFC">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color w:val="FF0000"/>
          <w:sz w:val="24"/>
          <w:szCs w:val="24"/>
          <w:u w:val="single"/>
        </w:rPr>
      </w:pPr>
      <w:r>
        <w:rPr>
          <w:rFonts w:ascii="Times New Roman" w:hAnsi="Times New Roman" w:cs="Times New Roman"/>
          <w:sz w:val="24"/>
          <w:szCs w:val="24"/>
        </w:rPr>
        <w:tab/>
      </w:r>
      <w:r w:rsidRPr="00080B37">
        <w:rPr>
          <w:rFonts w:ascii="Times New Roman" w:hAnsi="Times New Roman" w:cs="Times New Roman"/>
          <w:color w:val="FF0000"/>
          <w:sz w:val="24"/>
          <w:szCs w:val="24"/>
        </w:rPr>
        <w:t xml:space="preserve">   </w:t>
      </w:r>
      <w:r w:rsidRPr="00982AFC">
        <w:rPr>
          <w:rFonts w:ascii="Times New Roman" w:hAnsi="Times New Roman" w:cs="Times New Roman"/>
          <w:color w:val="FF0000"/>
          <w:sz w:val="24"/>
          <w:szCs w:val="24"/>
          <w:u w:val="single"/>
        </w:rPr>
        <w:t xml:space="preserve">If the cost of providing security to the City of Columbus for the one year guarantee period </w:t>
      </w:r>
      <w:r w:rsidRPr="00982AFC">
        <w:rPr>
          <w:rFonts w:ascii="Times New Roman" w:hAnsi="Times New Roman" w:cs="Times New Roman"/>
          <w:color w:val="FF0000"/>
          <w:sz w:val="24"/>
          <w:szCs w:val="24"/>
        </w:rPr>
        <w:tab/>
      </w:r>
      <w:r w:rsidRPr="00982AFC">
        <w:rPr>
          <w:rFonts w:ascii="Times New Roman" w:hAnsi="Times New Roman" w:cs="Times New Roman"/>
          <w:color w:val="FF0000"/>
          <w:sz w:val="24"/>
          <w:szCs w:val="24"/>
          <w:u w:val="single"/>
        </w:rPr>
        <w:t xml:space="preserve">is prohibitive, the Contractor may, with approval of the Director, make an assignment of </w:t>
      </w:r>
      <w:r w:rsidRPr="00982AFC">
        <w:rPr>
          <w:rFonts w:ascii="Times New Roman" w:hAnsi="Times New Roman" w:cs="Times New Roman"/>
          <w:color w:val="FF0000"/>
          <w:sz w:val="24"/>
          <w:szCs w:val="24"/>
        </w:rPr>
        <w:tab/>
      </w:r>
      <w:r w:rsidRPr="00982AFC">
        <w:rPr>
          <w:rFonts w:ascii="Times New Roman" w:hAnsi="Times New Roman" w:cs="Times New Roman"/>
          <w:color w:val="FF0000"/>
          <w:sz w:val="24"/>
          <w:szCs w:val="24"/>
          <w:u w:val="single"/>
        </w:rPr>
        <w:t xml:space="preserve">bonds or other form of acceptable security to the City in the amount of 5 percent of the </w:t>
      </w:r>
      <w:r w:rsidRPr="00982AFC">
        <w:rPr>
          <w:rFonts w:ascii="Times New Roman" w:hAnsi="Times New Roman" w:cs="Times New Roman"/>
          <w:color w:val="FF0000"/>
          <w:sz w:val="24"/>
          <w:szCs w:val="24"/>
        </w:rPr>
        <w:tab/>
      </w:r>
      <w:r w:rsidRPr="00982AFC">
        <w:rPr>
          <w:rFonts w:ascii="Times New Roman" w:hAnsi="Times New Roman" w:cs="Times New Roman"/>
          <w:color w:val="FF0000"/>
          <w:sz w:val="24"/>
          <w:szCs w:val="24"/>
          <w:u w:val="single"/>
        </w:rPr>
        <w:t>contract cost for the duration of the guarantee period.</w:t>
      </w:r>
    </w:p>
    <w:p w:rsidR="00E7284D" w:rsidRPr="00E7284D" w:rsidRDefault="00E7284D" w:rsidP="00E7284D">
      <w:pPr>
        <w:pStyle w:val="Default"/>
        <w:spacing w:after="0"/>
        <w:ind w:firstLine="0"/>
        <w:rPr>
          <w:rFonts w:eastAsia="Times New Roman"/>
          <w:color w:val="auto"/>
          <w:sz w:val="19"/>
          <w:szCs w:val="20"/>
        </w:rPr>
      </w:pPr>
    </w:p>
    <w:p w:rsidR="005832E0" w:rsidRPr="00137106" w:rsidRDefault="005832E0" w:rsidP="00E7284D">
      <w:pPr>
        <w:pStyle w:val="Default"/>
        <w:spacing w:after="0"/>
        <w:ind w:firstLine="0"/>
        <w:rPr>
          <w:b/>
          <w:color w:val="auto"/>
        </w:rPr>
      </w:pPr>
      <w:r w:rsidRPr="00137106">
        <w:rPr>
          <w:b/>
          <w:color w:val="auto"/>
        </w:rPr>
        <w:t>207.02</w:t>
      </w:r>
      <w:r w:rsidR="0058017F" w:rsidRPr="00137106">
        <w:rPr>
          <w:b/>
          <w:color w:val="auto"/>
        </w:rPr>
        <w:t xml:space="preserve"> Materials</w:t>
      </w:r>
    </w:p>
    <w:p w:rsidR="005832E0" w:rsidRPr="0064225C" w:rsidRDefault="007D1CD2" w:rsidP="002F7025">
      <w:pPr>
        <w:pStyle w:val="Default"/>
        <w:rPr>
          <w:color w:val="auto"/>
        </w:rPr>
      </w:pPr>
      <w:r w:rsidRPr="0064225C">
        <w:rPr>
          <w:color w:val="auto"/>
        </w:rPr>
        <w:t>P</w:t>
      </w:r>
      <w:r w:rsidR="005832E0" w:rsidRPr="0064225C">
        <w:rPr>
          <w:color w:val="auto"/>
        </w:rPr>
        <w:t>age 131</w:t>
      </w:r>
    </w:p>
    <w:p w:rsidR="007D1CD2" w:rsidRPr="0064225C" w:rsidRDefault="007D1CD2" w:rsidP="002F7025">
      <w:pPr>
        <w:autoSpaceDE w:val="0"/>
        <w:autoSpaceDN w:val="0"/>
        <w:adjustRightInd w:val="0"/>
        <w:spacing w:after="0" w:line="240" w:lineRule="auto"/>
        <w:rPr>
          <w:rFonts w:ascii="Times New Roman" w:hAnsi="Times New Roman" w:cs="Times New Roman"/>
          <w:sz w:val="24"/>
          <w:szCs w:val="24"/>
        </w:rPr>
      </w:pPr>
      <w:r w:rsidRPr="0064225C">
        <w:rPr>
          <w:rFonts w:ascii="Times New Roman" w:hAnsi="Times New Roman" w:cs="Times New Roman"/>
          <w:b/>
          <w:bCs/>
          <w:sz w:val="24"/>
          <w:szCs w:val="24"/>
        </w:rPr>
        <w:tab/>
        <w:t xml:space="preserve">207.02 Materials. </w:t>
      </w:r>
      <w:r w:rsidRPr="0064225C">
        <w:rPr>
          <w:rFonts w:ascii="Times New Roman" w:hAnsi="Times New Roman" w:cs="Times New Roman"/>
          <w:sz w:val="24"/>
          <w:szCs w:val="24"/>
        </w:rPr>
        <w:t>Furnish commercial fertilizer, seed, and mulch materials</w:t>
      </w:r>
      <w:r w:rsidR="000D2E23" w:rsidRPr="0064225C">
        <w:rPr>
          <w:rFonts w:ascii="Times New Roman" w:hAnsi="Times New Roman" w:cs="Times New Roman"/>
          <w:sz w:val="24"/>
          <w:szCs w:val="24"/>
        </w:rPr>
        <w:t xml:space="preserve"> </w:t>
      </w:r>
      <w:r w:rsidRPr="0064225C">
        <w:rPr>
          <w:rFonts w:ascii="Times New Roman" w:hAnsi="Times New Roman" w:cs="Times New Roman"/>
          <w:sz w:val="24"/>
          <w:szCs w:val="24"/>
        </w:rPr>
        <w:t xml:space="preserve">conforming </w:t>
      </w:r>
      <w:r w:rsidR="00D31458" w:rsidRPr="0064225C">
        <w:rPr>
          <w:rFonts w:ascii="Times New Roman" w:hAnsi="Times New Roman" w:cs="Times New Roman"/>
          <w:sz w:val="24"/>
          <w:szCs w:val="24"/>
        </w:rPr>
        <w:tab/>
      </w:r>
      <w:r w:rsidRPr="0064225C">
        <w:rPr>
          <w:rFonts w:ascii="Times New Roman" w:hAnsi="Times New Roman" w:cs="Times New Roman"/>
          <w:sz w:val="24"/>
          <w:szCs w:val="24"/>
        </w:rPr>
        <w:t xml:space="preserve">to Item 659. </w:t>
      </w:r>
      <w:r w:rsidR="000D2E23" w:rsidRPr="0064225C">
        <w:rPr>
          <w:rFonts w:ascii="Times New Roman" w:hAnsi="Times New Roman" w:cs="Times New Roman"/>
          <w:sz w:val="24"/>
          <w:szCs w:val="24"/>
        </w:rPr>
        <w:t xml:space="preserve"> </w:t>
      </w:r>
      <w:r w:rsidRPr="0064225C">
        <w:rPr>
          <w:rFonts w:ascii="Times New Roman" w:hAnsi="Times New Roman" w:cs="Times New Roman"/>
          <w:sz w:val="24"/>
          <w:szCs w:val="24"/>
        </w:rPr>
        <w:t xml:space="preserve">Furnish </w:t>
      </w:r>
      <w:r w:rsidR="00D31458" w:rsidRPr="0064225C">
        <w:rPr>
          <w:rFonts w:ascii="Times New Roman" w:hAnsi="Times New Roman" w:cs="Times New Roman"/>
          <w:color w:val="FF0000"/>
          <w:sz w:val="24"/>
          <w:szCs w:val="24"/>
          <w:u w:val="single"/>
        </w:rPr>
        <w:t>stabilized construction entrances,</w:t>
      </w:r>
      <w:r w:rsidR="00D31458" w:rsidRPr="0064225C">
        <w:rPr>
          <w:rFonts w:ascii="Times New Roman" w:hAnsi="Times New Roman" w:cs="Times New Roman"/>
          <w:bCs/>
          <w:color w:val="FF0000"/>
          <w:sz w:val="24"/>
          <w:szCs w:val="24"/>
        </w:rPr>
        <w:t xml:space="preserve"> </w:t>
      </w:r>
      <w:r w:rsidRPr="0064225C">
        <w:rPr>
          <w:rFonts w:ascii="Times New Roman" w:hAnsi="Times New Roman" w:cs="Times New Roman"/>
          <w:sz w:val="24"/>
          <w:szCs w:val="24"/>
        </w:rPr>
        <w:t xml:space="preserve">filter fabric ditch checks, rock </w:t>
      </w:r>
      <w:r w:rsidR="000D2E23" w:rsidRPr="0064225C">
        <w:rPr>
          <w:rFonts w:ascii="Times New Roman" w:hAnsi="Times New Roman" w:cs="Times New Roman"/>
          <w:sz w:val="24"/>
          <w:szCs w:val="24"/>
        </w:rPr>
        <w:tab/>
      </w:r>
      <w:r w:rsidRPr="0064225C">
        <w:rPr>
          <w:rFonts w:ascii="Times New Roman" w:hAnsi="Times New Roman" w:cs="Times New Roman"/>
          <w:sz w:val="24"/>
          <w:szCs w:val="24"/>
        </w:rPr>
        <w:t>checks, inlet</w:t>
      </w:r>
      <w:r w:rsidR="000D2E23" w:rsidRPr="0064225C">
        <w:rPr>
          <w:rFonts w:ascii="Times New Roman" w:hAnsi="Times New Roman" w:cs="Times New Roman"/>
          <w:sz w:val="24"/>
          <w:szCs w:val="24"/>
        </w:rPr>
        <w:t xml:space="preserve"> </w:t>
      </w:r>
      <w:r w:rsidRPr="0064225C">
        <w:rPr>
          <w:rFonts w:ascii="Times New Roman" w:hAnsi="Times New Roman" w:cs="Times New Roman"/>
          <w:sz w:val="24"/>
          <w:szCs w:val="24"/>
        </w:rPr>
        <w:t>protection, perimeter filter fabric</w:t>
      </w:r>
      <w:r w:rsidR="000D2E23" w:rsidRPr="0064225C">
        <w:rPr>
          <w:rFonts w:ascii="Times New Roman" w:hAnsi="Times New Roman" w:cs="Times New Roman"/>
          <w:sz w:val="24"/>
          <w:szCs w:val="24"/>
        </w:rPr>
        <w:t xml:space="preserve"> </w:t>
      </w:r>
      <w:r w:rsidRPr="0064225C">
        <w:rPr>
          <w:rFonts w:ascii="Times New Roman" w:hAnsi="Times New Roman" w:cs="Times New Roman"/>
          <w:sz w:val="24"/>
          <w:szCs w:val="24"/>
        </w:rPr>
        <w:t xml:space="preserve">fence, straw wattles, bale filter dikes, </w:t>
      </w:r>
      <w:r w:rsidR="000D2E23" w:rsidRPr="0064225C">
        <w:rPr>
          <w:rFonts w:ascii="Times New Roman" w:hAnsi="Times New Roman" w:cs="Times New Roman"/>
          <w:sz w:val="24"/>
          <w:szCs w:val="24"/>
        </w:rPr>
        <w:tab/>
      </w:r>
      <w:r w:rsidRPr="0064225C">
        <w:rPr>
          <w:rFonts w:ascii="Times New Roman" w:hAnsi="Times New Roman" w:cs="Times New Roman"/>
          <w:sz w:val="24"/>
          <w:szCs w:val="24"/>
        </w:rPr>
        <w:t>sediment basins and dams, dikes, slope drains, and</w:t>
      </w:r>
      <w:r w:rsidR="000D2E23" w:rsidRPr="0064225C">
        <w:rPr>
          <w:rFonts w:ascii="Times New Roman" w:hAnsi="Times New Roman" w:cs="Times New Roman"/>
          <w:sz w:val="24"/>
          <w:szCs w:val="24"/>
        </w:rPr>
        <w:t xml:space="preserve"> </w:t>
      </w:r>
      <w:r w:rsidRPr="0064225C">
        <w:rPr>
          <w:rFonts w:ascii="Times New Roman" w:hAnsi="Times New Roman" w:cs="Times New Roman"/>
          <w:sz w:val="24"/>
          <w:szCs w:val="24"/>
        </w:rPr>
        <w:t xml:space="preserve">rock channel protection materials as </w:t>
      </w:r>
      <w:r w:rsidR="000D2E23" w:rsidRPr="0064225C">
        <w:rPr>
          <w:rFonts w:ascii="Times New Roman" w:hAnsi="Times New Roman" w:cs="Times New Roman"/>
          <w:sz w:val="24"/>
          <w:szCs w:val="24"/>
        </w:rPr>
        <w:tab/>
      </w:r>
      <w:r w:rsidRPr="0064225C">
        <w:rPr>
          <w:rFonts w:ascii="Times New Roman" w:hAnsi="Times New Roman" w:cs="Times New Roman"/>
          <w:sz w:val="24"/>
          <w:szCs w:val="24"/>
        </w:rPr>
        <w:t>specified on the standard construction drawings.</w:t>
      </w:r>
      <w:r w:rsidR="000D2E23" w:rsidRPr="0064225C">
        <w:rPr>
          <w:rFonts w:ascii="Times New Roman" w:hAnsi="Times New Roman" w:cs="Times New Roman"/>
          <w:sz w:val="24"/>
          <w:szCs w:val="24"/>
        </w:rPr>
        <w:t xml:space="preserve">  </w:t>
      </w:r>
    </w:p>
    <w:p w:rsidR="005832E0" w:rsidRPr="0064225C" w:rsidRDefault="005832E0" w:rsidP="002F7025">
      <w:pPr>
        <w:pStyle w:val="Default"/>
        <w:spacing w:after="0"/>
        <w:rPr>
          <w:b/>
          <w:color w:val="auto"/>
        </w:rPr>
      </w:pPr>
    </w:p>
    <w:p w:rsidR="005832E0" w:rsidRPr="0064225C" w:rsidRDefault="00CE3883" w:rsidP="002F7025">
      <w:pPr>
        <w:pStyle w:val="Default"/>
        <w:spacing w:after="0"/>
        <w:ind w:firstLine="0"/>
        <w:rPr>
          <w:b/>
          <w:color w:val="auto"/>
        </w:rPr>
      </w:pPr>
      <w:r w:rsidRPr="0064225C">
        <w:rPr>
          <w:b/>
          <w:color w:val="auto"/>
        </w:rPr>
        <w:t>207.03</w:t>
      </w:r>
      <w:r w:rsidR="000D2E23" w:rsidRPr="0064225C">
        <w:rPr>
          <w:b/>
          <w:color w:val="auto"/>
        </w:rPr>
        <w:t>.B.1</w:t>
      </w:r>
      <w:r w:rsidR="0058017F" w:rsidRPr="0064225C">
        <w:rPr>
          <w:b/>
          <w:color w:val="auto"/>
        </w:rPr>
        <w:t xml:space="preserve"> Construction Requirements</w:t>
      </w:r>
    </w:p>
    <w:p w:rsidR="005832E0" w:rsidRPr="0064225C" w:rsidRDefault="000D2E23" w:rsidP="002F7025">
      <w:pPr>
        <w:pStyle w:val="Default"/>
        <w:rPr>
          <w:color w:val="auto"/>
        </w:rPr>
      </w:pPr>
      <w:r w:rsidRPr="0064225C">
        <w:rPr>
          <w:color w:val="auto"/>
        </w:rPr>
        <w:t>Pag</w:t>
      </w:r>
      <w:r w:rsidR="005832E0" w:rsidRPr="0064225C">
        <w:rPr>
          <w:color w:val="auto"/>
        </w:rPr>
        <w:t>e</w:t>
      </w:r>
      <w:r w:rsidR="00CE3883" w:rsidRPr="0064225C">
        <w:rPr>
          <w:color w:val="auto"/>
        </w:rPr>
        <w:t xml:space="preserve"> 1</w:t>
      </w:r>
      <w:r w:rsidR="005832E0" w:rsidRPr="0064225C">
        <w:rPr>
          <w:color w:val="auto"/>
        </w:rPr>
        <w:t>3</w:t>
      </w:r>
      <w:r w:rsidRPr="0064225C">
        <w:rPr>
          <w:color w:val="auto"/>
        </w:rPr>
        <w:t>2 - 13</w:t>
      </w:r>
      <w:r w:rsidR="005832E0" w:rsidRPr="0064225C">
        <w:rPr>
          <w:color w:val="auto"/>
        </w:rPr>
        <w:t>3</w:t>
      </w:r>
    </w:p>
    <w:p w:rsidR="00D239AF" w:rsidRPr="0064225C" w:rsidRDefault="00D239AF" w:rsidP="002F7025">
      <w:pPr>
        <w:autoSpaceDE w:val="0"/>
        <w:autoSpaceDN w:val="0"/>
        <w:adjustRightInd w:val="0"/>
        <w:spacing w:after="0" w:line="240" w:lineRule="auto"/>
        <w:rPr>
          <w:rFonts w:ascii="Times New Roman" w:hAnsi="Times New Roman" w:cs="Times New Roman"/>
          <w:sz w:val="24"/>
          <w:szCs w:val="24"/>
        </w:rPr>
      </w:pPr>
      <w:r w:rsidRPr="0064225C">
        <w:rPr>
          <w:rFonts w:ascii="Times New Roman" w:hAnsi="Times New Roman" w:cs="Times New Roman"/>
          <w:b/>
          <w:bCs/>
          <w:sz w:val="24"/>
          <w:szCs w:val="24"/>
        </w:rPr>
        <w:tab/>
        <w:t xml:space="preserve">1. Perimeter Controls.  </w:t>
      </w:r>
      <w:r w:rsidRPr="0064225C">
        <w:rPr>
          <w:rFonts w:ascii="Times New Roman" w:hAnsi="Times New Roman" w:cs="Times New Roman"/>
          <w:sz w:val="24"/>
          <w:szCs w:val="24"/>
        </w:rPr>
        <w:t>Use perimeter filter fabric fence to protect the project</w:t>
      </w:r>
    </w:p>
    <w:p w:rsidR="00D239AF" w:rsidRPr="0064225C" w:rsidRDefault="00D239AF" w:rsidP="002F7025">
      <w:pPr>
        <w:autoSpaceDE w:val="0"/>
        <w:autoSpaceDN w:val="0"/>
        <w:adjustRightInd w:val="0"/>
        <w:spacing w:line="240" w:lineRule="auto"/>
        <w:rPr>
          <w:rFonts w:ascii="Times New Roman" w:hAnsi="Times New Roman" w:cs="Times New Roman"/>
          <w:sz w:val="24"/>
          <w:szCs w:val="24"/>
        </w:rPr>
      </w:pPr>
      <w:r w:rsidRPr="0064225C">
        <w:rPr>
          <w:rFonts w:ascii="Times New Roman" w:hAnsi="Times New Roman" w:cs="Times New Roman"/>
          <w:sz w:val="24"/>
          <w:szCs w:val="24"/>
        </w:rPr>
        <w:lastRenderedPageBreak/>
        <w:tab/>
      </w:r>
      <w:proofErr w:type="gramStart"/>
      <w:r w:rsidRPr="0064225C">
        <w:rPr>
          <w:rFonts w:ascii="Times New Roman" w:hAnsi="Times New Roman" w:cs="Times New Roman"/>
          <w:sz w:val="24"/>
          <w:szCs w:val="24"/>
        </w:rPr>
        <w:t>from</w:t>
      </w:r>
      <w:proofErr w:type="gramEnd"/>
      <w:r w:rsidRPr="0064225C">
        <w:rPr>
          <w:rFonts w:ascii="Times New Roman" w:hAnsi="Times New Roman" w:cs="Times New Roman"/>
          <w:sz w:val="24"/>
          <w:szCs w:val="24"/>
        </w:rPr>
        <w:t xml:space="preserve"> sheet flow runoff from off Right-of-Way and off construction limit locations. </w:t>
      </w:r>
      <w:r w:rsidRPr="0064225C">
        <w:rPr>
          <w:rFonts w:ascii="Times New Roman" w:hAnsi="Times New Roman" w:cs="Times New Roman"/>
          <w:sz w:val="24"/>
          <w:szCs w:val="24"/>
        </w:rPr>
        <w:tab/>
        <w:t xml:space="preserve">Use perimeter filter fabric fence to protect the following project items from sheet </w:t>
      </w:r>
      <w:r w:rsidR="00D31458" w:rsidRPr="0064225C">
        <w:rPr>
          <w:rFonts w:ascii="Times New Roman" w:hAnsi="Times New Roman" w:cs="Times New Roman"/>
          <w:sz w:val="24"/>
          <w:szCs w:val="24"/>
        </w:rPr>
        <w:tab/>
      </w:r>
      <w:r w:rsidRPr="0064225C">
        <w:rPr>
          <w:rFonts w:ascii="Times New Roman" w:hAnsi="Times New Roman" w:cs="Times New Roman"/>
          <w:sz w:val="24"/>
          <w:szCs w:val="24"/>
        </w:rPr>
        <w:t>flow</w:t>
      </w:r>
      <w:r w:rsidR="002E6C66" w:rsidRPr="0064225C">
        <w:rPr>
          <w:rFonts w:ascii="Times New Roman" w:hAnsi="Times New Roman" w:cs="Times New Roman"/>
          <w:sz w:val="24"/>
          <w:szCs w:val="24"/>
        </w:rPr>
        <w:t xml:space="preserve"> </w:t>
      </w:r>
      <w:r w:rsidR="0017087D">
        <w:rPr>
          <w:rFonts w:ascii="Times New Roman" w:hAnsi="Times New Roman" w:cs="Times New Roman"/>
          <w:sz w:val="24"/>
          <w:szCs w:val="24"/>
        </w:rPr>
        <w:tab/>
      </w:r>
      <w:r w:rsidRPr="0064225C">
        <w:rPr>
          <w:rFonts w:ascii="Times New Roman" w:hAnsi="Times New Roman" w:cs="Times New Roman"/>
          <w:sz w:val="24"/>
          <w:szCs w:val="24"/>
        </w:rPr>
        <w:t>runoff: water bodies, wetlands, or other significant items shown on the plans.</w:t>
      </w:r>
    </w:p>
    <w:p w:rsidR="00D239AF" w:rsidRPr="0064225C" w:rsidRDefault="00D239AF" w:rsidP="002F7025">
      <w:pPr>
        <w:autoSpaceDE w:val="0"/>
        <w:autoSpaceDN w:val="0"/>
        <w:adjustRightInd w:val="0"/>
        <w:spacing w:line="240" w:lineRule="auto"/>
        <w:rPr>
          <w:rFonts w:ascii="Times New Roman" w:hAnsi="Times New Roman" w:cs="Times New Roman"/>
          <w:sz w:val="24"/>
          <w:szCs w:val="24"/>
        </w:rPr>
      </w:pPr>
      <w:r w:rsidRPr="0064225C">
        <w:rPr>
          <w:rFonts w:ascii="Times New Roman" w:hAnsi="Times New Roman" w:cs="Times New Roman"/>
          <w:sz w:val="24"/>
          <w:szCs w:val="24"/>
        </w:rPr>
        <w:tab/>
      </w:r>
      <w:r w:rsidR="006C54F2">
        <w:rPr>
          <w:rFonts w:ascii="Times New Roman" w:hAnsi="Times New Roman" w:cs="Times New Roman"/>
          <w:sz w:val="24"/>
          <w:szCs w:val="24"/>
        </w:rPr>
        <w:t xml:space="preserve">   </w:t>
      </w:r>
      <w:r w:rsidRPr="0064225C">
        <w:rPr>
          <w:rFonts w:ascii="Times New Roman" w:hAnsi="Times New Roman" w:cs="Times New Roman"/>
          <w:sz w:val="24"/>
          <w:szCs w:val="24"/>
        </w:rPr>
        <w:t>Use dikes to prevent sediment flow from coming on to the project and to non-</w:t>
      </w:r>
      <w:r w:rsidRPr="0064225C">
        <w:rPr>
          <w:rFonts w:ascii="Times New Roman" w:hAnsi="Times New Roman" w:cs="Times New Roman"/>
          <w:sz w:val="24"/>
          <w:szCs w:val="24"/>
        </w:rPr>
        <w:tab/>
        <w:t>vegetated barren areas on the project.</w:t>
      </w:r>
    </w:p>
    <w:p w:rsidR="002E6C66" w:rsidRPr="0064225C" w:rsidRDefault="00D239AF" w:rsidP="002F7025">
      <w:pPr>
        <w:autoSpaceDE w:val="0"/>
        <w:autoSpaceDN w:val="0"/>
        <w:adjustRightInd w:val="0"/>
        <w:spacing w:after="0" w:line="240" w:lineRule="auto"/>
        <w:rPr>
          <w:rFonts w:ascii="Times New Roman" w:hAnsi="Times New Roman" w:cs="Times New Roman"/>
          <w:sz w:val="24"/>
          <w:szCs w:val="24"/>
        </w:rPr>
      </w:pPr>
      <w:r w:rsidRPr="0064225C">
        <w:rPr>
          <w:rFonts w:ascii="Times New Roman" w:hAnsi="Times New Roman" w:cs="Times New Roman"/>
          <w:sz w:val="24"/>
          <w:szCs w:val="24"/>
        </w:rPr>
        <w:tab/>
      </w:r>
      <w:r w:rsidR="006C54F2">
        <w:rPr>
          <w:rFonts w:ascii="Times New Roman" w:hAnsi="Times New Roman" w:cs="Times New Roman"/>
          <w:sz w:val="24"/>
          <w:szCs w:val="24"/>
        </w:rPr>
        <w:t xml:space="preserve">   </w:t>
      </w:r>
      <w:r w:rsidRPr="0064225C">
        <w:rPr>
          <w:rFonts w:ascii="Times New Roman" w:hAnsi="Times New Roman" w:cs="Times New Roman"/>
          <w:sz w:val="24"/>
          <w:szCs w:val="24"/>
        </w:rPr>
        <w:t xml:space="preserve">Install perimeter filter fabric fence, </w:t>
      </w:r>
      <w:r w:rsidRPr="0064225C">
        <w:rPr>
          <w:rFonts w:ascii="Times New Roman" w:hAnsi="Times New Roman" w:cs="Times New Roman"/>
          <w:color w:val="FF0000"/>
          <w:sz w:val="24"/>
          <w:szCs w:val="24"/>
          <w:u w:val="single"/>
        </w:rPr>
        <w:t>stabilized construction entrances,</w:t>
      </w:r>
      <w:r w:rsidRPr="0064225C">
        <w:rPr>
          <w:rFonts w:ascii="Times New Roman" w:hAnsi="Times New Roman" w:cs="Times New Roman"/>
          <w:b/>
          <w:bCs/>
          <w:color w:val="0070C0"/>
          <w:sz w:val="24"/>
          <w:szCs w:val="24"/>
        </w:rPr>
        <w:t xml:space="preserve"> </w:t>
      </w:r>
      <w:r w:rsidRPr="0064225C">
        <w:rPr>
          <w:rFonts w:ascii="Times New Roman" w:hAnsi="Times New Roman" w:cs="Times New Roman"/>
          <w:sz w:val="24"/>
          <w:szCs w:val="24"/>
        </w:rPr>
        <w:t xml:space="preserve">and dikes </w:t>
      </w:r>
      <w:r w:rsidRPr="0064225C">
        <w:rPr>
          <w:rFonts w:ascii="Times New Roman" w:hAnsi="Times New Roman" w:cs="Times New Roman"/>
          <w:sz w:val="24"/>
          <w:szCs w:val="24"/>
        </w:rPr>
        <w:tab/>
        <w:t xml:space="preserve">concurrent with clearing and grubbing operations.  </w:t>
      </w:r>
    </w:p>
    <w:p w:rsidR="002E6C66" w:rsidRPr="0064225C" w:rsidRDefault="002E6C66" w:rsidP="002F7025">
      <w:pPr>
        <w:pStyle w:val="Default"/>
        <w:spacing w:after="0"/>
        <w:ind w:firstLine="0"/>
        <w:rPr>
          <w:b/>
          <w:color w:val="auto"/>
        </w:rPr>
      </w:pPr>
    </w:p>
    <w:p w:rsidR="002E6C66" w:rsidRPr="0064225C" w:rsidRDefault="002E6C66" w:rsidP="002F7025">
      <w:pPr>
        <w:pStyle w:val="Default"/>
        <w:spacing w:after="0"/>
        <w:ind w:firstLine="0"/>
        <w:rPr>
          <w:b/>
          <w:color w:val="auto"/>
        </w:rPr>
      </w:pPr>
      <w:r w:rsidRPr="0064225C">
        <w:rPr>
          <w:b/>
          <w:color w:val="auto"/>
        </w:rPr>
        <w:t xml:space="preserve">207.06 </w:t>
      </w:r>
      <w:r w:rsidR="0064225C" w:rsidRPr="0064225C">
        <w:rPr>
          <w:b/>
        </w:rPr>
        <w:t>Method of Measurement</w:t>
      </w:r>
    </w:p>
    <w:p w:rsidR="002E6C66" w:rsidRPr="0064225C" w:rsidRDefault="002E6C66" w:rsidP="002F7025">
      <w:pPr>
        <w:pStyle w:val="Default"/>
        <w:rPr>
          <w:color w:val="auto"/>
        </w:rPr>
      </w:pPr>
      <w:r w:rsidRPr="0064225C">
        <w:rPr>
          <w:color w:val="auto"/>
        </w:rPr>
        <w:t xml:space="preserve">Page </w:t>
      </w:r>
      <w:r w:rsidR="0064225C">
        <w:rPr>
          <w:color w:val="auto"/>
        </w:rPr>
        <w:t xml:space="preserve">136 - </w:t>
      </w:r>
      <w:r w:rsidRPr="0064225C">
        <w:rPr>
          <w:color w:val="auto"/>
        </w:rPr>
        <w:t>137</w:t>
      </w:r>
    </w:p>
    <w:p w:rsidR="0064225C" w:rsidRPr="0064225C" w:rsidRDefault="002E6C66" w:rsidP="002F7025">
      <w:pPr>
        <w:autoSpaceDE w:val="0"/>
        <w:autoSpaceDN w:val="0"/>
        <w:adjustRightInd w:val="0"/>
        <w:spacing w:after="0" w:line="240" w:lineRule="auto"/>
        <w:rPr>
          <w:rFonts w:ascii="Times New Roman" w:hAnsi="Times New Roman" w:cs="Times New Roman"/>
          <w:sz w:val="24"/>
          <w:szCs w:val="24"/>
        </w:rPr>
      </w:pPr>
      <w:r w:rsidRPr="0064225C">
        <w:rPr>
          <w:rFonts w:ascii="Times New Roman" w:hAnsi="Times New Roman" w:cs="Times New Roman"/>
          <w:b/>
          <w:bCs/>
          <w:sz w:val="24"/>
          <w:szCs w:val="24"/>
        </w:rPr>
        <w:tab/>
        <w:t xml:space="preserve">207.06 </w:t>
      </w:r>
      <w:r w:rsidRPr="0064225C">
        <w:rPr>
          <w:rFonts w:ascii="Times New Roman" w:hAnsi="Times New Roman" w:cs="Times New Roman"/>
          <w:b/>
          <w:sz w:val="24"/>
          <w:szCs w:val="24"/>
        </w:rPr>
        <w:t>Method of Measurement</w:t>
      </w:r>
      <w:r w:rsidR="0064225C">
        <w:rPr>
          <w:rFonts w:ascii="Times New Roman" w:hAnsi="Times New Roman" w:cs="Times New Roman"/>
          <w:b/>
          <w:sz w:val="24"/>
          <w:szCs w:val="24"/>
        </w:rPr>
        <w:t xml:space="preserve">.  </w:t>
      </w:r>
      <w:r w:rsidR="0064225C" w:rsidRPr="0064225C">
        <w:rPr>
          <w:rFonts w:ascii="Times New Roman" w:hAnsi="Times New Roman" w:cs="Times New Roman"/>
          <w:sz w:val="24"/>
          <w:szCs w:val="24"/>
        </w:rPr>
        <w:t>The City will measure fertilizer by the number of</w:t>
      </w:r>
    </w:p>
    <w:p w:rsidR="0064225C" w:rsidRPr="0064225C" w:rsidRDefault="0064225C" w:rsidP="002F702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r w:rsidRPr="0064225C">
        <w:rPr>
          <w:rFonts w:ascii="Times New Roman" w:hAnsi="Times New Roman" w:cs="Times New Roman"/>
          <w:sz w:val="24"/>
          <w:szCs w:val="24"/>
        </w:rPr>
        <w:t>tons (metric tons) under 659 Commercial Fertilizer.</w:t>
      </w:r>
    </w:p>
    <w:p w:rsidR="0064225C" w:rsidRPr="0064225C" w:rsidRDefault="0064225C" w:rsidP="002F70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4225C">
        <w:rPr>
          <w:rFonts w:ascii="Times New Roman" w:hAnsi="Times New Roman" w:cs="Times New Roman"/>
          <w:sz w:val="24"/>
          <w:szCs w:val="24"/>
        </w:rPr>
        <w:t>The City will measure Construction Seeding and Mulching by the number of square</w:t>
      </w:r>
    </w:p>
    <w:p w:rsidR="0064225C" w:rsidRPr="0064225C" w:rsidRDefault="0064225C" w:rsidP="002F702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r w:rsidRPr="0064225C">
        <w:rPr>
          <w:rFonts w:ascii="Times New Roman" w:hAnsi="Times New Roman" w:cs="Times New Roman"/>
          <w:sz w:val="24"/>
          <w:szCs w:val="24"/>
        </w:rPr>
        <w:t>yards (square meters).</w:t>
      </w:r>
    </w:p>
    <w:p w:rsidR="0064225C" w:rsidRPr="0064225C" w:rsidRDefault="0064225C" w:rsidP="002F702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r w:rsidRPr="0064225C">
        <w:rPr>
          <w:rFonts w:ascii="Times New Roman" w:hAnsi="Times New Roman" w:cs="Times New Roman"/>
          <w:sz w:val="24"/>
          <w:szCs w:val="24"/>
        </w:rPr>
        <w:t>The City will measure Slope Drains by the number of feet (meters).</w:t>
      </w:r>
    </w:p>
    <w:p w:rsidR="0064225C" w:rsidRPr="0064225C" w:rsidRDefault="0064225C" w:rsidP="002F70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4225C">
        <w:rPr>
          <w:rFonts w:ascii="Times New Roman" w:hAnsi="Times New Roman" w:cs="Times New Roman"/>
          <w:sz w:val="24"/>
          <w:szCs w:val="24"/>
        </w:rPr>
        <w:t>The City will measure Sediment Basins and Dams by the number of cubic yards</w:t>
      </w:r>
    </w:p>
    <w:p w:rsidR="0064225C" w:rsidRPr="0064225C" w:rsidRDefault="0064225C" w:rsidP="002F702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r w:rsidRPr="0064225C">
        <w:rPr>
          <w:rFonts w:ascii="Times New Roman" w:hAnsi="Times New Roman" w:cs="Times New Roman"/>
          <w:sz w:val="24"/>
          <w:szCs w:val="24"/>
        </w:rPr>
        <w:t>(cubic meters) of excavation and embankment.</w:t>
      </w:r>
    </w:p>
    <w:p w:rsidR="0064225C" w:rsidRPr="0064225C" w:rsidRDefault="0064225C" w:rsidP="002F70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4225C">
        <w:rPr>
          <w:rFonts w:ascii="Times New Roman" w:hAnsi="Times New Roman" w:cs="Times New Roman"/>
          <w:sz w:val="24"/>
          <w:szCs w:val="24"/>
        </w:rPr>
        <w:t>The City will measure Perimeter Filter Fabric Fence, Bale Filter Dike and</w:t>
      </w:r>
    </w:p>
    <w:p w:rsidR="0064225C" w:rsidRPr="0064225C" w:rsidRDefault="0064225C" w:rsidP="002F702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r w:rsidRPr="0064225C">
        <w:rPr>
          <w:rFonts w:ascii="Times New Roman" w:hAnsi="Times New Roman" w:cs="Times New Roman"/>
          <w:sz w:val="24"/>
          <w:szCs w:val="24"/>
        </w:rPr>
        <w:t>Construction Fence by the number of feet (meters).</w:t>
      </w:r>
    </w:p>
    <w:p w:rsidR="0064225C" w:rsidRPr="0064225C" w:rsidRDefault="0064225C" w:rsidP="002F702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r w:rsidRPr="0064225C">
        <w:rPr>
          <w:rFonts w:ascii="Times New Roman" w:hAnsi="Times New Roman" w:cs="Times New Roman"/>
          <w:sz w:val="24"/>
          <w:szCs w:val="24"/>
        </w:rPr>
        <w:t>The City will measure Filter Fabric Ditch Check by the number of feet (meters).</w:t>
      </w:r>
    </w:p>
    <w:p w:rsidR="0064225C" w:rsidRPr="0064225C" w:rsidRDefault="0064225C" w:rsidP="002F702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r w:rsidRPr="0064225C">
        <w:rPr>
          <w:rFonts w:ascii="Times New Roman" w:hAnsi="Times New Roman" w:cs="Times New Roman"/>
          <w:sz w:val="24"/>
          <w:szCs w:val="24"/>
        </w:rPr>
        <w:t>The City will measure Inlet Protection by the number of inlets protected (each).</w:t>
      </w:r>
    </w:p>
    <w:p w:rsidR="0064225C" w:rsidRPr="0064225C" w:rsidRDefault="0064225C" w:rsidP="002F70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4225C">
        <w:rPr>
          <w:rFonts w:ascii="Times New Roman" w:hAnsi="Times New Roman" w:cs="Times New Roman"/>
          <w:sz w:val="24"/>
          <w:szCs w:val="24"/>
        </w:rPr>
        <w:t>The City will measure Dikes by the number of cubic yards (cubic meters) of</w:t>
      </w:r>
    </w:p>
    <w:p w:rsidR="0064225C" w:rsidRPr="0064225C" w:rsidRDefault="0064225C" w:rsidP="002F702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r w:rsidRPr="0064225C">
        <w:rPr>
          <w:rFonts w:ascii="Times New Roman" w:hAnsi="Times New Roman" w:cs="Times New Roman"/>
          <w:sz w:val="24"/>
          <w:szCs w:val="24"/>
        </w:rPr>
        <w:t>excavation and embankment.</w:t>
      </w:r>
    </w:p>
    <w:p w:rsidR="0064225C" w:rsidRPr="0064225C" w:rsidRDefault="0064225C" w:rsidP="002F70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4225C">
        <w:rPr>
          <w:rFonts w:ascii="Times New Roman" w:hAnsi="Times New Roman" w:cs="Times New Roman"/>
          <w:sz w:val="24"/>
          <w:szCs w:val="24"/>
        </w:rPr>
        <w:t>The City will measure Construction Ditch Protection and Construction Slope</w:t>
      </w:r>
    </w:p>
    <w:p w:rsidR="0064225C" w:rsidRPr="0064225C" w:rsidRDefault="0064225C" w:rsidP="002F702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r w:rsidRPr="0064225C">
        <w:rPr>
          <w:rFonts w:ascii="Times New Roman" w:hAnsi="Times New Roman" w:cs="Times New Roman"/>
          <w:sz w:val="24"/>
          <w:szCs w:val="24"/>
        </w:rPr>
        <w:t>Protection by the number of square yards (square meters).</w:t>
      </w:r>
    </w:p>
    <w:p w:rsidR="0064225C" w:rsidRPr="0064225C" w:rsidRDefault="0064225C" w:rsidP="002F70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4225C">
        <w:rPr>
          <w:rFonts w:ascii="Times New Roman" w:hAnsi="Times New Roman" w:cs="Times New Roman"/>
          <w:sz w:val="24"/>
          <w:szCs w:val="24"/>
        </w:rPr>
        <w:t>The City will measure Rock Channel Protection, Type C or D (with or without) filter</w:t>
      </w:r>
    </w:p>
    <w:p w:rsidR="0064225C" w:rsidRPr="0064225C" w:rsidRDefault="0064225C" w:rsidP="002F702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r w:rsidRPr="0064225C">
        <w:rPr>
          <w:rFonts w:ascii="Times New Roman" w:hAnsi="Times New Roman" w:cs="Times New Roman"/>
          <w:sz w:val="24"/>
          <w:szCs w:val="24"/>
        </w:rPr>
        <w:t>by the number of cubic yards (cubic meters).</w:t>
      </w:r>
    </w:p>
    <w:p w:rsidR="00CE3883" w:rsidRDefault="0064225C" w:rsidP="002F702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r w:rsidRPr="0064225C">
        <w:rPr>
          <w:rFonts w:ascii="Times New Roman" w:hAnsi="Times New Roman" w:cs="Times New Roman"/>
          <w:sz w:val="24"/>
          <w:szCs w:val="24"/>
        </w:rPr>
        <w:t>The City will measure Sediment Removal by the cubic yards (cubic meters).</w:t>
      </w:r>
    </w:p>
    <w:p w:rsidR="00E04FAE" w:rsidRDefault="00E04FAE" w:rsidP="002F7025">
      <w:pPr>
        <w:autoSpaceDE w:val="0"/>
        <w:autoSpaceDN w:val="0"/>
        <w:adjustRightInd w:val="0"/>
        <w:spacing w:after="0" w:line="240" w:lineRule="auto"/>
        <w:rPr>
          <w:rFonts w:ascii="Times New Roman" w:hAnsi="Times New Roman" w:cs="Times New Roman"/>
          <w:color w:val="FF0000"/>
          <w:sz w:val="24"/>
          <w:szCs w:val="24"/>
          <w:u w:val="single"/>
        </w:rPr>
      </w:pPr>
      <w:r>
        <w:rPr>
          <w:rFonts w:ascii="Times New Roman" w:hAnsi="Times New Roman" w:cs="Times New Roman"/>
          <w:sz w:val="24"/>
          <w:szCs w:val="24"/>
        </w:rPr>
        <w:tab/>
      </w:r>
      <w:r w:rsidRPr="00E04FAE">
        <w:rPr>
          <w:rFonts w:ascii="Times New Roman" w:hAnsi="Times New Roman" w:cs="Times New Roman"/>
          <w:color w:val="FF0000"/>
          <w:sz w:val="24"/>
          <w:szCs w:val="24"/>
          <w:u w:val="single"/>
        </w:rPr>
        <w:t xml:space="preserve">The City will measure Stabilized Construction Entrances by the Cubic Yard (Cubic </w:t>
      </w:r>
      <w:r w:rsidRPr="00E04FAE">
        <w:rPr>
          <w:rFonts w:ascii="Times New Roman" w:hAnsi="Times New Roman" w:cs="Times New Roman"/>
          <w:color w:val="FF0000"/>
          <w:sz w:val="24"/>
          <w:szCs w:val="24"/>
        </w:rPr>
        <w:tab/>
      </w:r>
      <w:r w:rsidRPr="00E04FAE">
        <w:rPr>
          <w:rFonts w:ascii="Times New Roman" w:hAnsi="Times New Roman" w:cs="Times New Roman"/>
          <w:color w:val="FF0000"/>
          <w:sz w:val="24"/>
          <w:szCs w:val="24"/>
          <w:u w:val="single"/>
        </w:rPr>
        <w:t>Meter).</w:t>
      </w:r>
    </w:p>
    <w:p w:rsidR="00E04FAE" w:rsidRPr="00E04FAE" w:rsidRDefault="00E04FAE" w:rsidP="00E04FAE">
      <w:pPr>
        <w:autoSpaceDE w:val="0"/>
        <w:autoSpaceDN w:val="0"/>
        <w:adjustRightInd w:val="0"/>
        <w:spacing w:after="0" w:line="240" w:lineRule="auto"/>
        <w:rPr>
          <w:rFonts w:ascii="Times New Roman" w:hAnsi="Times New Roman" w:cs="Times New Roman"/>
          <w:sz w:val="24"/>
          <w:szCs w:val="24"/>
          <w:u w:val="single"/>
        </w:rPr>
      </w:pPr>
    </w:p>
    <w:p w:rsidR="00E04FAE" w:rsidRPr="009E51E8" w:rsidRDefault="00E04FAE" w:rsidP="00E04FAE">
      <w:pPr>
        <w:pStyle w:val="Default"/>
        <w:spacing w:after="0"/>
        <w:ind w:firstLine="0"/>
        <w:rPr>
          <w:b/>
          <w:color w:val="auto"/>
        </w:rPr>
      </w:pPr>
      <w:r w:rsidRPr="009E51E8">
        <w:rPr>
          <w:b/>
          <w:color w:val="auto"/>
        </w:rPr>
        <w:t xml:space="preserve">207.07 </w:t>
      </w:r>
      <w:r w:rsidRPr="009E51E8">
        <w:rPr>
          <w:b/>
        </w:rPr>
        <w:t>Basis of Payment</w:t>
      </w:r>
    </w:p>
    <w:p w:rsidR="00E04FAE" w:rsidRPr="009E51E8" w:rsidRDefault="00E04FAE" w:rsidP="00E04FAE">
      <w:pPr>
        <w:pStyle w:val="Default"/>
        <w:rPr>
          <w:color w:val="auto"/>
        </w:rPr>
      </w:pPr>
      <w:r w:rsidRPr="009E51E8">
        <w:rPr>
          <w:color w:val="auto"/>
        </w:rPr>
        <w:t>Page 137</w:t>
      </w:r>
    </w:p>
    <w:p w:rsidR="00343D4A" w:rsidRPr="009E51E8" w:rsidRDefault="00E04FAE" w:rsidP="00343D4A">
      <w:pPr>
        <w:autoSpaceDE w:val="0"/>
        <w:autoSpaceDN w:val="0"/>
        <w:adjustRightInd w:val="0"/>
        <w:spacing w:line="240" w:lineRule="auto"/>
        <w:rPr>
          <w:rFonts w:ascii="Times New Roman" w:hAnsi="Times New Roman" w:cs="Times New Roman"/>
          <w:sz w:val="24"/>
          <w:szCs w:val="24"/>
        </w:rPr>
      </w:pPr>
      <w:r w:rsidRPr="009E51E8">
        <w:rPr>
          <w:rFonts w:ascii="Times New Roman" w:hAnsi="Times New Roman" w:cs="Times New Roman"/>
          <w:b/>
          <w:bCs/>
          <w:sz w:val="24"/>
          <w:szCs w:val="24"/>
        </w:rPr>
        <w:tab/>
        <w:t xml:space="preserve">207.06 </w:t>
      </w:r>
      <w:r w:rsidRPr="009E51E8">
        <w:rPr>
          <w:rFonts w:ascii="Times New Roman" w:hAnsi="Times New Roman" w:cs="Times New Roman"/>
          <w:b/>
          <w:sz w:val="24"/>
          <w:szCs w:val="24"/>
        </w:rPr>
        <w:t xml:space="preserve">Basis of Payment.  </w:t>
      </w:r>
      <w:r w:rsidR="00343D4A" w:rsidRPr="009E51E8">
        <w:rPr>
          <w:rFonts w:ascii="Times New Roman" w:hAnsi="Times New Roman" w:cs="Times New Roman"/>
          <w:sz w:val="24"/>
          <w:szCs w:val="24"/>
        </w:rPr>
        <w:t xml:space="preserve">The City will not pay if temporary erosion and sediment </w:t>
      </w:r>
      <w:r w:rsidR="00343D4A" w:rsidRPr="009E51E8">
        <w:rPr>
          <w:rFonts w:ascii="Times New Roman" w:hAnsi="Times New Roman" w:cs="Times New Roman"/>
          <w:sz w:val="24"/>
          <w:szCs w:val="24"/>
        </w:rPr>
        <w:tab/>
        <w:t>control items are required due to the Contractor’s negligence, carelessness, or</w:t>
      </w:r>
      <w:r w:rsidR="00544E68">
        <w:rPr>
          <w:rFonts w:ascii="Times New Roman" w:hAnsi="Times New Roman" w:cs="Times New Roman"/>
          <w:sz w:val="24"/>
          <w:szCs w:val="24"/>
        </w:rPr>
        <w:t xml:space="preserve"> </w:t>
      </w:r>
      <w:r w:rsidR="00343D4A" w:rsidRPr="009E51E8">
        <w:rPr>
          <w:rFonts w:ascii="Times New Roman" w:hAnsi="Times New Roman" w:cs="Times New Roman"/>
          <w:sz w:val="24"/>
          <w:szCs w:val="24"/>
        </w:rPr>
        <w:t xml:space="preserve">failure </w:t>
      </w:r>
      <w:r w:rsidR="00544E68">
        <w:rPr>
          <w:rFonts w:ascii="Times New Roman" w:hAnsi="Times New Roman" w:cs="Times New Roman"/>
          <w:sz w:val="24"/>
          <w:szCs w:val="24"/>
        </w:rPr>
        <w:lastRenderedPageBreak/>
        <w:tab/>
      </w:r>
      <w:r w:rsidR="00343D4A" w:rsidRPr="009E51E8">
        <w:rPr>
          <w:rFonts w:ascii="Times New Roman" w:hAnsi="Times New Roman" w:cs="Times New Roman"/>
          <w:sz w:val="24"/>
          <w:szCs w:val="24"/>
        </w:rPr>
        <w:t xml:space="preserve">to install permanent controls as a part of the work as scheduled; install such </w:t>
      </w:r>
      <w:r w:rsidR="00343D4A" w:rsidRPr="009E51E8">
        <w:rPr>
          <w:rFonts w:ascii="Times New Roman" w:hAnsi="Times New Roman" w:cs="Times New Roman"/>
          <w:sz w:val="24"/>
          <w:szCs w:val="24"/>
        </w:rPr>
        <w:tab/>
        <w:t>temporary work at no expense to the City.</w:t>
      </w:r>
    </w:p>
    <w:p w:rsidR="00343D4A" w:rsidRPr="009E51E8" w:rsidRDefault="00343D4A" w:rsidP="00343D4A">
      <w:pPr>
        <w:autoSpaceDE w:val="0"/>
        <w:autoSpaceDN w:val="0"/>
        <w:adjustRightInd w:val="0"/>
        <w:spacing w:line="240" w:lineRule="auto"/>
        <w:rPr>
          <w:rFonts w:ascii="Times New Roman" w:hAnsi="Times New Roman" w:cs="Times New Roman"/>
          <w:sz w:val="24"/>
          <w:szCs w:val="24"/>
        </w:rPr>
      </w:pPr>
      <w:r w:rsidRPr="009E51E8">
        <w:rPr>
          <w:rFonts w:ascii="Times New Roman" w:hAnsi="Times New Roman" w:cs="Times New Roman"/>
          <w:sz w:val="24"/>
          <w:szCs w:val="24"/>
        </w:rPr>
        <w:tab/>
      </w:r>
      <w:r w:rsidR="006C54F2">
        <w:rPr>
          <w:rFonts w:ascii="Times New Roman" w:hAnsi="Times New Roman" w:cs="Times New Roman"/>
          <w:sz w:val="24"/>
          <w:szCs w:val="24"/>
        </w:rPr>
        <w:t xml:space="preserve">   </w:t>
      </w:r>
      <w:r w:rsidRPr="009E51E8">
        <w:rPr>
          <w:rFonts w:ascii="Times New Roman" w:hAnsi="Times New Roman" w:cs="Times New Roman"/>
          <w:sz w:val="24"/>
          <w:szCs w:val="24"/>
        </w:rPr>
        <w:t>The City will not pay for stream crossing work specified in 207.03.B.8.b.</w:t>
      </w:r>
    </w:p>
    <w:p w:rsidR="00343D4A" w:rsidRPr="009E51E8" w:rsidRDefault="00343D4A" w:rsidP="00343D4A">
      <w:pPr>
        <w:autoSpaceDE w:val="0"/>
        <w:autoSpaceDN w:val="0"/>
        <w:adjustRightInd w:val="0"/>
        <w:spacing w:line="240" w:lineRule="auto"/>
        <w:rPr>
          <w:rFonts w:ascii="Times New Roman" w:hAnsi="Times New Roman" w:cs="Times New Roman"/>
          <w:sz w:val="24"/>
          <w:szCs w:val="24"/>
        </w:rPr>
      </w:pPr>
      <w:r w:rsidRPr="009E51E8">
        <w:rPr>
          <w:rFonts w:ascii="Times New Roman" w:hAnsi="Times New Roman" w:cs="Times New Roman"/>
          <w:sz w:val="24"/>
          <w:szCs w:val="24"/>
        </w:rPr>
        <w:tab/>
      </w:r>
      <w:r w:rsidR="006C54F2">
        <w:rPr>
          <w:rFonts w:ascii="Times New Roman" w:hAnsi="Times New Roman" w:cs="Times New Roman"/>
          <w:sz w:val="24"/>
          <w:szCs w:val="24"/>
        </w:rPr>
        <w:t xml:space="preserve">   </w:t>
      </w:r>
      <w:r w:rsidRPr="009E51E8">
        <w:rPr>
          <w:rFonts w:ascii="Times New Roman" w:hAnsi="Times New Roman" w:cs="Times New Roman"/>
          <w:sz w:val="24"/>
          <w:szCs w:val="24"/>
        </w:rPr>
        <w:t xml:space="preserve">If erosion control items in the Contract are properly placed according to the </w:t>
      </w:r>
      <w:r w:rsidRPr="009E51E8">
        <w:rPr>
          <w:rFonts w:ascii="Times New Roman" w:hAnsi="Times New Roman" w:cs="Times New Roman"/>
          <w:sz w:val="24"/>
          <w:szCs w:val="24"/>
        </w:rPr>
        <w:tab/>
        <w:t xml:space="preserve">Contract Documents, the City will pay to maintain or replace erosion control items </w:t>
      </w:r>
      <w:r w:rsidRPr="009E51E8">
        <w:rPr>
          <w:rFonts w:ascii="Times New Roman" w:hAnsi="Times New Roman" w:cs="Times New Roman"/>
          <w:sz w:val="24"/>
          <w:szCs w:val="24"/>
        </w:rPr>
        <w:tab/>
        <w:t>at the unit bid prices or according to 109.05.</w:t>
      </w:r>
    </w:p>
    <w:p w:rsidR="00343D4A" w:rsidRPr="009E51E8" w:rsidRDefault="00343D4A" w:rsidP="00343D4A">
      <w:pPr>
        <w:autoSpaceDE w:val="0"/>
        <w:autoSpaceDN w:val="0"/>
        <w:adjustRightInd w:val="0"/>
        <w:spacing w:line="240" w:lineRule="auto"/>
        <w:rPr>
          <w:rFonts w:ascii="Times New Roman" w:hAnsi="Times New Roman" w:cs="Times New Roman"/>
          <w:sz w:val="24"/>
          <w:szCs w:val="24"/>
        </w:rPr>
      </w:pPr>
      <w:r w:rsidRPr="009E51E8">
        <w:rPr>
          <w:rFonts w:ascii="Times New Roman" w:hAnsi="Times New Roman" w:cs="Times New Roman"/>
          <w:sz w:val="24"/>
          <w:szCs w:val="24"/>
        </w:rPr>
        <w:tab/>
      </w:r>
      <w:r w:rsidR="006C54F2">
        <w:rPr>
          <w:rFonts w:ascii="Times New Roman" w:hAnsi="Times New Roman" w:cs="Times New Roman"/>
          <w:sz w:val="24"/>
          <w:szCs w:val="24"/>
        </w:rPr>
        <w:t xml:space="preserve">   </w:t>
      </w:r>
      <w:r w:rsidRPr="009E51E8">
        <w:rPr>
          <w:rFonts w:ascii="Times New Roman" w:hAnsi="Times New Roman" w:cs="Times New Roman"/>
          <w:sz w:val="24"/>
          <w:szCs w:val="24"/>
        </w:rPr>
        <w:t xml:space="preserve">The City will pay for sediment removed from dams, basins, inlet protection, ditch </w:t>
      </w:r>
      <w:r w:rsidRPr="009E51E8">
        <w:rPr>
          <w:rFonts w:ascii="Times New Roman" w:hAnsi="Times New Roman" w:cs="Times New Roman"/>
          <w:sz w:val="24"/>
          <w:szCs w:val="24"/>
        </w:rPr>
        <w:tab/>
        <w:t>checks, rock checks, perimeter filter fabric fence, bale filter dikes, and all other types</w:t>
      </w:r>
      <w:r w:rsidR="0017087D">
        <w:rPr>
          <w:rFonts w:ascii="Times New Roman" w:hAnsi="Times New Roman" w:cs="Times New Roman"/>
          <w:sz w:val="24"/>
          <w:szCs w:val="24"/>
        </w:rPr>
        <w:t xml:space="preserve"> </w:t>
      </w:r>
      <w:r w:rsidRPr="009E51E8">
        <w:rPr>
          <w:rFonts w:ascii="Times New Roman" w:hAnsi="Times New Roman" w:cs="Times New Roman"/>
          <w:sz w:val="24"/>
          <w:szCs w:val="24"/>
        </w:rPr>
        <w:t xml:space="preserve">of </w:t>
      </w:r>
      <w:r w:rsidR="006C54F2">
        <w:rPr>
          <w:rFonts w:ascii="Times New Roman" w:hAnsi="Times New Roman" w:cs="Times New Roman"/>
          <w:sz w:val="24"/>
          <w:szCs w:val="24"/>
        </w:rPr>
        <w:tab/>
      </w:r>
      <w:r w:rsidRPr="009E51E8">
        <w:rPr>
          <w:rFonts w:ascii="Times New Roman" w:hAnsi="Times New Roman" w:cs="Times New Roman"/>
          <w:sz w:val="24"/>
          <w:szCs w:val="24"/>
        </w:rPr>
        <w:t xml:space="preserve">filter fabrics, straw or hay bales, or any other temporary sediment control items under 207 </w:t>
      </w:r>
      <w:r w:rsidR="0017087D">
        <w:rPr>
          <w:rFonts w:ascii="Times New Roman" w:hAnsi="Times New Roman" w:cs="Times New Roman"/>
          <w:sz w:val="24"/>
          <w:szCs w:val="24"/>
        </w:rPr>
        <w:tab/>
      </w:r>
      <w:r w:rsidRPr="009E51E8">
        <w:rPr>
          <w:rFonts w:ascii="Times New Roman" w:hAnsi="Times New Roman" w:cs="Times New Roman"/>
          <w:sz w:val="24"/>
          <w:szCs w:val="24"/>
        </w:rPr>
        <w:t>Sediment Removal.</w:t>
      </w:r>
    </w:p>
    <w:p w:rsidR="00343D4A" w:rsidRPr="009E51E8" w:rsidRDefault="00343D4A" w:rsidP="00343D4A">
      <w:pPr>
        <w:autoSpaceDE w:val="0"/>
        <w:autoSpaceDN w:val="0"/>
        <w:adjustRightInd w:val="0"/>
        <w:spacing w:line="240" w:lineRule="auto"/>
        <w:rPr>
          <w:rFonts w:ascii="Times New Roman" w:hAnsi="Times New Roman" w:cs="Times New Roman"/>
          <w:sz w:val="24"/>
          <w:szCs w:val="24"/>
        </w:rPr>
      </w:pPr>
      <w:r w:rsidRPr="009E51E8">
        <w:rPr>
          <w:rFonts w:ascii="Times New Roman" w:hAnsi="Times New Roman" w:cs="Times New Roman"/>
          <w:sz w:val="24"/>
          <w:szCs w:val="24"/>
        </w:rPr>
        <w:tab/>
      </w:r>
      <w:r w:rsidR="006C54F2">
        <w:rPr>
          <w:rFonts w:ascii="Times New Roman" w:hAnsi="Times New Roman" w:cs="Times New Roman"/>
          <w:sz w:val="24"/>
          <w:szCs w:val="24"/>
        </w:rPr>
        <w:t xml:space="preserve">   </w:t>
      </w:r>
      <w:r w:rsidRPr="009E51E8">
        <w:rPr>
          <w:rFonts w:ascii="Times New Roman" w:hAnsi="Times New Roman" w:cs="Times New Roman"/>
          <w:sz w:val="24"/>
          <w:szCs w:val="24"/>
        </w:rPr>
        <w:t>The City will pay for accepted quantities at the contract prices as follows:</w:t>
      </w:r>
    </w:p>
    <w:p w:rsidR="00343D4A" w:rsidRPr="009E51E8" w:rsidRDefault="00544E68" w:rsidP="00343D4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343D4A" w:rsidRPr="009E51E8">
        <w:rPr>
          <w:rFonts w:ascii="Times New Roman" w:hAnsi="Times New Roman" w:cs="Times New Roman"/>
          <w:b/>
          <w:bCs/>
          <w:sz w:val="24"/>
          <w:szCs w:val="24"/>
        </w:rPr>
        <w:t>Item</w:t>
      </w:r>
      <w:r w:rsidR="00343D4A" w:rsidRPr="009E51E8">
        <w:rPr>
          <w:rFonts w:ascii="Times New Roman" w:hAnsi="Times New Roman" w:cs="Times New Roman"/>
          <w:b/>
          <w:bCs/>
          <w:sz w:val="24"/>
          <w:szCs w:val="24"/>
        </w:rPr>
        <w:tab/>
        <w:t xml:space="preserve">Unit </w:t>
      </w:r>
      <w:r w:rsidR="00343D4A" w:rsidRPr="009E51E8">
        <w:rPr>
          <w:rFonts w:ascii="Times New Roman" w:hAnsi="Times New Roman" w:cs="Times New Roman"/>
          <w:b/>
          <w:bCs/>
          <w:sz w:val="24"/>
          <w:szCs w:val="24"/>
        </w:rPr>
        <w:tab/>
      </w:r>
      <w:r w:rsidR="00343D4A" w:rsidRPr="009E51E8">
        <w:rPr>
          <w:rFonts w:ascii="Times New Roman" w:hAnsi="Times New Roman" w:cs="Times New Roman"/>
          <w:b/>
          <w:bCs/>
          <w:sz w:val="24"/>
          <w:szCs w:val="24"/>
        </w:rPr>
        <w:tab/>
      </w:r>
      <w:r w:rsidR="00343D4A" w:rsidRPr="009E51E8">
        <w:rPr>
          <w:rFonts w:ascii="Times New Roman" w:hAnsi="Times New Roman" w:cs="Times New Roman"/>
          <w:b/>
          <w:bCs/>
          <w:sz w:val="24"/>
          <w:szCs w:val="24"/>
        </w:rPr>
        <w:tab/>
        <w:t>Description</w:t>
      </w:r>
    </w:p>
    <w:p w:rsidR="00343D4A" w:rsidRPr="009E51E8" w:rsidRDefault="00544E68" w:rsidP="00343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343D4A" w:rsidRPr="009E51E8">
        <w:rPr>
          <w:rFonts w:ascii="Times New Roman" w:hAnsi="Times New Roman" w:cs="Times New Roman"/>
          <w:sz w:val="24"/>
          <w:szCs w:val="24"/>
        </w:rPr>
        <w:t>207</w:t>
      </w:r>
      <w:r w:rsidR="00343D4A" w:rsidRPr="009E51E8">
        <w:rPr>
          <w:rFonts w:ascii="Times New Roman" w:hAnsi="Times New Roman" w:cs="Times New Roman"/>
          <w:sz w:val="24"/>
          <w:szCs w:val="24"/>
        </w:rPr>
        <w:tab/>
        <w:t xml:space="preserve">Square Yard </w:t>
      </w:r>
      <w:r w:rsidR="00343D4A" w:rsidRPr="009E51E8">
        <w:rPr>
          <w:rFonts w:ascii="Times New Roman" w:hAnsi="Times New Roman" w:cs="Times New Roman"/>
          <w:sz w:val="24"/>
          <w:szCs w:val="24"/>
        </w:rPr>
        <w:tab/>
      </w:r>
      <w:r w:rsidR="00343D4A" w:rsidRPr="009E51E8">
        <w:rPr>
          <w:rFonts w:ascii="Times New Roman" w:hAnsi="Times New Roman" w:cs="Times New Roman"/>
          <w:sz w:val="24"/>
          <w:szCs w:val="24"/>
        </w:rPr>
        <w:tab/>
        <w:t>Construction Seeding and Mulching</w:t>
      </w:r>
    </w:p>
    <w:p w:rsidR="00343D4A" w:rsidRPr="009E51E8" w:rsidRDefault="00544E68" w:rsidP="00343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343D4A" w:rsidRPr="009E51E8">
        <w:rPr>
          <w:rFonts w:ascii="Times New Roman" w:hAnsi="Times New Roman" w:cs="Times New Roman"/>
          <w:sz w:val="24"/>
          <w:szCs w:val="24"/>
        </w:rPr>
        <w:t>(Square Meter)</w:t>
      </w:r>
    </w:p>
    <w:p w:rsidR="00343D4A" w:rsidRPr="009E51E8" w:rsidRDefault="00544E68" w:rsidP="00343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343D4A" w:rsidRPr="009E51E8">
        <w:rPr>
          <w:rFonts w:ascii="Times New Roman" w:hAnsi="Times New Roman" w:cs="Times New Roman"/>
          <w:sz w:val="24"/>
          <w:szCs w:val="24"/>
        </w:rPr>
        <w:t>207</w:t>
      </w:r>
      <w:r w:rsidR="00343D4A" w:rsidRPr="009E51E8">
        <w:rPr>
          <w:rFonts w:ascii="Times New Roman" w:hAnsi="Times New Roman" w:cs="Times New Roman"/>
          <w:sz w:val="24"/>
          <w:szCs w:val="24"/>
        </w:rPr>
        <w:tab/>
        <w:t xml:space="preserve">Foot (Meter) </w:t>
      </w:r>
      <w:r w:rsidR="00343D4A" w:rsidRPr="009E51E8">
        <w:rPr>
          <w:rFonts w:ascii="Times New Roman" w:hAnsi="Times New Roman" w:cs="Times New Roman"/>
          <w:sz w:val="24"/>
          <w:szCs w:val="24"/>
        </w:rPr>
        <w:tab/>
      </w:r>
      <w:r w:rsidR="00343D4A" w:rsidRPr="009E51E8">
        <w:rPr>
          <w:rFonts w:ascii="Times New Roman" w:hAnsi="Times New Roman" w:cs="Times New Roman"/>
          <w:sz w:val="24"/>
          <w:szCs w:val="24"/>
        </w:rPr>
        <w:tab/>
        <w:t>Slope Drains</w:t>
      </w:r>
    </w:p>
    <w:p w:rsidR="00343D4A" w:rsidRPr="009E51E8" w:rsidRDefault="00544E68" w:rsidP="00343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343D4A" w:rsidRPr="009E51E8">
        <w:rPr>
          <w:rFonts w:ascii="Times New Roman" w:hAnsi="Times New Roman" w:cs="Times New Roman"/>
          <w:sz w:val="24"/>
          <w:szCs w:val="24"/>
        </w:rPr>
        <w:t>207</w:t>
      </w:r>
      <w:r w:rsidR="0062182F" w:rsidRPr="009E51E8">
        <w:rPr>
          <w:rFonts w:ascii="Times New Roman" w:hAnsi="Times New Roman" w:cs="Times New Roman"/>
          <w:sz w:val="24"/>
          <w:szCs w:val="24"/>
        </w:rPr>
        <w:tab/>
      </w:r>
      <w:r w:rsidR="00343D4A" w:rsidRPr="009E51E8">
        <w:rPr>
          <w:rFonts w:ascii="Times New Roman" w:hAnsi="Times New Roman" w:cs="Times New Roman"/>
          <w:sz w:val="24"/>
          <w:szCs w:val="24"/>
        </w:rPr>
        <w:t xml:space="preserve">Cubic Yard </w:t>
      </w:r>
      <w:r w:rsidR="0062182F" w:rsidRPr="009E51E8">
        <w:rPr>
          <w:rFonts w:ascii="Times New Roman" w:hAnsi="Times New Roman" w:cs="Times New Roman"/>
          <w:sz w:val="24"/>
          <w:szCs w:val="24"/>
        </w:rPr>
        <w:tab/>
      </w:r>
      <w:r w:rsidR="0062182F" w:rsidRPr="009E51E8">
        <w:rPr>
          <w:rFonts w:ascii="Times New Roman" w:hAnsi="Times New Roman" w:cs="Times New Roman"/>
          <w:sz w:val="24"/>
          <w:szCs w:val="24"/>
        </w:rPr>
        <w:tab/>
      </w:r>
      <w:r w:rsidR="00343D4A" w:rsidRPr="009E51E8">
        <w:rPr>
          <w:rFonts w:ascii="Times New Roman" w:hAnsi="Times New Roman" w:cs="Times New Roman"/>
          <w:sz w:val="24"/>
          <w:szCs w:val="24"/>
        </w:rPr>
        <w:t>Sediment Basins and Dams</w:t>
      </w:r>
    </w:p>
    <w:p w:rsidR="00343D4A" w:rsidRPr="009E51E8" w:rsidRDefault="0062182F" w:rsidP="00343D4A">
      <w:pPr>
        <w:autoSpaceDE w:val="0"/>
        <w:autoSpaceDN w:val="0"/>
        <w:adjustRightInd w:val="0"/>
        <w:spacing w:after="0" w:line="240" w:lineRule="auto"/>
        <w:rPr>
          <w:rFonts w:ascii="Times New Roman" w:hAnsi="Times New Roman" w:cs="Times New Roman"/>
          <w:sz w:val="24"/>
          <w:szCs w:val="24"/>
        </w:rPr>
      </w:pPr>
      <w:r w:rsidRPr="009E51E8">
        <w:rPr>
          <w:rFonts w:ascii="Times New Roman" w:hAnsi="Times New Roman" w:cs="Times New Roman"/>
          <w:sz w:val="24"/>
          <w:szCs w:val="24"/>
        </w:rPr>
        <w:tab/>
      </w:r>
      <w:r w:rsidR="00544E68">
        <w:rPr>
          <w:rFonts w:ascii="Times New Roman" w:hAnsi="Times New Roman" w:cs="Times New Roman"/>
          <w:sz w:val="24"/>
          <w:szCs w:val="24"/>
        </w:rPr>
        <w:tab/>
      </w:r>
      <w:r w:rsidRPr="009E51E8">
        <w:rPr>
          <w:rFonts w:ascii="Times New Roman" w:hAnsi="Times New Roman" w:cs="Times New Roman"/>
          <w:sz w:val="24"/>
          <w:szCs w:val="24"/>
        </w:rPr>
        <w:t xml:space="preserve">  </w:t>
      </w:r>
      <w:r w:rsidR="00343D4A" w:rsidRPr="009E51E8">
        <w:rPr>
          <w:rFonts w:ascii="Times New Roman" w:hAnsi="Times New Roman" w:cs="Times New Roman"/>
          <w:sz w:val="24"/>
          <w:szCs w:val="24"/>
        </w:rPr>
        <w:t>(Cubic Meter)</w:t>
      </w:r>
    </w:p>
    <w:p w:rsidR="00343D4A" w:rsidRPr="009E51E8" w:rsidRDefault="00544E68" w:rsidP="00343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343D4A" w:rsidRPr="009E51E8">
        <w:rPr>
          <w:rFonts w:ascii="Times New Roman" w:hAnsi="Times New Roman" w:cs="Times New Roman"/>
          <w:sz w:val="24"/>
          <w:szCs w:val="24"/>
        </w:rPr>
        <w:t>207</w:t>
      </w:r>
      <w:r w:rsidR="0062182F" w:rsidRPr="009E51E8">
        <w:rPr>
          <w:rFonts w:ascii="Times New Roman" w:hAnsi="Times New Roman" w:cs="Times New Roman"/>
          <w:sz w:val="24"/>
          <w:szCs w:val="24"/>
        </w:rPr>
        <w:tab/>
      </w:r>
      <w:r w:rsidR="00343D4A" w:rsidRPr="009E51E8">
        <w:rPr>
          <w:rFonts w:ascii="Times New Roman" w:hAnsi="Times New Roman" w:cs="Times New Roman"/>
          <w:sz w:val="24"/>
          <w:szCs w:val="24"/>
        </w:rPr>
        <w:t xml:space="preserve">Foot (Meter) </w:t>
      </w:r>
      <w:r w:rsidR="0062182F" w:rsidRPr="009E51E8">
        <w:rPr>
          <w:rFonts w:ascii="Times New Roman" w:hAnsi="Times New Roman" w:cs="Times New Roman"/>
          <w:sz w:val="24"/>
          <w:szCs w:val="24"/>
        </w:rPr>
        <w:tab/>
      </w:r>
      <w:r w:rsidR="0062182F" w:rsidRPr="009E51E8">
        <w:rPr>
          <w:rFonts w:ascii="Times New Roman" w:hAnsi="Times New Roman" w:cs="Times New Roman"/>
          <w:sz w:val="24"/>
          <w:szCs w:val="24"/>
        </w:rPr>
        <w:tab/>
      </w:r>
      <w:r w:rsidR="00343D4A" w:rsidRPr="009E51E8">
        <w:rPr>
          <w:rFonts w:ascii="Times New Roman" w:hAnsi="Times New Roman" w:cs="Times New Roman"/>
          <w:sz w:val="24"/>
          <w:szCs w:val="24"/>
        </w:rPr>
        <w:t>Perimeter Filter Fabric Fence</w:t>
      </w:r>
    </w:p>
    <w:p w:rsidR="00343D4A" w:rsidRPr="009E51E8" w:rsidRDefault="00544E68" w:rsidP="00343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343D4A" w:rsidRPr="009E51E8">
        <w:rPr>
          <w:rFonts w:ascii="Times New Roman" w:hAnsi="Times New Roman" w:cs="Times New Roman"/>
          <w:sz w:val="24"/>
          <w:szCs w:val="24"/>
        </w:rPr>
        <w:t xml:space="preserve">207 </w:t>
      </w:r>
      <w:r w:rsidR="0062182F" w:rsidRPr="009E51E8">
        <w:rPr>
          <w:rFonts w:ascii="Times New Roman" w:hAnsi="Times New Roman" w:cs="Times New Roman"/>
          <w:sz w:val="24"/>
          <w:szCs w:val="24"/>
        </w:rPr>
        <w:tab/>
      </w:r>
      <w:r w:rsidR="00343D4A" w:rsidRPr="009E51E8">
        <w:rPr>
          <w:rFonts w:ascii="Times New Roman" w:hAnsi="Times New Roman" w:cs="Times New Roman"/>
          <w:sz w:val="24"/>
          <w:szCs w:val="24"/>
        </w:rPr>
        <w:t xml:space="preserve">Foot (Meter) </w:t>
      </w:r>
      <w:r w:rsidR="0062182F" w:rsidRPr="009E51E8">
        <w:rPr>
          <w:rFonts w:ascii="Times New Roman" w:hAnsi="Times New Roman" w:cs="Times New Roman"/>
          <w:sz w:val="24"/>
          <w:szCs w:val="24"/>
        </w:rPr>
        <w:tab/>
      </w:r>
      <w:r w:rsidR="0062182F" w:rsidRPr="009E51E8">
        <w:rPr>
          <w:rFonts w:ascii="Times New Roman" w:hAnsi="Times New Roman" w:cs="Times New Roman"/>
          <w:sz w:val="24"/>
          <w:szCs w:val="24"/>
        </w:rPr>
        <w:tab/>
      </w:r>
      <w:r w:rsidR="00343D4A" w:rsidRPr="009E51E8">
        <w:rPr>
          <w:rFonts w:ascii="Times New Roman" w:hAnsi="Times New Roman" w:cs="Times New Roman"/>
          <w:sz w:val="24"/>
          <w:szCs w:val="24"/>
        </w:rPr>
        <w:t>Bale Filter Dike</w:t>
      </w:r>
    </w:p>
    <w:p w:rsidR="00343D4A" w:rsidRPr="009E51E8" w:rsidRDefault="00544E68" w:rsidP="00343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343D4A" w:rsidRPr="009E51E8">
        <w:rPr>
          <w:rFonts w:ascii="Times New Roman" w:hAnsi="Times New Roman" w:cs="Times New Roman"/>
          <w:sz w:val="24"/>
          <w:szCs w:val="24"/>
        </w:rPr>
        <w:t xml:space="preserve">207 </w:t>
      </w:r>
      <w:r w:rsidR="0062182F" w:rsidRPr="009E51E8">
        <w:rPr>
          <w:rFonts w:ascii="Times New Roman" w:hAnsi="Times New Roman" w:cs="Times New Roman"/>
          <w:sz w:val="24"/>
          <w:szCs w:val="24"/>
        </w:rPr>
        <w:tab/>
      </w:r>
      <w:r w:rsidR="00343D4A" w:rsidRPr="009E51E8">
        <w:rPr>
          <w:rFonts w:ascii="Times New Roman" w:hAnsi="Times New Roman" w:cs="Times New Roman"/>
          <w:sz w:val="24"/>
          <w:szCs w:val="24"/>
        </w:rPr>
        <w:t xml:space="preserve">Foot (Meter) </w:t>
      </w:r>
      <w:r w:rsidR="0062182F" w:rsidRPr="009E51E8">
        <w:rPr>
          <w:rFonts w:ascii="Times New Roman" w:hAnsi="Times New Roman" w:cs="Times New Roman"/>
          <w:sz w:val="24"/>
          <w:szCs w:val="24"/>
        </w:rPr>
        <w:tab/>
      </w:r>
      <w:r w:rsidR="0062182F" w:rsidRPr="009E51E8">
        <w:rPr>
          <w:rFonts w:ascii="Times New Roman" w:hAnsi="Times New Roman" w:cs="Times New Roman"/>
          <w:sz w:val="24"/>
          <w:szCs w:val="24"/>
        </w:rPr>
        <w:tab/>
      </w:r>
      <w:r w:rsidR="00343D4A" w:rsidRPr="009E51E8">
        <w:rPr>
          <w:rFonts w:ascii="Times New Roman" w:hAnsi="Times New Roman" w:cs="Times New Roman"/>
          <w:sz w:val="24"/>
          <w:szCs w:val="24"/>
        </w:rPr>
        <w:t>Filter Fabric Ditch Check</w:t>
      </w:r>
    </w:p>
    <w:p w:rsidR="00343D4A" w:rsidRPr="009E51E8" w:rsidRDefault="00544E68" w:rsidP="00343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343D4A" w:rsidRPr="009E51E8">
        <w:rPr>
          <w:rFonts w:ascii="Times New Roman" w:hAnsi="Times New Roman" w:cs="Times New Roman"/>
          <w:sz w:val="24"/>
          <w:szCs w:val="24"/>
        </w:rPr>
        <w:t xml:space="preserve">207 </w:t>
      </w:r>
      <w:r w:rsidR="0062182F" w:rsidRPr="009E51E8">
        <w:rPr>
          <w:rFonts w:ascii="Times New Roman" w:hAnsi="Times New Roman" w:cs="Times New Roman"/>
          <w:sz w:val="24"/>
          <w:szCs w:val="24"/>
        </w:rPr>
        <w:tab/>
      </w:r>
      <w:r w:rsidR="00343D4A" w:rsidRPr="009E51E8">
        <w:rPr>
          <w:rFonts w:ascii="Times New Roman" w:hAnsi="Times New Roman" w:cs="Times New Roman"/>
          <w:sz w:val="24"/>
          <w:szCs w:val="24"/>
        </w:rPr>
        <w:t xml:space="preserve">Each </w:t>
      </w:r>
      <w:r w:rsidR="0062182F" w:rsidRPr="009E51E8">
        <w:rPr>
          <w:rFonts w:ascii="Times New Roman" w:hAnsi="Times New Roman" w:cs="Times New Roman"/>
          <w:sz w:val="24"/>
          <w:szCs w:val="24"/>
        </w:rPr>
        <w:tab/>
      </w:r>
      <w:r w:rsidR="0062182F" w:rsidRPr="009E51E8">
        <w:rPr>
          <w:rFonts w:ascii="Times New Roman" w:hAnsi="Times New Roman" w:cs="Times New Roman"/>
          <w:sz w:val="24"/>
          <w:szCs w:val="24"/>
        </w:rPr>
        <w:tab/>
      </w:r>
      <w:r w:rsidR="0062182F" w:rsidRPr="009E51E8">
        <w:rPr>
          <w:rFonts w:ascii="Times New Roman" w:hAnsi="Times New Roman" w:cs="Times New Roman"/>
          <w:sz w:val="24"/>
          <w:szCs w:val="24"/>
        </w:rPr>
        <w:tab/>
      </w:r>
      <w:r w:rsidR="00343D4A" w:rsidRPr="009E51E8">
        <w:rPr>
          <w:rFonts w:ascii="Times New Roman" w:hAnsi="Times New Roman" w:cs="Times New Roman"/>
          <w:sz w:val="24"/>
          <w:szCs w:val="24"/>
        </w:rPr>
        <w:t>Inlet Protection</w:t>
      </w:r>
    </w:p>
    <w:p w:rsidR="00343D4A" w:rsidRPr="009E51E8" w:rsidRDefault="00544E68" w:rsidP="00343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343D4A" w:rsidRPr="009E51E8">
        <w:rPr>
          <w:rFonts w:ascii="Times New Roman" w:hAnsi="Times New Roman" w:cs="Times New Roman"/>
          <w:sz w:val="24"/>
          <w:szCs w:val="24"/>
        </w:rPr>
        <w:t xml:space="preserve">207 </w:t>
      </w:r>
      <w:r w:rsidR="0062182F" w:rsidRPr="009E51E8">
        <w:rPr>
          <w:rFonts w:ascii="Times New Roman" w:hAnsi="Times New Roman" w:cs="Times New Roman"/>
          <w:sz w:val="24"/>
          <w:szCs w:val="24"/>
        </w:rPr>
        <w:tab/>
      </w:r>
      <w:r w:rsidR="00343D4A" w:rsidRPr="009E51E8">
        <w:rPr>
          <w:rFonts w:ascii="Times New Roman" w:hAnsi="Times New Roman" w:cs="Times New Roman"/>
          <w:sz w:val="24"/>
          <w:szCs w:val="24"/>
        </w:rPr>
        <w:t xml:space="preserve">Cubic Yard </w:t>
      </w:r>
      <w:r w:rsidR="0062182F" w:rsidRPr="009E51E8">
        <w:rPr>
          <w:rFonts w:ascii="Times New Roman" w:hAnsi="Times New Roman" w:cs="Times New Roman"/>
          <w:sz w:val="24"/>
          <w:szCs w:val="24"/>
        </w:rPr>
        <w:tab/>
      </w:r>
      <w:r w:rsidR="0062182F" w:rsidRPr="009E51E8">
        <w:rPr>
          <w:rFonts w:ascii="Times New Roman" w:hAnsi="Times New Roman" w:cs="Times New Roman"/>
          <w:sz w:val="24"/>
          <w:szCs w:val="24"/>
        </w:rPr>
        <w:tab/>
      </w:r>
      <w:r w:rsidR="00343D4A" w:rsidRPr="009E51E8">
        <w:rPr>
          <w:rFonts w:ascii="Times New Roman" w:hAnsi="Times New Roman" w:cs="Times New Roman"/>
          <w:sz w:val="24"/>
          <w:szCs w:val="24"/>
        </w:rPr>
        <w:t>Dikes</w:t>
      </w:r>
    </w:p>
    <w:p w:rsidR="00343D4A" w:rsidRPr="009E51E8" w:rsidRDefault="0062182F" w:rsidP="00343D4A">
      <w:pPr>
        <w:autoSpaceDE w:val="0"/>
        <w:autoSpaceDN w:val="0"/>
        <w:adjustRightInd w:val="0"/>
        <w:spacing w:after="0" w:line="240" w:lineRule="auto"/>
        <w:rPr>
          <w:rFonts w:ascii="Times New Roman" w:hAnsi="Times New Roman" w:cs="Times New Roman"/>
          <w:sz w:val="24"/>
          <w:szCs w:val="24"/>
        </w:rPr>
      </w:pPr>
      <w:r w:rsidRPr="009E51E8">
        <w:rPr>
          <w:rFonts w:ascii="Times New Roman" w:hAnsi="Times New Roman" w:cs="Times New Roman"/>
          <w:sz w:val="24"/>
          <w:szCs w:val="24"/>
        </w:rPr>
        <w:tab/>
      </w:r>
      <w:r w:rsidR="00544E68">
        <w:rPr>
          <w:rFonts w:ascii="Times New Roman" w:hAnsi="Times New Roman" w:cs="Times New Roman"/>
          <w:sz w:val="24"/>
          <w:szCs w:val="24"/>
        </w:rPr>
        <w:tab/>
      </w:r>
      <w:r w:rsidRPr="009E51E8">
        <w:rPr>
          <w:rFonts w:ascii="Times New Roman" w:hAnsi="Times New Roman" w:cs="Times New Roman"/>
          <w:sz w:val="24"/>
          <w:szCs w:val="24"/>
        </w:rPr>
        <w:t xml:space="preserve">  </w:t>
      </w:r>
      <w:r w:rsidR="00343D4A" w:rsidRPr="009E51E8">
        <w:rPr>
          <w:rFonts w:ascii="Times New Roman" w:hAnsi="Times New Roman" w:cs="Times New Roman"/>
          <w:sz w:val="24"/>
          <w:szCs w:val="24"/>
        </w:rPr>
        <w:t>(Cubic Meter)</w:t>
      </w:r>
    </w:p>
    <w:p w:rsidR="00343D4A" w:rsidRPr="009E51E8" w:rsidRDefault="00544E68" w:rsidP="00343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343D4A" w:rsidRPr="009E51E8">
        <w:rPr>
          <w:rFonts w:ascii="Times New Roman" w:hAnsi="Times New Roman" w:cs="Times New Roman"/>
          <w:sz w:val="24"/>
          <w:szCs w:val="24"/>
        </w:rPr>
        <w:t xml:space="preserve">207 </w:t>
      </w:r>
      <w:r w:rsidR="0062182F" w:rsidRPr="009E51E8">
        <w:rPr>
          <w:rFonts w:ascii="Times New Roman" w:hAnsi="Times New Roman" w:cs="Times New Roman"/>
          <w:sz w:val="24"/>
          <w:szCs w:val="24"/>
        </w:rPr>
        <w:tab/>
      </w:r>
      <w:r w:rsidR="00343D4A" w:rsidRPr="009E51E8">
        <w:rPr>
          <w:rFonts w:ascii="Times New Roman" w:hAnsi="Times New Roman" w:cs="Times New Roman"/>
          <w:sz w:val="24"/>
          <w:szCs w:val="24"/>
        </w:rPr>
        <w:t xml:space="preserve">Square Yard </w:t>
      </w:r>
      <w:r w:rsidR="0062182F" w:rsidRPr="009E51E8">
        <w:rPr>
          <w:rFonts w:ascii="Times New Roman" w:hAnsi="Times New Roman" w:cs="Times New Roman"/>
          <w:sz w:val="24"/>
          <w:szCs w:val="24"/>
        </w:rPr>
        <w:tab/>
      </w:r>
      <w:r w:rsidR="0062182F" w:rsidRPr="009E51E8">
        <w:rPr>
          <w:rFonts w:ascii="Times New Roman" w:hAnsi="Times New Roman" w:cs="Times New Roman"/>
          <w:sz w:val="24"/>
          <w:szCs w:val="24"/>
        </w:rPr>
        <w:tab/>
      </w:r>
      <w:r w:rsidR="00343D4A" w:rsidRPr="009E51E8">
        <w:rPr>
          <w:rFonts w:ascii="Times New Roman" w:hAnsi="Times New Roman" w:cs="Times New Roman"/>
          <w:sz w:val="24"/>
          <w:szCs w:val="24"/>
        </w:rPr>
        <w:t>Construction Ditch Protection</w:t>
      </w:r>
    </w:p>
    <w:p w:rsidR="00343D4A" w:rsidRPr="009E51E8" w:rsidRDefault="00544E68" w:rsidP="00343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62182F" w:rsidRPr="009E51E8">
        <w:rPr>
          <w:rFonts w:ascii="Times New Roman" w:hAnsi="Times New Roman" w:cs="Times New Roman"/>
          <w:sz w:val="24"/>
          <w:szCs w:val="24"/>
        </w:rPr>
        <w:tab/>
        <w:t xml:space="preserve">  </w:t>
      </w:r>
      <w:r w:rsidR="00343D4A" w:rsidRPr="009E51E8">
        <w:rPr>
          <w:rFonts w:ascii="Times New Roman" w:hAnsi="Times New Roman" w:cs="Times New Roman"/>
          <w:sz w:val="24"/>
          <w:szCs w:val="24"/>
        </w:rPr>
        <w:t>(Square Meter)</w:t>
      </w:r>
    </w:p>
    <w:p w:rsidR="00343D4A" w:rsidRPr="009E51E8" w:rsidRDefault="00544E68" w:rsidP="00343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343D4A" w:rsidRPr="009E51E8">
        <w:rPr>
          <w:rFonts w:ascii="Times New Roman" w:hAnsi="Times New Roman" w:cs="Times New Roman"/>
          <w:sz w:val="24"/>
          <w:szCs w:val="24"/>
        </w:rPr>
        <w:t xml:space="preserve">207 </w:t>
      </w:r>
      <w:r w:rsidR="0062182F" w:rsidRPr="009E51E8">
        <w:rPr>
          <w:rFonts w:ascii="Times New Roman" w:hAnsi="Times New Roman" w:cs="Times New Roman"/>
          <w:sz w:val="24"/>
          <w:szCs w:val="24"/>
        </w:rPr>
        <w:tab/>
      </w:r>
      <w:r w:rsidR="00343D4A" w:rsidRPr="009E51E8">
        <w:rPr>
          <w:rFonts w:ascii="Times New Roman" w:hAnsi="Times New Roman" w:cs="Times New Roman"/>
          <w:sz w:val="24"/>
          <w:szCs w:val="24"/>
        </w:rPr>
        <w:t xml:space="preserve">Square Yard </w:t>
      </w:r>
      <w:r w:rsidR="0062182F" w:rsidRPr="009E51E8">
        <w:rPr>
          <w:rFonts w:ascii="Times New Roman" w:hAnsi="Times New Roman" w:cs="Times New Roman"/>
          <w:sz w:val="24"/>
          <w:szCs w:val="24"/>
        </w:rPr>
        <w:tab/>
      </w:r>
      <w:r w:rsidR="0062182F" w:rsidRPr="009E51E8">
        <w:rPr>
          <w:rFonts w:ascii="Times New Roman" w:hAnsi="Times New Roman" w:cs="Times New Roman"/>
          <w:sz w:val="24"/>
          <w:szCs w:val="24"/>
        </w:rPr>
        <w:tab/>
      </w:r>
      <w:r w:rsidR="00343D4A" w:rsidRPr="009E51E8">
        <w:rPr>
          <w:rFonts w:ascii="Times New Roman" w:hAnsi="Times New Roman" w:cs="Times New Roman"/>
          <w:sz w:val="24"/>
          <w:szCs w:val="24"/>
        </w:rPr>
        <w:t>Construction Slope Protection</w:t>
      </w:r>
    </w:p>
    <w:p w:rsidR="00343D4A" w:rsidRPr="009E51E8" w:rsidRDefault="00544E68" w:rsidP="00343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62182F" w:rsidRPr="009E51E8">
        <w:rPr>
          <w:rFonts w:ascii="Times New Roman" w:hAnsi="Times New Roman" w:cs="Times New Roman"/>
          <w:sz w:val="24"/>
          <w:szCs w:val="24"/>
        </w:rPr>
        <w:tab/>
        <w:t xml:space="preserve">  </w:t>
      </w:r>
      <w:r w:rsidR="00343D4A" w:rsidRPr="009E51E8">
        <w:rPr>
          <w:rFonts w:ascii="Times New Roman" w:hAnsi="Times New Roman" w:cs="Times New Roman"/>
          <w:sz w:val="24"/>
          <w:szCs w:val="24"/>
        </w:rPr>
        <w:t>(Square Meter)</w:t>
      </w:r>
    </w:p>
    <w:p w:rsidR="00343D4A" w:rsidRPr="009E51E8" w:rsidRDefault="00544E68" w:rsidP="00343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343D4A" w:rsidRPr="009E51E8">
        <w:rPr>
          <w:rFonts w:ascii="Times New Roman" w:hAnsi="Times New Roman" w:cs="Times New Roman"/>
          <w:sz w:val="24"/>
          <w:szCs w:val="24"/>
        </w:rPr>
        <w:t>207</w:t>
      </w:r>
      <w:r w:rsidR="0062182F" w:rsidRPr="009E51E8">
        <w:rPr>
          <w:rFonts w:ascii="Times New Roman" w:hAnsi="Times New Roman" w:cs="Times New Roman"/>
          <w:sz w:val="24"/>
          <w:szCs w:val="24"/>
        </w:rPr>
        <w:tab/>
      </w:r>
      <w:r w:rsidR="00343D4A" w:rsidRPr="009E51E8">
        <w:rPr>
          <w:rFonts w:ascii="Times New Roman" w:hAnsi="Times New Roman" w:cs="Times New Roman"/>
          <w:sz w:val="24"/>
          <w:szCs w:val="24"/>
        </w:rPr>
        <w:t xml:space="preserve"> Cubic Yard </w:t>
      </w:r>
      <w:r w:rsidR="0062182F" w:rsidRPr="009E51E8">
        <w:rPr>
          <w:rFonts w:ascii="Times New Roman" w:hAnsi="Times New Roman" w:cs="Times New Roman"/>
          <w:sz w:val="24"/>
          <w:szCs w:val="24"/>
        </w:rPr>
        <w:tab/>
      </w:r>
      <w:r w:rsidR="0062182F" w:rsidRPr="009E51E8">
        <w:rPr>
          <w:rFonts w:ascii="Times New Roman" w:hAnsi="Times New Roman" w:cs="Times New Roman"/>
          <w:sz w:val="24"/>
          <w:szCs w:val="24"/>
        </w:rPr>
        <w:tab/>
      </w:r>
      <w:r w:rsidR="00343D4A" w:rsidRPr="009E51E8">
        <w:rPr>
          <w:rFonts w:ascii="Times New Roman" w:hAnsi="Times New Roman" w:cs="Times New Roman"/>
          <w:sz w:val="24"/>
          <w:szCs w:val="24"/>
        </w:rPr>
        <w:t>Rock Channel Protection</w:t>
      </w:r>
    </w:p>
    <w:p w:rsidR="00343D4A" w:rsidRPr="009E51E8" w:rsidRDefault="00544E68" w:rsidP="00343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62182F" w:rsidRPr="009E51E8">
        <w:rPr>
          <w:rFonts w:ascii="Times New Roman" w:hAnsi="Times New Roman" w:cs="Times New Roman"/>
          <w:sz w:val="24"/>
          <w:szCs w:val="24"/>
        </w:rPr>
        <w:tab/>
        <w:t xml:space="preserve">  </w:t>
      </w:r>
      <w:r w:rsidR="00343D4A" w:rsidRPr="009E51E8">
        <w:rPr>
          <w:rFonts w:ascii="Times New Roman" w:hAnsi="Times New Roman" w:cs="Times New Roman"/>
          <w:sz w:val="24"/>
          <w:szCs w:val="24"/>
        </w:rPr>
        <w:t xml:space="preserve">(Cubic Meter) </w:t>
      </w:r>
      <w:r w:rsidR="0062182F" w:rsidRPr="009E51E8">
        <w:rPr>
          <w:rFonts w:ascii="Times New Roman" w:hAnsi="Times New Roman" w:cs="Times New Roman"/>
          <w:sz w:val="24"/>
          <w:szCs w:val="24"/>
        </w:rPr>
        <w:tab/>
        <w:t xml:space="preserve">  </w:t>
      </w:r>
      <w:r w:rsidR="00343D4A" w:rsidRPr="009E51E8">
        <w:rPr>
          <w:rFonts w:ascii="Times New Roman" w:hAnsi="Times New Roman" w:cs="Times New Roman"/>
          <w:sz w:val="24"/>
          <w:szCs w:val="24"/>
        </w:rPr>
        <w:t>Type C or D with Filter</w:t>
      </w:r>
    </w:p>
    <w:p w:rsidR="00343D4A" w:rsidRPr="009E51E8" w:rsidRDefault="00544E68" w:rsidP="00343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343D4A" w:rsidRPr="009E51E8">
        <w:rPr>
          <w:rFonts w:ascii="Times New Roman" w:hAnsi="Times New Roman" w:cs="Times New Roman"/>
          <w:sz w:val="24"/>
          <w:szCs w:val="24"/>
        </w:rPr>
        <w:t xml:space="preserve">207 </w:t>
      </w:r>
      <w:r w:rsidR="0062182F" w:rsidRPr="009E51E8">
        <w:rPr>
          <w:rFonts w:ascii="Times New Roman" w:hAnsi="Times New Roman" w:cs="Times New Roman"/>
          <w:sz w:val="24"/>
          <w:szCs w:val="24"/>
        </w:rPr>
        <w:tab/>
      </w:r>
      <w:r w:rsidR="00343D4A" w:rsidRPr="009E51E8">
        <w:rPr>
          <w:rFonts w:ascii="Times New Roman" w:hAnsi="Times New Roman" w:cs="Times New Roman"/>
          <w:sz w:val="24"/>
          <w:szCs w:val="24"/>
        </w:rPr>
        <w:t xml:space="preserve">Cubic Yard </w:t>
      </w:r>
      <w:r w:rsidR="0062182F" w:rsidRPr="009E51E8">
        <w:rPr>
          <w:rFonts w:ascii="Times New Roman" w:hAnsi="Times New Roman" w:cs="Times New Roman"/>
          <w:sz w:val="24"/>
          <w:szCs w:val="24"/>
        </w:rPr>
        <w:tab/>
      </w:r>
      <w:r w:rsidR="0062182F" w:rsidRPr="009E51E8">
        <w:rPr>
          <w:rFonts w:ascii="Times New Roman" w:hAnsi="Times New Roman" w:cs="Times New Roman"/>
          <w:sz w:val="24"/>
          <w:szCs w:val="24"/>
        </w:rPr>
        <w:tab/>
      </w:r>
      <w:r w:rsidR="00343D4A" w:rsidRPr="009E51E8">
        <w:rPr>
          <w:rFonts w:ascii="Times New Roman" w:hAnsi="Times New Roman" w:cs="Times New Roman"/>
          <w:sz w:val="24"/>
          <w:szCs w:val="24"/>
        </w:rPr>
        <w:t>Rock Channel Protection</w:t>
      </w:r>
    </w:p>
    <w:p w:rsidR="00343D4A" w:rsidRPr="009E51E8" w:rsidRDefault="00544E68" w:rsidP="00343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62182F" w:rsidRPr="009E51E8">
        <w:rPr>
          <w:rFonts w:ascii="Times New Roman" w:hAnsi="Times New Roman" w:cs="Times New Roman"/>
          <w:sz w:val="24"/>
          <w:szCs w:val="24"/>
        </w:rPr>
        <w:tab/>
        <w:t xml:space="preserve">  </w:t>
      </w:r>
      <w:r w:rsidR="00343D4A" w:rsidRPr="009E51E8">
        <w:rPr>
          <w:rFonts w:ascii="Times New Roman" w:hAnsi="Times New Roman" w:cs="Times New Roman"/>
          <w:sz w:val="24"/>
          <w:szCs w:val="24"/>
        </w:rPr>
        <w:t xml:space="preserve">(Cubic Meter) </w:t>
      </w:r>
      <w:r w:rsidR="0062182F" w:rsidRPr="009E51E8">
        <w:rPr>
          <w:rFonts w:ascii="Times New Roman" w:hAnsi="Times New Roman" w:cs="Times New Roman"/>
          <w:sz w:val="24"/>
          <w:szCs w:val="24"/>
        </w:rPr>
        <w:tab/>
        <w:t xml:space="preserve">  </w:t>
      </w:r>
      <w:r w:rsidR="00343D4A" w:rsidRPr="009E51E8">
        <w:rPr>
          <w:rFonts w:ascii="Times New Roman" w:hAnsi="Times New Roman" w:cs="Times New Roman"/>
          <w:sz w:val="24"/>
          <w:szCs w:val="24"/>
        </w:rPr>
        <w:t>Type C or D without Filter</w:t>
      </w:r>
    </w:p>
    <w:p w:rsidR="00343D4A" w:rsidRPr="009E51E8" w:rsidRDefault="00544E68" w:rsidP="00343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343D4A" w:rsidRPr="009E51E8">
        <w:rPr>
          <w:rFonts w:ascii="Times New Roman" w:hAnsi="Times New Roman" w:cs="Times New Roman"/>
          <w:sz w:val="24"/>
          <w:szCs w:val="24"/>
        </w:rPr>
        <w:t xml:space="preserve">207 </w:t>
      </w:r>
      <w:r w:rsidR="00AE30C7" w:rsidRPr="009E51E8">
        <w:rPr>
          <w:rFonts w:ascii="Times New Roman" w:hAnsi="Times New Roman" w:cs="Times New Roman"/>
          <w:sz w:val="24"/>
          <w:szCs w:val="24"/>
        </w:rPr>
        <w:tab/>
      </w:r>
      <w:r w:rsidR="00343D4A" w:rsidRPr="009E51E8">
        <w:rPr>
          <w:rFonts w:ascii="Times New Roman" w:hAnsi="Times New Roman" w:cs="Times New Roman"/>
          <w:sz w:val="24"/>
          <w:szCs w:val="24"/>
        </w:rPr>
        <w:t xml:space="preserve">Cubic Yard </w:t>
      </w:r>
      <w:r w:rsidR="00AE30C7" w:rsidRPr="009E51E8">
        <w:rPr>
          <w:rFonts w:ascii="Times New Roman" w:hAnsi="Times New Roman" w:cs="Times New Roman"/>
          <w:sz w:val="24"/>
          <w:szCs w:val="24"/>
        </w:rPr>
        <w:tab/>
      </w:r>
      <w:r w:rsidR="00AE30C7" w:rsidRPr="009E51E8">
        <w:rPr>
          <w:rFonts w:ascii="Times New Roman" w:hAnsi="Times New Roman" w:cs="Times New Roman"/>
          <w:sz w:val="24"/>
          <w:szCs w:val="24"/>
        </w:rPr>
        <w:tab/>
      </w:r>
      <w:r w:rsidR="00343D4A" w:rsidRPr="009E51E8">
        <w:rPr>
          <w:rFonts w:ascii="Times New Roman" w:hAnsi="Times New Roman" w:cs="Times New Roman"/>
          <w:sz w:val="24"/>
          <w:szCs w:val="24"/>
        </w:rPr>
        <w:t>Sediment Removal</w:t>
      </w:r>
    </w:p>
    <w:p w:rsidR="00343D4A" w:rsidRPr="009E51E8" w:rsidRDefault="00544E68" w:rsidP="00343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AE30C7" w:rsidRPr="009E51E8">
        <w:rPr>
          <w:rFonts w:ascii="Times New Roman" w:hAnsi="Times New Roman" w:cs="Times New Roman"/>
          <w:sz w:val="24"/>
          <w:szCs w:val="24"/>
        </w:rPr>
        <w:tab/>
        <w:t xml:space="preserve">  </w:t>
      </w:r>
      <w:r w:rsidR="00343D4A" w:rsidRPr="009E51E8">
        <w:rPr>
          <w:rFonts w:ascii="Times New Roman" w:hAnsi="Times New Roman" w:cs="Times New Roman"/>
          <w:sz w:val="24"/>
          <w:szCs w:val="24"/>
        </w:rPr>
        <w:t>(Cubic Meter)</w:t>
      </w:r>
    </w:p>
    <w:p w:rsidR="00343D4A" w:rsidRPr="009E51E8" w:rsidRDefault="00544E68" w:rsidP="00343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343D4A" w:rsidRPr="009E51E8">
        <w:rPr>
          <w:rFonts w:ascii="Times New Roman" w:hAnsi="Times New Roman" w:cs="Times New Roman"/>
          <w:sz w:val="24"/>
          <w:szCs w:val="24"/>
        </w:rPr>
        <w:t xml:space="preserve">207 </w:t>
      </w:r>
      <w:r w:rsidR="00AE30C7" w:rsidRPr="009E51E8">
        <w:rPr>
          <w:rFonts w:ascii="Times New Roman" w:hAnsi="Times New Roman" w:cs="Times New Roman"/>
          <w:sz w:val="24"/>
          <w:szCs w:val="24"/>
        </w:rPr>
        <w:tab/>
      </w:r>
      <w:r w:rsidR="00343D4A" w:rsidRPr="009E51E8">
        <w:rPr>
          <w:rFonts w:ascii="Times New Roman" w:hAnsi="Times New Roman" w:cs="Times New Roman"/>
          <w:sz w:val="24"/>
          <w:szCs w:val="24"/>
        </w:rPr>
        <w:t xml:space="preserve">Foot (Meter) </w:t>
      </w:r>
      <w:r w:rsidR="00AE30C7" w:rsidRPr="009E51E8">
        <w:rPr>
          <w:rFonts w:ascii="Times New Roman" w:hAnsi="Times New Roman" w:cs="Times New Roman"/>
          <w:sz w:val="24"/>
          <w:szCs w:val="24"/>
        </w:rPr>
        <w:tab/>
      </w:r>
      <w:r w:rsidR="00AE30C7" w:rsidRPr="009E51E8">
        <w:rPr>
          <w:rFonts w:ascii="Times New Roman" w:hAnsi="Times New Roman" w:cs="Times New Roman"/>
          <w:sz w:val="24"/>
          <w:szCs w:val="24"/>
        </w:rPr>
        <w:tab/>
      </w:r>
      <w:r w:rsidR="00343D4A" w:rsidRPr="009E51E8">
        <w:rPr>
          <w:rFonts w:ascii="Times New Roman" w:hAnsi="Times New Roman" w:cs="Times New Roman"/>
          <w:sz w:val="24"/>
          <w:szCs w:val="24"/>
        </w:rPr>
        <w:t>Construction Fence</w:t>
      </w:r>
    </w:p>
    <w:p w:rsidR="00343D4A" w:rsidRPr="009E51E8" w:rsidRDefault="00544E68" w:rsidP="00343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343D4A" w:rsidRPr="009E51E8">
        <w:rPr>
          <w:rFonts w:ascii="Times New Roman" w:hAnsi="Times New Roman" w:cs="Times New Roman"/>
          <w:sz w:val="24"/>
          <w:szCs w:val="24"/>
        </w:rPr>
        <w:t xml:space="preserve">207 </w:t>
      </w:r>
      <w:r w:rsidR="00AE30C7" w:rsidRPr="009E51E8">
        <w:rPr>
          <w:rFonts w:ascii="Times New Roman" w:hAnsi="Times New Roman" w:cs="Times New Roman"/>
          <w:sz w:val="24"/>
          <w:szCs w:val="24"/>
        </w:rPr>
        <w:tab/>
      </w:r>
      <w:r w:rsidR="00343D4A" w:rsidRPr="009E51E8">
        <w:rPr>
          <w:rFonts w:ascii="Times New Roman" w:hAnsi="Times New Roman" w:cs="Times New Roman"/>
          <w:sz w:val="24"/>
          <w:szCs w:val="24"/>
        </w:rPr>
        <w:t xml:space="preserve">Square Yard </w:t>
      </w:r>
      <w:r w:rsidR="00AE30C7" w:rsidRPr="009E51E8">
        <w:rPr>
          <w:rFonts w:ascii="Times New Roman" w:hAnsi="Times New Roman" w:cs="Times New Roman"/>
          <w:sz w:val="24"/>
          <w:szCs w:val="24"/>
        </w:rPr>
        <w:tab/>
      </w:r>
      <w:r w:rsidR="00AE30C7" w:rsidRPr="009E51E8">
        <w:rPr>
          <w:rFonts w:ascii="Times New Roman" w:hAnsi="Times New Roman" w:cs="Times New Roman"/>
          <w:sz w:val="24"/>
          <w:szCs w:val="24"/>
        </w:rPr>
        <w:tab/>
      </w:r>
      <w:r w:rsidR="00343D4A" w:rsidRPr="009E51E8">
        <w:rPr>
          <w:rFonts w:ascii="Times New Roman" w:hAnsi="Times New Roman" w:cs="Times New Roman"/>
          <w:sz w:val="24"/>
          <w:szCs w:val="24"/>
        </w:rPr>
        <w:t>Geo-textiles</w:t>
      </w:r>
    </w:p>
    <w:p w:rsidR="002E6C66" w:rsidRPr="009E51E8" w:rsidRDefault="00544E68" w:rsidP="00343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9E51E8" w:rsidRPr="009E51E8">
        <w:rPr>
          <w:rFonts w:ascii="Times New Roman" w:hAnsi="Times New Roman" w:cs="Times New Roman"/>
          <w:sz w:val="24"/>
          <w:szCs w:val="24"/>
        </w:rPr>
        <w:tab/>
        <w:t xml:space="preserve">  </w:t>
      </w:r>
      <w:r w:rsidR="00343D4A" w:rsidRPr="009E51E8">
        <w:rPr>
          <w:rFonts w:ascii="Times New Roman" w:hAnsi="Times New Roman" w:cs="Times New Roman"/>
          <w:sz w:val="24"/>
          <w:szCs w:val="24"/>
        </w:rPr>
        <w:t>(Square Meter)</w:t>
      </w:r>
    </w:p>
    <w:p w:rsidR="009E51E8" w:rsidRPr="009E51E8" w:rsidRDefault="00544E68" w:rsidP="009E51E8">
      <w:pPr>
        <w:autoSpaceDE w:val="0"/>
        <w:autoSpaceDN w:val="0"/>
        <w:adjustRightInd w:val="0"/>
        <w:spacing w:after="0" w:line="240" w:lineRule="auto"/>
        <w:rPr>
          <w:rFonts w:ascii="Times New Roman" w:hAnsi="Times New Roman" w:cs="Times New Roman"/>
          <w:color w:val="FF0000"/>
          <w:sz w:val="24"/>
          <w:szCs w:val="24"/>
          <w:u w:val="single"/>
        </w:rPr>
      </w:pPr>
      <w:r w:rsidRPr="00544E68">
        <w:rPr>
          <w:rFonts w:ascii="Times New Roman" w:hAnsi="Times New Roman" w:cs="Times New Roman"/>
          <w:color w:val="FF0000"/>
          <w:sz w:val="24"/>
          <w:szCs w:val="24"/>
        </w:rPr>
        <w:tab/>
      </w:r>
      <w:r w:rsidR="009E51E8" w:rsidRPr="009E51E8">
        <w:rPr>
          <w:rFonts w:ascii="Times New Roman" w:hAnsi="Times New Roman" w:cs="Times New Roman"/>
          <w:color w:val="FF0000"/>
          <w:sz w:val="24"/>
          <w:szCs w:val="24"/>
          <w:u w:val="single"/>
        </w:rPr>
        <w:t xml:space="preserve">207 </w:t>
      </w:r>
      <w:r w:rsidR="009E51E8" w:rsidRPr="009E51E8">
        <w:rPr>
          <w:rFonts w:ascii="Times New Roman" w:hAnsi="Times New Roman" w:cs="Times New Roman"/>
          <w:color w:val="FF0000"/>
          <w:sz w:val="24"/>
          <w:szCs w:val="24"/>
          <w:u w:val="single"/>
        </w:rPr>
        <w:tab/>
        <w:t xml:space="preserve">Cubic Yard </w:t>
      </w:r>
      <w:r w:rsidR="009E51E8" w:rsidRPr="009E51E8">
        <w:rPr>
          <w:rFonts w:ascii="Times New Roman" w:hAnsi="Times New Roman" w:cs="Times New Roman"/>
          <w:color w:val="FF0000"/>
          <w:sz w:val="24"/>
          <w:szCs w:val="24"/>
          <w:u w:val="single"/>
        </w:rPr>
        <w:tab/>
      </w:r>
      <w:r w:rsidR="009E51E8" w:rsidRPr="009E51E8">
        <w:rPr>
          <w:rFonts w:ascii="Times New Roman" w:hAnsi="Times New Roman" w:cs="Times New Roman"/>
          <w:color w:val="FF0000"/>
          <w:sz w:val="24"/>
          <w:szCs w:val="24"/>
          <w:u w:val="single"/>
        </w:rPr>
        <w:tab/>
        <w:t>Stabilized Construction Entrance</w:t>
      </w:r>
    </w:p>
    <w:p w:rsidR="009E51E8" w:rsidRDefault="00544E68" w:rsidP="009E51E8">
      <w:pPr>
        <w:autoSpaceDE w:val="0"/>
        <w:autoSpaceDN w:val="0"/>
        <w:adjustRightInd w:val="0"/>
        <w:spacing w:after="0" w:line="240" w:lineRule="auto"/>
        <w:rPr>
          <w:rFonts w:ascii="Times New Roman" w:hAnsi="Times New Roman" w:cs="Times New Roman"/>
          <w:color w:val="FF0000"/>
          <w:sz w:val="24"/>
          <w:szCs w:val="24"/>
          <w:u w:val="single"/>
        </w:rPr>
      </w:pPr>
      <w:r>
        <w:rPr>
          <w:rFonts w:ascii="Times New Roman" w:hAnsi="Times New Roman" w:cs="Times New Roman"/>
          <w:color w:val="FF0000"/>
          <w:sz w:val="24"/>
          <w:szCs w:val="24"/>
        </w:rPr>
        <w:tab/>
      </w:r>
      <w:r w:rsidR="009E51E8" w:rsidRPr="009E51E8">
        <w:rPr>
          <w:rFonts w:ascii="Times New Roman" w:hAnsi="Times New Roman" w:cs="Times New Roman"/>
          <w:color w:val="FF0000"/>
          <w:sz w:val="24"/>
          <w:szCs w:val="24"/>
        </w:rPr>
        <w:tab/>
        <w:t xml:space="preserve">  </w:t>
      </w:r>
      <w:r w:rsidR="009E51E8" w:rsidRPr="009E51E8">
        <w:rPr>
          <w:rFonts w:ascii="Times New Roman" w:hAnsi="Times New Roman" w:cs="Times New Roman"/>
          <w:color w:val="FF0000"/>
          <w:sz w:val="24"/>
          <w:szCs w:val="24"/>
          <w:u w:val="single"/>
        </w:rPr>
        <w:t>(Cubic Meter)</w:t>
      </w:r>
    </w:p>
    <w:p w:rsidR="00C35A65" w:rsidRDefault="00C35A65" w:rsidP="009E51E8">
      <w:pPr>
        <w:autoSpaceDE w:val="0"/>
        <w:autoSpaceDN w:val="0"/>
        <w:adjustRightInd w:val="0"/>
        <w:spacing w:after="0" w:line="240" w:lineRule="auto"/>
        <w:rPr>
          <w:rFonts w:ascii="Times New Roman" w:hAnsi="Times New Roman" w:cs="Times New Roman"/>
          <w:color w:val="FF0000"/>
          <w:sz w:val="24"/>
          <w:szCs w:val="24"/>
          <w:u w:val="single"/>
        </w:rPr>
      </w:pPr>
    </w:p>
    <w:p w:rsidR="0066583F" w:rsidRPr="00645A92" w:rsidRDefault="0066583F" w:rsidP="0066583F">
      <w:pPr>
        <w:pStyle w:val="Default"/>
        <w:spacing w:after="0"/>
        <w:ind w:firstLine="0"/>
        <w:rPr>
          <w:b/>
          <w:color w:val="auto"/>
        </w:rPr>
      </w:pPr>
      <w:r w:rsidRPr="00645A92">
        <w:rPr>
          <w:b/>
          <w:color w:val="auto"/>
        </w:rPr>
        <w:t>25</w:t>
      </w:r>
      <w:r>
        <w:rPr>
          <w:b/>
          <w:color w:val="auto"/>
        </w:rPr>
        <w:t>5</w:t>
      </w:r>
      <w:r w:rsidRPr="00645A92">
        <w:rPr>
          <w:b/>
          <w:color w:val="auto"/>
        </w:rPr>
        <w:t>.0</w:t>
      </w:r>
      <w:r>
        <w:rPr>
          <w:b/>
          <w:color w:val="auto"/>
        </w:rPr>
        <w:t>8</w:t>
      </w:r>
      <w:r w:rsidRPr="00645A92">
        <w:rPr>
          <w:b/>
          <w:color w:val="auto"/>
        </w:rPr>
        <w:t xml:space="preserve"> </w:t>
      </w:r>
      <w:r>
        <w:rPr>
          <w:b/>
        </w:rPr>
        <w:t>Opening to Traffic</w:t>
      </w:r>
    </w:p>
    <w:p w:rsidR="0066583F" w:rsidRPr="00645A92" w:rsidRDefault="0066583F" w:rsidP="0066583F">
      <w:pPr>
        <w:pStyle w:val="Default"/>
        <w:rPr>
          <w:color w:val="auto"/>
        </w:rPr>
      </w:pPr>
      <w:r w:rsidRPr="00645A92">
        <w:rPr>
          <w:color w:val="auto"/>
        </w:rPr>
        <w:t>Page 1</w:t>
      </w:r>
      <w:r>
        <w:rPr>
          <w:color w:val="auto"/>
        </w:rPr>
        <w:t>48</w:t>
      </w:r>
    </w:p>
    <w:p w:rsidR="0066583F" w:rsidRPr="0066583F" w:rsidRDefault="0066583F" w:rsidP="0066583F">
      <w:pPr>
        <w:pStyle w:val="Default"/>
        <w:spacing w:after="0"/>
        <w:ind w:firstLine="0"/>
        <w:rPr>
          <w:color w:val="auto"/>
        </w:rPr>
      </w:pPr>
      <w:r w:rsidRPr="00645A92">
        <w:rPr>
          <w:b/>
          <w:bCs/>
        </w:rPr>
        <w:lastRenderedPageBreak/>
        <w:tab/>
      </w:r>
      <w:r w:rsidRPr="00645A92">
        <w:rPr>
          <w:b/>
        </w:rPr>
        <w:t>25</w:t>
      </w:r>
      <w:r>
        <w:rPr>
          <w:b/>
        </w:rPr>
        <w:t>5</w:t>
      </w:r>
      <w:r w:rsidRPr="00645A92">
        <w:rPr>
          <w:b/>
        </w:rPr>
        <w:t>.0</w:t>
      </w:r>
      <w:r>
        <w:rPr>
          <w:b/>
        </w:rPr>
        <w:t>8</w:t>
      </w:r>
      <w:r w:rsidRPr="00645A92">
        <w:rPr>
          <w:b/>
        </w:rPr>
        <w:t xml:space="preserve"> </w:t>
      </w:r>
      <w:r>
        <w:rPr>
          <w:b/>
        </w:rPr>
        <w:t>Opening to Traffic</w:t>
      </w:r>
      <w:r w:rsidRPr="00645A92">
        <w:rPr>
          <w:b/>
        </w:rPr>
        <w:t xml:space="preserve">.  </w:t>
      </w:r>
      <w:r w:rsidRPr="0066583F">
        <w:rPr>
          <w:color w:val="auto"/>
        </w:rPr>
        <w:t xml:space="preserve">Do not open the rigid replacement to traffic until the </w:t>
      </w:r>
      <w:r w:rsidR="007A3B58">
        <w:rPr>
          <w:color w:val="auto"/>
        </w:rPr>
        <w:tab/>
      </w:r>
      <w:r w:rsidRPr="0066583F">
        <w:rPr>
          <w:color w:val="auto"/>
        </w:rPr>
        <w:t xml:space="preserve">concrete attains a split tensile strength of </w:t>
      </w:r>
      <w:r w:rsidRPr="007A3B58">
        <w:rPr>
          <w:strike/>
          <w:color w:val="FF0000"/>
        </w:rPr>
        <w:t>250</w:t>
      </w:r>
      <w:r w:rsidRPr="0066583F">
        <w:rPr>
          <w:color w:val="auto"/>
        </w:rPr>
        <w:t xml:space="preserve"> </w:t>
      </w:r>
      <w:r w:rsidR="007A3B58" w:rsidRPr="007A3B58">
        <w:rPr>
          <w:color w:val="FF0000"/>
          <w:u w:val="single"/>
        </w:rPr>
        <w:t>350</w:t>
      </w:r>
      <w:r w:rsidR="007A3B58">
        <w:rPr>
          <w:color w:val="auto"/>
        </w:rPr>
        <w:t xml:space="preserve"> </w:t>
      </w:r>
      <w:r w:rsidRPr="0066583F">
        <w:rPr>
          <w:color w:val="auto"/>
        </w:rPr>
        <w:t xml:space="preserve">pounds per square inch, as tested per </w:t>
      </w:r>
      <w:r w:rsidR="007A3B58">
        <w:rPr>
          <w:color w:val="auto"/>
        </w:rPr>
        <w:tab/>
      </w:r>
      <w:r w:rsidRPr="0066583F">
        <w:rPr>
          <w:color w:val="auto"/>
        </w:rPr>
        <w:t xml:space="preserve">ASTM C496 (1.7 MPa).  If maintaining traffic in adjacent lanes, schedule work in order </w:t>
      </w:r>
      <w:r w:rsidR="007A3B58">
        <w:rPr>
          <w:color w:val="auto"/>
        </w:rPr>
        <w:tab/>
      </w:r>
      <w:r w:rsidRPr="0066583F">
        <w:rPr>
          <w:color w:val="auto"/>
        </w:rPr>
        <w:t xml:space="preserve">to place the concrete in the prepared repair area within 48 hours after removing the </w:t>
      </w:r>
      <w:r w:rsidR="007A3B58">
        <w:rPr>
          <w:color w:val="auto"/>
        </w:rPr>
        <w:tab/>
      </w:r>
      <w:r w:rsidRPr="0066583F">
        <w:rPr>
          <w:color w:val="auto"/>
        </w:rPr>
        <w:t xml:space="preserve">existing pavement.  If unable to complete placement of the concrete in the exposed repair </w:t>
      </w:r>
      <w:r w:rsidR="007A3B58">
        <w:rPr>
          <w:color w:val="auto"/>
        </w:rPr>
        <w:tab/>
      </w:r>
      <w:r w:rsidRPr="0066583F">
        <w:rPr>
          <w:color w:val="auto"/>
        </w:rPr>
        <w:t xml:space="preserve">area by the end of the daily work shift, cover unfilled repair areas 10 feet (3 m) or less in </w:t>
      </w:r>
      <w:r w:rsidR="007A3B58">
        <w:rPr>
          <w:color w:val="auto"/>
        </w:rPr>
        <w:tab/>
      </w:r>
      <w:r w:rsidRPr="0066583F">
        <w:rPr>
          <w:color w:val="auto"/>
        </w:rPr>
        <w:t xml:space="preserve">length with a steel plate.  Do not leave repair areas unfilled with concrete when work is </w:t>
      </w:r>
      <w:r w:rsidR="007A3B58">
        <w:rPr>
          <w:color w:val="auto"/>
        </w:rPr>
        <w:tab/>
      </w:r>
      <w:r w:rsidRPr="0066583F">
        <w:rPr>
          <w:color w:val="auto"/>
        </w:rPr>
        <w:t xml:space="preserve">suspended on weekends or holidays.  If unable to complete placement of the concrete in </w:t>
      </w:r>
      <w:r w:rsidR="007A3B58">
        <w:rPr>
          <w:color w:val="auto"/>
        </w:rPr>
        <w:tab/>
      </w:r>
      <w:r w:rsidRPr="0066583F">
        <w:rPr>
          <w:color w:val="auto"/>
        </w:rPr>
        <w:t xml:space="preserve">the exposed repair area before suspending work for a weekend or holiday or within the </w:t>
      </w:r>
      <w:r w:rsidR="007A3B58">
        <w:rPr>
          <w:color w:val="auto"/>
        </w:rPr>
        <w:tab/>
      </w:r>
      <w:r w:rsidRPr="0066583F">
        <w:rPr>
          <w:color w:val="auto"/>
        </w:rPr>
        <w:t xml:space="preserve">time specified above, fill the excavation with an asphalt concrete mixture or other </w:t>
      </w:r>
      <w:r w:rsidR="007A3B58">
        <w:rPr>
          <w:color w:val="auto"/>
        </w:rPr>
        <w:tab/>
      </w:r>
      <w:r w:rsidRPr="0066583F">
        <w:rPr>
          <w:color w:val="auto"/>
        </w:rPr>
        <w:t xml:space="preserve">suitable temporary patch material with a durable surface as the Engineer directs.  </w:t>
      </w:r>
      <w:r w:rsidR="007A3B58">
        <w:rPr>
          <w:color w:val="auto"/>
        </w:rPr>
        <w:tab/>
      </w:r>
      <w:r w:rsidRPr="0066583F">
        <w:rPr>
          <w:color w:val="auto"/>
        </w:rPr>
        <w:t xml:space="preserve">Maintain the temporary patches while they are in service. </w:t>
      </w:r>
    </w:p>
    <w:p w:rsidR="0066583F" w:rsidRPr="0066583F" w:rsidRDefault="0066583F" w:rsidP="0066583F">
      <w:pPr>
        <w:pStyle w:val="Default"/>
        <w:spacing w:after="0"/>
        <w:ind w:firstLine="0"/>
        <w:rPr>
          <w:color w:val="auto"/>
        </w:rPr>
      </w:pPr>
    </w:p>
    <w:p w:rsidR="00C35A65" w:rsidRPr="00645A92" w:rsidRDefault="00C35A65" w:rsidP="0066583F">
      <w:pPr>
        <w:pStyle w:val="Default"/>
        <w:spacing w:after="0"/>
        <w:ind w:firstLine="0"/>
        <w:rPr>
          <w:b/>
          <w:color w:val="auto"/>
        </w:rPr>
      </w:pPr>
      <w:r w:rsidRPr="00645A92">
        <w:rPr>
          <w:b/>
          <w:color w:val="auto"/>
        </w:rPr>
        <w:t>259.03</w:t>
      </w:r>
      <w:r w:rsidR="00645A92" w:rsidRPr="00645A92">
        <w:rPr>
          <w:b/>
          <w:color w:val="auto"/>
        </w:rPr>
        <w:t xml:space="preserve"> </w:t>
      </w:r>
      <w:r w:rsidRPr="00645A92">
        <w:rPr>
          <w:b/>
        </w:rPr>
        <w:t>Classification</w:t>
      </w:r>
    </w:p>
    <w:p w:rsidR="00C35A65" w:rsidRPr="00645A92" w:rsidRDefault="00C35A65" w:rsidP="00C35A65">
      <w:pPr>
        <w:pStyle w:val="Default"/>
        <w:rPr>
          <w:color w:val="auto"/>
        </w:rPr>
      </w:pPr>
      <w:r w:rsidRPr="00645A92">
        <w:rPr>
          <w:color w:val="auto"/>
        </w:rPr>
        <w:t>Page 154</w:t>
      </w:r>
    </w:p>
    <w:p w:rsidR="00C35A65" w:rsidRPr="00645A92" w:rsidRDefault="00C35A65" w:rsidP="00C35A65">
      <w:pPr>
        <w:autoSpaceDE w:val="0"/>
        <w:autoSpaceDN w:val="0"/>
        <w:adjustRightInd w:val="0"/>
        <w:spacing w:line="240" w:lineRule="auto"/>
        <w:rPr>
          <w:rFonts w:ascii="Times New Roman" w:hAnsi="Times New Roman" w:cs="Times New Roman"/>
          <w:sz w:val="24"/>
          <w:szCs w:val="24"/>
        </w:rPr>
      </w:pPr>
      <w:r w:rsidRPr="00645A92">
        <w:rPr>
          <w:rFonts w:ascii="Times New Roman" w:hAnsi="Times New Roman" w:cs="Times New Roman"/>
          <w:b/>
          <w:bCs/>
          <w:sz w:val="24"/>
          <w:szCs w:val="24"/>
        </w:rPr>
        <w:tab/>
      </w:r>
      <w:r w:rsidRPr="00645A92">
        <w:rPr>
          <w:rFonts w:ascii="Times New Roman" w:hAnsi="Times New Roman" w:cs="Times New Roman"/>
          <w:b/>
          <w:sz w:val="24"/>
          <w:szCs w:val="24"/>
        </w:rPr>
        <w:t xml:space="preserve">259.03 Classification.  </w:t>
      </w:r>
      <w:r w:rsidRPr="00645A92">
        <w:rPr>
          <w:rFonts w:ascii="Times New Roman" w:hAnsi="Times New Roman" w:cs="Times New Roman"/>
          <w:sz w:val="24"/>
          <w:szCs w:val="24"/>
        </w:rPr>
        <w:t xml:space="preserve">Based upon the Engineer's selection as described in 259.02, </w:t>
      </w:r>
      <w:r w:rsidRPr="00645A92">
        <w:rPr>
          <w:rFonts w:ascii="Times New Roman" w:hAnsi="Times New Roman" w:cs="Times New Roman"/>
          <w:sz w:val="24"/>
          <w:szCs w:val="24"/>
        </w:rPr>
        <w:tab/>
        <w:t>furnish one of the following pavement types:</w:t>
      </w:r>
    </w:p>
    <w:p w:rsidR="00C35A65" w:rsidRPr="00645A92" w:rsidRDefault="00C35A65" w:rsidP="00C35A65">
      <w:pPr>
        <w:autoSpaceDE w:val="0"/>
        <w:autoSpaceDN w:val="0"/>
        <w:adjustRightInd w:val="0"/>
        <w:spacing w:after="0" w:line="240" w:lineRule="auto"/>
        <w:rPr>
          <w:rFonts w:ascii="Times New Roman" w:hAnsi="Times New Roman" w:cs="Times New Roman"/>
          <w:b/>
          <w:bCs/>
          <w:sz w:val="24"/>
          <w:szCs w:val="24"/>
        </w:rPr>
      </w:pPr>
      <w:r w:rsidRPr="00645A92">
        <w:rPr>
          <w:rFonts w:ascii="Times New Roman" w:hAnsi="Times New Roman" w:cs="Times New Roman"/>
          <w:b/>
          <w:bCs/>
          <w:sz w:val="24"/>
          <w:szCs w:val="24"/>
        </w:rPr>
        <w:tab/>
      </w:r>
      <w:r w:rsidRPr="00645A92">
        <w:rPr>
          <w:rFonts w:ascii="Times New Roman" w:hAnsi="Times New Roman" w:cs="Times New Roman"/>
          <w:b/>
          <w:bCs/>
          <w:sz w:val="24"/>
          <w:szCs w:val="24"/>
        </w:rPr>
        <w:tab/>
        <w:t>Permanent Pavement Replacement (Standard Drawing No. 1441</w:t>
      </w:r>
      <w:r w:rsidRPr="00645A92">
        <w:rPr>
          <w:rFonts w:ascii="Times New Roman" w:hAnsi="Times New Roman" w:cs="Times New Roman"/>
          <w:b/>
          <w:bCs/>
          <w:strike/>
          <w:color w:val="FF0000"/>
          <w:sz w:val="24"/>
          <w:szCs w:val="24"/>
        </w:rPr>
        <w:t xml:space="preserve"> Dr. A</w:t>
      </w:r>
      <w:r w:rsidRPr="00645A92">
        <w:rPr>
          <w:rFonts w:ascii="Times New Roman" w:hAnsi="Times New Roman" w:cs="Times New Roman"/>
          <w:b/>
          <w:bCs/>
          <w:sz w:val="24"/>
          <w:szCs w:val="24"/>
        </w:rPr>
        <w:t>)</w:t>
      </w:r>
    </w:p>
    <w:p w:rsidR="00C35A65" w:rsidRPr="00645A92" w:rsidRDefault="00C35A65" w:rsidP="00C35A65">
      <w:pPr>
        <w:autoSpaceDE w:val="0"/>
        <w:autoSpaceDN w:val="0"/>
        <w:adjustRightInd w:val="0"/>
        <w:spacing w:after="0" w:line="240" w:lineRule="auto"/>
        <w:rPr>
          <w:rFonts w:ascii="Times New Roman" w:hAnsi="Times New Roman" w:cs="Times New Roman"/>
          <w:sz w:val="24"/>
          <w:szCs w:val="24"/>
        </w:rPr>
      </w:pPr>
      <w:r w:rsidRPr="00645A92">
        <w:rPr>
          <w:rFonts w:ascii="Times New Roman" w:hAnsi="Times New Roman" w:cs="Times New Roman"/>
          <w:sz w:val="24"/>
          <w:szCs w:val="24"/>
        </w:rPr>
        <w:tab/>
      </w:r>
      <w:r w:rsidRPr="00645A92">
        <w:rPr>
          <w:rFonts w:ascii="Times New Roman" w:hAnsi="Times New Roman" w:cs="Times New Roman"/>
          <w:sz w:val="24"/>
          <w:szCs w:val="24"/>
        </w:rPr>
        <w:tab/>
      </w:r>
      <w:r w:rsidRPr="00645A92">
        <w:rPr>
          <w:rFonts w:ascii="Times New Roman" w:hAnsi="Times New Roman" w:cs="Times New Roman"/>
          <w:sz w:val="24"/>
          <w:szCs w:val="24"/>
        </w:rPr>
        <w:tab/>
        <w:t>Type I - Bituminous</w:t>
      </w:r>
    </w:p>
    <w:p w:rsidR="00C35A65" w:rsidRPr="00645A92" w:rsidRDefault="00C35A65" w:rsidP="00C35A65">
      <w:pPr>
        <w:autoSpaceDE w:val="0"/>
        <w:autoSpaceDN w:val="0"/>
        <w:adjustRightInd w:val="0"/>
        <w:spacing w:after="0" w:line="240" w:lineRule="auto"/>
        <w:rPr>
          <w:rFonts w:ascii="Times New Roman" w:hAnsi="Times New Roman" w:cs="Times New Roman"/>
          <w:sz w:val="24"/>
          <w:szCs w:val="24"/>
        </w:rPr>
      </w:pPr>
      <w:r w:rsidRPr="00645A92">
        <w:rPr>
          <w:rFonts w:ascii="Times New Roman" w:hAnsi="Times New Roman" w:cs="Times New Roman"/>
          <w:sz w:val="24"/>
          <w:szCs w:val="24"/>
        </w:rPr>
        <w:tab/>
      </w:r>
      <w:r w:rsidRPr="00645A92">
        <w:rPr>
          <w:rFonts w:ascii="Times New Roman" w:hAnsi="Times New Roman" w:cs="Times New Roman"/>
          <w:sz w:val="24"/>
          <w:szCs w:val="24"/>
        </w:rPr>
        <w:tab/>
      </w:r>
      <w:r w:rsidRPr="00645A92">
        <w:rPr>
          <w:rFonts w:ascii="Times New Roman" w:hAnsi="Times New Roman" w:cs="Times New Roman"/>
          <w:sz w:val="24"/>
          <w:szCs w:val="24"/>
        </w:rPr>
        <w:tab/>
        <w:t>Type III- Brick</w:t>
      </w:r>
    </w:p>
    <w:p w:rsidR="00C35A65" w:rsidRPr="00645A92" w:rsidRDefault="00C35A65" w:rsidP="00C35A65">
      <w:pPr>
        <w:autoSpaceDE w:val="0"/>
        <w:autoSpaceDN w:val="0"/>
        <w:adjustRightInd w:val="0"/>
        <w:spacing w:line="240" w:lineRule="auto"/>
        <w:rPr>
          <w:rFonts w:ascii="Times New Roman" w:hAnsi="Times New Roman" w:cs="Times New Roman"/>
          <w:sz w:val="24"/>
          <w:szCs w:val="24"/>
        </w:rPr>
      </w:pPr>
      <w:r w:rsidRPr="00645A92">
        <w:rPr>
          <w:rFonts w:ascii="Times New Roman" w:hAnsi="Times New Roman" w:cs="Times New Roman"/>
          <w:sz w:val="24"/>
          <w:szCs w:val="24"/>
        </w:rPr>
        <w:tab/>
      </w:r>
      <w:r w:rsidRPr="00645A92">
        <w:rPr>
          <w:rFonts w:ascii="Times New Roman" w:hAnsi="Times New Roman" w:cs="Times New Roman"/>
          <w:sz w:val="24"/>
          <w:szCs w:val="24"/>
        </w:rPr>
        <w:tab/>
      </w:r>
      <w:r w:rsidRPr="00645A92">
        <w:rPr>
          <w:rFonts w:ascii="Times New Roman" w:hAnsi="Times New Roman" w:cs="Times New Roman"/>
          <w:sz w:val="24"/>
          <w:szCs w:val="24"/>
        </w:rPr>
        <w:tab/>
        <w:t>Type V – Concrete</w:t>
      </w:r>
    </w:p>
    <w:p w:rsidR="00C35A65" w:rsidRPr="00645A92" w:rsidRDefault="00C35A65" w:rsidP="00C35A65">
      <w:pPr>
        <w:autoSpaceDE w:val="0"/>
        <w:autoSpaceDN w:val="0"/>
        <w:adjustRightInd w:val="0"/>
        <w:spacing w:after="0" w:line="240" w:lineRule="auto"/>
        <w:rPr>
          <w:rFonts w:ascii="Times New Roman" w:hAnsi="Times New Roman" w:cs="Times New Roman"/>
          <w:b/>
          <w:bCs/>
          <w:sz w:val="24"/>
          <w:szCs w:val="24"/>
        </w:rPr>
      </w:pPr>
      <w:r w:rsidRPr="00645A92">
        <w:rPr>
          <w:rFonts w:ascii="Times New Roman" w:hAnsi="Times New Roman" w:cs="Times New Roman"/>
          <w:b/>
          <w:bCs/>
          <w:sz w:val="24"/>
          <w:szCs w:val="24"/>
        </w:rPr>
        <w:tab/>
      </w:r>
      <w:r w:rsidRPr="00645A92">
        <w:rPr>
          <w:rFonts w:ascii="Times New Roman" w:hAnsi="Times New Roman" w:cs="Times New Roman"/>
          <w:b/>
          <w:bCs/>
          <w:sz w:val="24"/>
          <w:szCs w:val="24"/>
        </w:rPr>
        <w:tab/>
        <w:t>Driveway Pavement Replacement (Standard Drawing No. 2160</w:t>
      </w:r>
      <w:r w:rsidRPr="00645A92">
        <w:rPr>
          <w:rFonts w:ascii="Times New Roman" w:hAnsi="Times New Roman" w:cs="Times New Roman"/>
          <w:b/>
          <w:bCs/>
          <w:strike/>
          <w:color w:val="FF0000"/>
          <w:sz w:val="24"/>
          <w:szCs w:val="24"/>
        </w:rPr>
        <w:t xml:space="preserve"> Dr. A</w:t>
      </w:r>
      <w:r w:rsidRPr="00645A92">
        <w:rPr>
          <w:rFonts w:ascii="Times New Roman" w:hAnsi="Times New Roman" w:cs="Times New Roman"/>
          <w:b/>
          <w:bCs/>
          <w:sz w:val="24"/>
          <w:szCs w:val="24"/>
        </w:rPr>
        <w:t>)</w:t>
      </w:r>
    </w:p>
    <w:p w:rsidR="00C35A65" w:rsidRPr="00645A92" w:rsidRDefault="00C35A65" w:rsidP="00C35A65">
      <w:pPr>
        <w:autoSpaceDE w:val="0"/>
        <w:autoSpaceDN w:val="0"/>
        <w:adjustRightInd w:val="0"/>
        <w:spacing w:after="0" w:line="240" w:lineRule="auto"/>
        <w:rPr>
          <w:rFonts w:ascii="Times New Roman" w:hAnsi="Times New Roman" w:cs="Times New Roman"/>
          <w:sz w:val="24"/>
          <w:szCs w:val="24"/>
        </w:rPr>
      </w:pPr>
      <w:r w:rsidRPr="00645A92">
        <w:rPr>
          <w:rFonts w:ascii="Times New Roman" w:hAnsi="Times New Roman" w:cs="Times New Roman"/>
          <w:sz w:val="24"/>
          <w:szCs w:val="24"/>
        </w:rPr>
        <w:tab/>
      </w:r>
      <w:r w:rsidRPr="00645A92">
        <w:rPr>
          <w:rFonts w:ascii="Times New Roman" w:hAnsi="Times New Roman" w:cs="Times New Roman"/>
          <w:sz w:val="24"/>
          <w:szCs w:val="24"/>
        </w:rPr>
        <w:tab/>
      </w:r>
      <w:r w:rsidRPr="00645A92">
        <w:rPr>
          <w:rFonts w:ascii="Times New Roman" w:hAnsi="Times New Roman" w:cs="Times New Roman"/>
          <w:sz w:val="24"/>
          <w:szCs w:val="24"/>
        </w:rPr>
        <w:tab/>
        <w:t>Type IIIA - Asphalt Driveways</w:t>
      </w:r>
    </w:p>
    <w:p w:rsidR="00C35A65" w:rsidRPr="00645A92" w:rsidRDefault="00C35A65" w:rsidP="00C35A65">
      <w:pPr>
        <w:autoSpaceDE w:val="0"/>
        <w:autoSpaceDN w:val="0"/>
        <w:adjustRightInd w:val="0"/>
        <w:spacing w:after="0" w:line="240" w:lineRule="auto"/>
        <w:rPr>
          <w:rFonts w:ascii="Times New Roman" w:hAnsi="Times New Roman" w:cs="Times New Roman"/>
          <w:sz w:val="24"/>
          <w:szCs w:val="24"/>
        </w:rPr>
      </w:pPr>
      <w:r w:rsidRPr="00645A92">
        <w:rPr>
          <w:rFonts w:ascii="Times New Roman" w:hAnsi="Times New Roman" w:cs="Times New Roman"/>
          <w:sz w:val="24"/>
          <w:szCs w:val="24"/>
        </w:rPr>
        <w:tab/>
      </w:r>
      <w:r w:rsidRPr="00645A92">
        <w:rPr>
          <w:rFonts w:ascii="Times New Roman" w:hAnsi="Times New Roman" w:cs="Times New Roman"/>
          <w:sz w:val="24"/>
          <w:szCs w:val="24"/>
        </w:rPr>
        <w:tab/>
      </w:r>
      <w:r w:rsidRPr="00645A92">
        <w:rPr>
          <w:rFonts w:ascii="Times New Roman" w:hAnsi="Times New Roman" w:cs="Times New Roman"/>
          <w:sz w:val="24"/>
          <w:szCs w:val="24"/>
        </w:rPr>
        <w:tab/>
        <w:t>Type IIIB - Concrete Driveways</w:t>
      </w:r>
    </w:p>
    <w:p w:rsidR="00C35A65" w:rsidRPr="00645A92" w:rsidRDefault="00C35A65" w:rsidP="00C35A65">
      <w:pPr>
        <w:autoSpaceDE w:val="0"/>
        <w:autoSpaceDN w:val="0"/>
        <w:adjustRightInd w:val="0"/>
        <w:spacing w:after="0" w:line="240" w:lineRule="auto"/>
        <w:rPr>
          <w:rFonts w:ascii="Times New Roman" w:hAnsi="Times New Roman" w:cs="Times New Roman"/>
          <w:color w:val="FF0000"/>
          <w:sz w:val="24"/>
          <w:szCs w:val="24"/>
          <w:u w:val="single"/>
        </w:rPr>
      </w:pPr>
      <w:r w:rsidRPr="00645A92">
        <w:rPr>
          <w:rFonts w:ascii="Times New Roman" w:hAnsi="Times New Roman" w:cs="Times New Roman"/>
          <w:sz w:val="24"/>
          <w:szCs w:val="24"/>
        </w:rPr>
        <w:tab/>
      </w:r>
      <w:r w:rsidRPr="00645A92">
        <w:rPr>
          <w:rFonts w:ascii="Times New Roman" w:hAnsi="Times New Roman" w:cs="Times New Roman"/>
          <w:sz w:val="24"/>
          <w:szCs w:val="24"/>
        </w:rPr>
        <w:tab/>
      </w:r>
      <w:r w:rsidRPr="00645A92">
        <w:rPr>
          <w:rFonts w:ascii="Times New Roman" w:hAnsi="Times New Roman" w:cs="Times New Roman"/>
          <w:sz w:val="24"/>
          <w:szCs w:val="24"/>
        </w:rPr>
        <w:tab/>
        <w:t>Type IIIC - Gravel Driveways</w:t>
      </w:r>
    </w:p>
    <w:p w:rsidR="0084423E" w:rsidRPr="00645A92" w:rsidRDefault="0084423E" w:rsidP="003E5E9A">
      <w:pPr>
        <w:pStyle w:val="Default"/>
        <w:rPr>
          <w:b/>
          <w:color w:val="auto"/>
        </w:rPr>
      </w:pPr>
    </w:p>
    <w:p w:rsidR="00645A92" w:rsidRPr="00645A92" w:rsidRDefault="00645A92" w:rsidP="00645A92">
      <w:pPr>
        <w:pStyle w:val="Default"/>
        <w:spacing w:after="0"/>
        <w:ind w:firstLine="0"/>
        <w:rPr>
          <w:b/>
          <w:color w:val="auto"/>
        </w:rPr>
      </w:pPr>
      <w:r w:rsidRPr="00645A92">
        <w:rPr>
          <w:b/>
          <w:color w:val="auto"/>
        </w:rPr>
        <w:t xml:space="preserve">306.01 </w:t>
      </w:r>
      <w:r w:rsidRPr="00645A92">
        <w:rPr>
          <w:b/>
        </w:rPr>
        <w:t>Description</w:t>
      </w:r>
    </w:p>
    <w:p w:rsidR="00645A92" w:rsidRPr="00645A92" w:rsidRDefault="00645A92" w:rsidP="00645A92">
      <w:pPr>
        <w:pStyle w:val="Default"/>
        <w:rPr>
          <w:color w:val="auto"/>
        </w:rPr>
      </w:pPr>
      <w:r w:rsidRPr="00645A92">
        <w:rPr>
          <w:color w:val="auto"/>
        </w:rPr>
        <w:t>Page 163</w:t>
      </w:r>
    </w:p>
    <w:p w:rsidR="00645A92" w:rsidRPr="00645A92" w:rsidRDefault="00645A92" w:rsidP="00645A92">
      <w:pPr>
        <w:autoSpaceDE w:val="0"/>
        <w:autoSpaceDN w:val="0"/>
        <w:adjustRightInd w:val="0"/>
        <w:spacing w:line="240" w:lineRule="auto"/>
        <w:rPr>
          <w:rFonts w:ascii="Times New Roman" w:hAnsi="Times New Roman" w:cs="Times New Roman"/>
          <w:sz w:val="24"/>
          <w:szCs w:val="24"/>
        </w:rPr>
      </w:pPr>
      <w:r w:rsidRPr="00645A92">
        <w:rPr>
          <w:rFonts w:ascii="Times New Roman" w:hAnsi="Times New Roman" w:cs="Times New Roman"/>
          <w:b/>
          <w:bCs/>
          <w:sz w:val="24"/>
          <w:szCs w:val="24"/>
        </w:rPr>
        <w:tab/>
      </w:r>
      <w:r w:rsidRPr="00645A92">
        <w:rPr>
          <w:rFonts w:ascii="Times New Roman" w:hAnsi="Times New Roman" w:cs="Times New Roman"/>
          <w:b/>
          <w:sz w:val="24"/>
          <w:szCs w:val="24"/>
        </w:rPr>
        <w:t xml:space="preserve">306.01 Description.  </w:t>
      </w:r>
      <w:r w:rsidRPr="00645A92">
        <w:rPr>
          <w:rFonts w:ascii="Times New Roman" w:hAnsi="Times New Roman" w:cs="Times New Roman"/>
          <w:sz w:val="24"/>
          <w:szCs w:val="24"/>
        </w:rPr>
        <w:t>This work consists of constructing a PCC base on a prepared</w:t>
      </w:r>
      <w:r>
        <w:rPr>
          <w:rFonts w:ascii="Times New Roman" w:hAnsi="Times New Roman" w:cs="Times New Roman"/>
          <w:sz w:val="24"/>
          <w:szCs w:val="24"/>
        </w:rPr>
        <w:t xml:space="preserve"> </w:t>
      </w:r>
      <w:r w:rsidR="0017087D">
        <w:rPr>
          <w:rFonts w:ascii="Times New Roman" w:hAnsi="Times New Roman" w:cs="Times New Roman"/>
          <w:sz w:val="24"/>
          <w:szCs w:val="24"/>
        </w:rPr>
        <w:tab/>
      </w:r>
      <w:r w:rsidRPr="00645A92">
        <w:rPr>
          <w:rFonts w:ascii="Times New Roman" w:hAnsi="Times New Roman" w:cs="Times New Roman"/>
          <w:sz w:val="24"/>
          <w:szCs w:val="24"/>
        </w:rPr>
        <w:t>subgrade or base course. This work shall conform to the requirements of Items 305 and</w:t>
      </w:r>
      <w:r>
        <w:rPr>
          <w:rFonts w:ascii="Times New Roman" w:hAnsi="Times New Roman" w:cs="Times New Roman"/>
          <w:sz w:val="24"/>
          <w:szCs w:val="24"/>
        </w:rPr>
        <w:t xml:space="preserve"> </w:t>
      </w:r>
      <w:r w:rsidR="0017087D">
        <w:rPr>
          <w:rFonts w:ascii="Times New Roman" w:hAnsi="Times New Roman" w:cs="Times New Roman"/>
          <w:sz w:val="24"/>
          <w:szCs w:val="24"/>
        </w:rPr>
        <w:tab/>
      </w:r>
      <w:r w:rsidRPr="00645A92">
        <w:rPr>
          <w:rFonts w:ascii="Times New Roman" w:hAnsi="Times New Roman" w:cs="Times New Roman"/>
          <w:sz w:val="24"/>
          <w:szCs w:val="24"/>
        </w:rPr>
        <w:t>451 except that:</w:t>
      </w:r>
    </w:p>
    <w:p w:rsidR="00645A92" w:rsidRPr="00645A92" w:rsidRDefault="0017087D" w:rsidP="00645A9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r w:rsidR="00645A92" w:rsidRPr="00645A92">
        <w:rPr>
          <w:rFonts w:ascii="Times New Roman" w:hAnsi="Times New Roman" w:cs="Times New Roman"/>
          <w:sz w:val="24"/>
          <w:szCs w:val="24"/>
        </w:rPr>
        <w:t>1. For concrete proportioning, meet the requirements of Item 499, Concrete,</w:t>
      </w:r>
      <w:r w:rsidR="00645A92">
        <w:rPr>
          <w:rFonts w:ascii="Times New Roman" w:hAnsi="Times New Roman" w:cs="Times New Roman"/>
          <w:sz w:val="24"/>
          <w:szCs w:val="24"/>
        </w:rPr>
        <w:t xml:space="preserve"> </w:t>
      </w:r>
      <w:r w:rsidR="00645A92" w:rsidRPr="00645A92">
        <w:rPr>
          <w:rFonts w:ascii="Times New Roman" w:hAnsi="Times New Roman" w:cs="Times New Roman"/>
          <w:sz w:val="24"/>
          <w:szCs w:val="24"/>
        </w:rPr>
        <w:t>Class F.</w:t>
      </w:r>
    </w:p>
    <w:p w:rsidR="0084423E" w:rsidRDefault="0017087D" w:rsidP="00645A92">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r w:rsidR="00645A92" w:rsidRPr="00645A92">
        <w:rPr>
          <w:rFonts w:ascii="Times New Roman" w:hAnsi="Times New Roman" w:cs="Times New Roman"/>
          <w:sz w:val="24"/>
          <w:szCs w:val="24"/>
        </w:rPr>
        <w:t>2. Conform to the opening-to-traffic requirements as specified in 451.16 except</w:t>
      </w:r>
      <w:r w:rsidR="00645A92">
        <w:rPr>
          <w:rFonts w:ascii="Times New Roman" w:hAnsi="Times New Roman" w:cs="Times New Roman"/>
          <w:sz w:val="24"/>
          <w:szCs w:val="24"/>
        </w:rPr>
        <w:t xml:space="preserve"> </w:t>
      </w:r>
      <w:r w:rsidR="00645A92" w:rsidRPr="00645A92">
        <w:rPr>
          <w:rFonts w:ascii="Times New Roman" w:hAnsi="Times New Roman" w:cs="Times New Roman"/>
          <w:sz w:val="24"/>
          <w:szCs w:val="24"/>
        </w:rPr>
        <w:t xml:space="preserve">that the </w:t>
      </w:r>
      <w:r>
        <w:rPr>
          <w:rFonts w:ascii="Times New Roman" w:hAnsi="Times New Roman" w:cs="Times New Roman"/>
          <w:sz w:val="24"/>
          <w:szCs w:val="24"/>
        </w:rPr>
        <w:tab/>
      </w:r>
      <w:r w:rsidR="00645A92" w:rsidRPr="00645A92">
        <w:rPr>
          <w:rFonts w:ascii="Times New Roman" w:hAnsi="Times New Roman" w:cs="Times New Roman"/>
          <w:sz w:val="24"/>
          <w:szCs w:val="24"/>
        </w:rPr>
        <w:t xml:space="preserve">split tensile strength shall be </w:t>
      </w:r>
      <w:r w:rsidR="00645A92" w:rsidRPr="005E246C">
        <w:rPr>
          <w:rFonts w:ascii="Times New Roman" w:hAnsi="Times New Roman" w:cs="Times New Roman"/>
          <w:strike/>
          <w:color w:val="FF0000"/>
          <w:sz w:val="24"/>
          <w:szCs w:val="24"/>
        </w:rPr>
        <w:t>250</w:t>
      </w:r>
      <w:r w:rsidR="00645A92" w:rsidRPr="00645A92">
        <w:rPr>
          <w:rFonts w:ascii="Times New Roman" w:hAnsi="Times New Roman" w:cs="Times New Roman"/>
          <w:sz w:val="24"/>
          <w:szCs w:val="24"/>
        </w:rPr>
        <w:t xml:space="preserve"> </w:t>
      </w:r>
      <w:r w:rsidR="005E246C" w:rsidRPr="005E246C">
        <w:rPr>
          <w:rFonts w:ascii="Times New Roman" w:hAnsi="Times New Roman" w:cs="Times New Roman"/>
          <w:color w:val="FF0000"/>
          <w:sz w:val="24"/>
          <w:szCs w:val="24"/>
          <w:u w:val="single"/>
        </w:rPr>
        <w:t>350</w:t>
      </w:r>
      <w:r w:rsidR="005E246C">
        <w:rPr>
          <w:rFonts w:ascii="Times New Roman" w:hAnsi="Times New Roman" w:cs="Times New Roman"/>
          <w:sz w:val="24"/>
          <w:szCs w:val="24"/>
        </w:rPr>
        <w:t xml:space="preserve"> </w:t>
      </w:r>
      <w:r w:rsidR="00645A92" w:rsidRPr="00645A92">
        <w:rPr>
          <w:rFonts w:ascii="Times New Roman" w:hAnsi="Times New Roman" w:cs="Times New Roman"/>
          <w:sz w:val="24"/>
          <w:szCs w:val="24"/>
        </w:rPr>
        <w:t>pounds per square inch (</w:t>
      </w:r>
      <w:r w:rsidR="00645A92" w:rsidRPr="005E246C">
        <w:rPr>
          <w:rFonts w:ascii="Times New Roman" w:hAnsi="Times New Roman" w:cs="Times New Roman"/>
          <w:strike/>
          <w:color w:val="FF0000"/>
          <w:sz w:val="24"/>
          <w:szCs w:val="24"/>
        </w:rPr>
        <w:t>1.7</w:t>
      </w:r>
      <w:r w:rsidR="00645A92" w:rsidRPr="00645A92">
        <w:rPr>
          <w:rFonts w:ascii="Times New Roman" w:hAnsi="Times New Roman" w:cs="Times New Roman"/>
          <w:sz w:val="24"/>
          <w:szCs w:val="24"/>
        </w:rPr>
        <w:t xml:space="preserve"> </w:t>
      </w:r>
      <w:r w:rsidR="005E246C" w:rsidRPr="005E246C">
        <w:rPr>
          <w:rFonts w:ascii="Times New Roman" w:hAnsi="Times New Roman" w:cs="Times New Roman"/>
          <w:color w:val="FF0000"/>
          <w:sz w:val="24"/>
          <w:szCs w:val="24"/>
          <w:u w:val="single"/>
        </w:rPr>
        <w:t>2.4</w:t>
      </w:r>
      <w:r w:rsidR="005E246C">
        <w:rPr>
          <w:rFonts w:ascii="Times New Roman" w:hAnsi="Times New Roman" w:cs="Times New Roman"/>
          <w:sz w:val="24"/>
          <w:szCs w:val="24"/>
        </w:rPr>
        <w:t xml:space="preserve"> </w:t>
      </w:r>
      <w:r w:rsidR="00645A92" w:rsidRPr="00645A92">
        <w:rPr>
          <w:rFonts w:ascii="Times New Roman" w:hAnsi="Times New Roman" w:cs="Times New Roman"/>
          <w:sz w:val="24"/>
          <w:szCs w:val="24"/>
        </w:rPr>
        <w:t>MPa), as</w:t>
      </w:r>
      <w:r w:rsidR="00645A92">
        <w:rPr>
          <w:rFonts w:ascii="Times New Roman" w:hAnsi="Times New Roman" w:cs="Times New Roman"/>
          <w:sz w:val="24"/>
          <w:szCs w:val="24"/>
        </w:rPr>
        <w:t xml:space="preserve"> </w:t>
      </w:r>
      <w:r w:rsidR="00645A92" w:rsidRPr="00645A92">
        <w:rPr>
          <w:rFonts w:ascii="Times New Roman" w:hAnsi="Times New Roman" w:cs="Times New Roman"/>
          <w:sz w:val="24"/>
          <w:szCs w:val="24"/>
        </w:rPr>
        <w:t xml:space="preserve">tested per </w:t>
      </w:r>
      <w:r w:rsidR="005E246C">
        <w:rPr>
          <w:rFonts w:ascii="Times New Roman" w:hAnsi="Times New Roman" w:cs="Times New Roman"/>
          <w:sz w:val="24"/>
          <w:szCs w:val="24"/>
        </w:rPr>
        <w:tab/>
      </w:r>
      <w:r w:rsidR="00645A92" w:rsidRPr="00645A92">
        <w:rPr>
          <w:rFonts w:ascii="Times New Roman" w:hAnsi="Times New Roman" w:cs="Times New Roman"/>
          <w:sz w:val="24"/>
          <w:szCs w:val="24"/>
        </w:rPr>
        <w:t>ASTM C496.</w:t>
      </w:r>
    </w:p>
    <w:p w:rsidR="00645A92" w:rsidRDefault="0017087D" w:rsidP="00645A92">
      <w:pPr>
        <w:autoSpaceDE w:val="0"/>
        <w:autoSpaceDN w:val="0"/>
        <w:adjustRightInd w:val="0"/>
        <w:spacing w:after="0" w:line="240" w:lineRule="auto"/>
        <w:rPr>
          <w:rFonts w:ascii="Times New Roman" w:hAnsi="Times New Roman" w:cs="Times New Roman"/>
          <w:color w:val="FF0000"/>
          <w:sz w:val="24"/>
          <w:szCs w:val="24"/>
          <w:u w:val="single"/>
        </w:rPr>
      </w:pPr>
      <w:r w:rsidRPr="0017087D">
        <w:rPr>
          <w:rFonts w:ascii="Times New Roman" w:hAnsi="Times New Roman" w:cs="Times New Roman"/>
          <w:color w:val="FF0000"/>
          <w:sz w:val="24"/>
          <w:szCs w:val="24"/>
        </w:rPr>
        <w:tab/>
      </w:r>
      <w:r w:rsidR="00645A92" w:rsidRPr="00645A92">
        <w:rPr>
          <w:rFonts w:ascii="Times New Roman" w:hAnsi="Times New Roman" w:cs="Times New Roman"/>
          <w:color w:val="FF0000"/>
          <w:sz w:val="24"/>
          <w:szCs w:val="24"/>
          <w:u w:val="single"/>
        </w:rPr>
        <w:t>3. Load transfer devices are not required.</w:t>
      </w:r>
    </w:p>
    <w:p w:rsidR="00645A92" w:rsidRDefault="00645A92" w:rsidP="00645A92">
      <w:pPr>
        <w:autoSpaceDE w:val="0"/>
        <w:autoSpaceDN w:val="0"/>
        <w:adjustRightInd w:val="0"/>
        <w:spacing w:after="0" w:line="240" w:lineRule="auto"/>
        <w:rPr>
          <w:rFonts w:ascii="Times New Roman" w:hAnsi="Times New Roman" w:cs="Times New Roman"/>
          <w:color w:val="FF0000"/>
          <w:sz w:val="24"/>
          <w:szCs w:val="24"/>
          <w:u w:val="single"/>
        </w:rPr>
      </w:pPr>
    </w:p>
    <w:p w:rsidR="00645A92" w:rsidRPr="00645A92" w:rsidRDefault="00645A92" w:rsidP="00645A92">
      <w:pPr>
        <w:pStyle w:val="Default"/>
        <w:spacing w:after="0"/>
        <w:ind w:firstLine="0"/>
        <w:rPr>
          <w:b/>
          <w:color w:val="auto"/>
        </w:rPr>
      </w:pPr>
      <w:r>
        <w:rPr>
          <w:b/>
          <w:color w:val="auto"/>
        </w:rPr>
        <w:t>401.20</w:t>
      </w:r>
      <w:r w:rsidRPr="00645A92">
        <w:rPr>
          <w:b/>
          <w:color w:val="auto"/>
        </w:rPr>
        <w:t xml:space="preserve"> </w:t>
      </w:r>
      <w:r w:rsidR="00E95F28" w:rsidRPr="00645A92">
        <w:rPr>
          <w:b/>
          <w:bCs/>
        </w:rPr>
        <w:t>Asphalt Binder Price Adjustment</w:t>
      </w:r>
    </w:p>
    <w:p w:rsidR="00645A92" w:rsidRPr="00645A92" w:rsidRDefault="00645A92" w:rsidP="00645A92">
      <w:pPr>
        <w:pStyle w:val="Default"/>
        <w:rPr>
          <w:color w:val="auto"/>
        </w:rPr>
      </w:pPr>
      <w:r w:rsidRPr="00645A92">
        <w:rPr>
          <w:color w:val="auto"/>
        </w:rPr>
        <w:t>Page 1</w:t>
      </w:r>
      <w:r>
        <w:rPr>
          <w:color w:val="auto"/>
        </w:rPr>
        <w:t>81</w:t>
      </w:r>
    </w:p>
    <w:p w:rsidR="00645A92" w:rsidRDefault="00645A92" w:rsidP="00645A92">
      <w:pPr>
        <w:autoSpaceDE w:val="0"/>
        <w:autoSpaceDN w:val="0"/>
        <w:adjustRightInd w:val="0"/>
        <w:spacing w:after="0" w:line="240" w:lineRule="auto"/>
        <w:rPr>
          <w:rFonts w:ascii="Times New Roman" w:hAnsi="Times New Roman" w:cs="Times New Roman"/>
          <w:sz w:val="24"/>
          <w:szCs w:val="24"/>
        </w:rPr>
      </w:pPr>
      <w:r w:rsidRPr="00645A92">
        <w:rPr>
          <w:rFonts w:ascii="Times New Roman" w:hAnsi="Times New Roman" w:cs="Times New Roman"/>
          <w:b/>
          <w:bCs/>
          <w:sz w:val="24"/>
          <w:szCs w:val="24"/>
        </w:rPr>
        <w:tab/>
      </w:r>
      <w:r w:rsidRPr="00645A92">
        <w:rPr>
          <w:rFonts w:ascii="Times New Roman" w:hAnsi="Times New Roman" w:cs="Times New Roman"/>
          <w:b/>
          <w:sz w:val="24"/>
          <w:szCs w:val="24"/>
        </w:rPr>
        <w:t xml:space="preserve">401.20 </w:t>
      </w:r>
      <w:r w:rsidRPr="00645A92">
        <w:rPr>
          <w:rFonts w:ascii="Times New Roman" w:hAnsi="Times New Roman" w:cs="Times New Roman"/>
          <w:b/>
          <w:bCs/>
          <w:sz w:val="24"/>
          <w:szCs w:val="24"/>
        </w:rPr>
        <w:t>Asphalt Binder Price Adjustment</w:t>
      </w:r>
      <w:r w:rsidRPr="00645A92">
        <w:rPr>
          <w:rFonts w:ascii="Times New Roman" w:hAnsi="Times New Roman" w:cs="Times New Roman"/>
          <w:sz w:val="24"/>
          <w:szCs w:val="24"/>
        </w:rPr>
        <w:t>. A Contract Item is eligible for a price</w:t>
      </w:r>
      <w:r>
        <w:rPr>
          <w:rFonts w:ascii="Times New Roman" w:hAnsi="Times New Roman" w:cs="Times New Roman"/>
          <w:sz w:val="24"/>
          <w:szCs w:val="24"/>
        </w:rPr>
        <w:t xml:space="preserve"> </w:t>
      </w:r>
      <w:r w:rsidR="0017087D">
        <w:rPr>
          <w:rFonts w:ascii="Times New Roman" w:hAnsi="Times New Roman" w:cs="Times New Roman"/>
          <w:sz w:val="24"/>
          <w:szCs w:val="24"/>
        </w:rPr>
        <w:tab/>
      </w:r>
      <w:r w:rsidRPr="00645A92">
        <w:rPr>
          <w:rFonts w:ascii="Times New Roman" w:hAnsi="Times New Roman" w:cs="Times New Roman"/>
          <w:sz w:val="24"/>
          <w:szCs w:val="24"/>
        </w:rPr>
        <w:t>adjustment when the Contract’s Proposal specifically includes an Asphalt Binder Price</w:t>
      </w:r>
      <w:r>
        <w:rPr>
          <w:rFonts w:ascii="Times New Roman" w:hAnsi="Times New Roman" w:cs="Times New Roman"/>
          <w:sz w:val="24"/>
          <w:szCs w:val="24"/>
        </w:rPr>
        <w:t xml:space="preserve"> </w:t>
      </w:r>
      <w:r w:rsidR="0017087D">
        <w:rPr>
          <w:rFonts w:ascii="Times New Roman" w:hAnsi="Times New Roman" w:cs="Times New Roman"/>
          <w:sz w:val="24"/>
          <w:szCs w:val="24"/>
        </w:rPr>
        <w:lastRenderedPageBreak/>
        <w:tab/>
      </w:r>
      <w:r w:rsidRPr="00645A92">
        <w:rPr>
          <w:rFonts w:ascii="Times New Roman" w:hAnsi="Times New Roman" w:cs="Times New Roman"/>
          <w:sz w:val="24"/>
          <w:szCs w:val="24"/>
        </w:rPr>
        <w:t>Adjustment note</w:t>
      </w:r>
      <w:r w:rsidRPr="00645A92">
        <w:rPr>
          <w:rFonts w:ascii="Times New Roman" w:hAnsi="Times New Roman" w:cs="Times New Roman"/>
          <w:strike/>
          <w:color w:val="FF0000"/>
          <w:sz w:val="24"/>
          <w:szCs w:val="24"/>
        </w:rPr>
        <w:t xml:space="preserve"> and the Contract Item meets the quantity</w:t>
      </w:r>
      <w:r w:rsidR="00E95F28">
        <w:rPr>
          <w:rFonts w:ascii="Times New Roman" w:hAnsi="Times New Roman" w:cs="Times New Roman"/>
          <w:strike/>
          <w:color w:val="FF0000"/>
          <w:sz w:val="24"/>
          <w:szCs w:val="24"/>
        </w:rPr>
        <w:t xml:space="preserve"> </w:t>
      </w:r>
      <w:r w:rsidRPr="00645A92">
        <w:rPr>
          <w:rFonts w:ascii="Times New Roman" w:hAnsi="Times New Roman" w:cs="Times New Roman"/>
          <w:strike/>
          <w:color w:val="FF0000"/>
          <w:sz w:val="24"/>
          <w:szCs w:val="24"/>
        </w:rPr>
        <w:t xml:space="preserve">limitations of the ODOT </w:t>
      </w:r>
      <w:r w:rsidR="0017087D" w:rsidRPr="0017087D">
        <w:rPr>
          <w:rFonts w:ascii="Times New Roman" w:hAnsi="Times New Roman" w:cs="Times New Roman"/>
          <w:color w:val="FF0000"/>
          <w:sz w:val="24"/>
          <w:szCs w:val="24"/>
        </w:rPr>
        <w:tab/>
      </w:r>
      <w:r w:rsidRPr="00645A92">
        <w:rPr>
          <w:rFonts w:ascii="Times New Roman" w:hAnsi="Times New Roman" w:cs="Times New Roman"/>
          <w:strike/>
          <w:color w:val="FF0000"/>
          <w:sz w:val="24"/>
          <w:szCs w:val="24"/>
        </w:rPr>
        <w:t xml:space="preserve">proposal note for Asphalt Binder Price Adjustments for Single Year or Multi-Year, as </w:t>
      </w:r>
      <w:r w:rsidR="0017087D" w:rsidRPr="0017087D">
        <w:rPr>
          <w:rFonts w:ascii="Times New Roman" w:hAnsi="Times New Roman" w:cs="Times New Roman"/>
          <w:color w:val="FF0000"/>
          <w:sz w:val="24"/>
          <w:szCs w:val="24"/>
        </w:rPr>
        <w:tab/>
      </w:r>
      <w:r w:rsidRPr="00645A92">
        <w:rPr>
          <w:rFonts w:ascii="Times New Roman" w:hAnsi="Times New Roman" w:cs="Times New Roman"/>
          <w:strike/>
          <w:color w:val="FF0000"/>
          <w:sz w:val="24"/>
          <w:szCs w:val="24"/>
        </w:rPr>
        <w:t>applicable</w:t>
      </w:r>
      <w:r w:rsidRPr="00645A92">
        <w:rPr>
          <w:rFonts w:ascii="Times New Roman" w:hAnsi="Times New Roman" w:cs="Times New Roman"/>
          <w:sz w:val="24"/>
          <w:szCs w:val="24"/>
        </w:rPr>
        <w:t>.</w:t>
      </w:r>
    </w:p>
    <w:p w:rsidR="00786D7E" w:rsidRPr="007A1F58" w:rsidRDefault="00786D7E" w:rsidP="00645A92">
      <w:pPr>
        <w:autoSpaceDE w:val="0"/>
        <w:autoSpaceDN w:val="0"/>
        <w:adjustRightInd w:val="0"/>
        <w:spacing w:after="0" w:line="240" w:lineRule="auto"/>
        <w:rPr>
          <w:rFonts w:ascii="Times New Roman" w:hAnsi="Times New Roman" w:cs="Times New Roman"/>
          <w:sz w:val="24"/>
          <w:szCs w:val="24"/>
        </w:rPr>
      </w:pPr>
    </w:p>
    <w:p w:rsidR="00B902FA" w:rsidRPr="00645A92" w:rsidRDefault="00B902FA" w:rsidP="00B902FA">
      <w:pPr>
        <w:pStyle w:val="Default"/>
        <w:spacing w:after="0"/>
        <w:ind w:firstLine="0"/>
        <w:rPr>
          <w:b/>
          <w:color w:val="auto"/>
        </w:rPr>
      </w:pPr>
      <w:r>
        <w:rPr>
          <w:b/>
          <w:color w:val="auto"/>
        </w:rPr>
        <w:t>407.06</w:t>
      </w:r>
      <w:r w:rsidRPr="00645A92">
        <w:rPr>
          <w:b/>
          <w:color w:val="auto"/>
        </w:rPr>
        <w:t xml:space="preserve"> </w:t>
      </w:r>
      <w:r w:rsidRPr="00EA2AF4">
        <w:rPr>
          <w:rStyle w:val="SubsectionTitle"/>
          <w:szCs w:val="19"/>
        </w:rPr>
        <w:t>Application of Asphalt</w:t>
      </w:r>
      <w:r w:rsidRPr="00EA2AF4">
        <w:rPr>
          <w:rStyle w:val="SubsectionTitle"/>
          <w:szCs w:val="19"/>
        </w:rPr>
        <w:fldChar w:fldCharType="begin"/>
      </w:r>
      <w:r w:rsidRPr="00EA2AF4">
        <w:rPr>
          <w:rStyle w:val="SubsectionTitle"/>
          <w:szCs w:val="19"/>
        </w:rPr>
        <w:instrText xml:space="preserve"> XE "</w:instrText>
      </w:r>
      <w:r w:rsidRPr="00EA2AF4">
        <w:rPr>
          <w:szCs w:val="19"/>
        </w:rPr>
        <w:instrText>Concrete: Asphalt"</w:instrText>
      </w:r>
      <w:r w:rsidRPr="00EA2AF4">
        <w:rPr>
          <w:rStyle w:val="SubsectionTitle"/>
          <w:szCs w:val="19"/>
        </w:rPr>
        <w:instrText xml:space="preserve"> </w:instrText>
      </w:r>
      <w:r w:rsidRPr="00EA2AF4">
        <w:rPr>
          <w:rStyle w:val="SubsectionTitle"/>
          <w:szCs w:val="19"/>
        </w:rPr>
        <w:fldChar w:fldCharType="end"/>
      </w:r>
      <w:r w:rsidRPr="00EA2AF4">
        <w:rPr>
          <w:rStyle w:val="SubsectionTitle"/>
          <w:szCs w:val="19"/>
        </w:rPr>
        <w:t xml:space="preserve"> Material</w:t>
      </w:r>
    </w:p>
    <w:p w:rsidR="00B902FA" w:rsidRPr="00645A92" w:rsidRDefault="00B902FA" w:rsidP="00B902FA">
      <w:pPr>
        <w:pStyle w:val="Default"/>
        <w:rPr>
          <w:color w:val="auto"/>
        </w:rPr>
      </w:pPr>
      <w:r w:rsidRPr="00645A92">
        <w:rPr>
          <w:color w:val="auto"/>
        </w:rPr>
        <w:t xml:space="preserve">Page </w:t>
      </w:r>
      <w:r>
        <w:rPr>
          <w:color w:val="auto"/>
        </w:rPr>
        <w:t>199</w:t>
      </w:r>
    </w:p>
    <w:p w:rsidR="00B902FA" w:rsidRPr="00B902FA" w:rsidRDefault="00B902FA" w:rsidP="00B902FA">
      <w:pPr>
        <w:pStyle w:val="Default"/>
        <w:spacing w:after="0"/>
        <w:ind w:left="720" w:firstLine="0"/>
      </w:pPr>
      <w:r w:rsidRPr="00645A92">
        <w:rPr>
          <w:b/>
        </w:rPr>
        <w:t>40</w:t>
      </w:r>
      <w:r>
        <w:rPr>
          <w:b/>
        </w:rPr>
        <w:t>7</w:t>
      </w:r>
      <w:r w:rsidRPr="00645A92">
        <w:rPr>
          <w:b/>
        </w:rPr>
        <w:t>.</w:t>
      </w:r>
      <w:r>
        <w:rPr>
          <w:b/>
        </w:rPr>
        <w:t>06</w:t>
      </w:r>
      <w:r w:rsidRPr="00645A92">
        <w:rPr>
          <w:b/>
        </w:rPr>
        <w:t xml:space="preserve"> </w:t>
      </w:r>
      <w:r w:rsidRPr="00EA2AF4">
        <w:rPr>
          <w:rStyle w:val="SubsectionTitle"/>
          <w:szCs w:val="19"/>
        </w:rPr>
        <w:t>Application of Asphalt</w:t>
      </w:r>
      <w:r w:rsidRPr="00EA2AF4">
        <w:rPr>
          <w:rStyle w:val="SubsectionTitle"/>
          <w:szCs w:val="19"/>
        </w:rPr>
        <w:fldChar w:fldCharType="begin"/>
      </w:r>
      <w:r w:rsidRPr="00EA2AF4">
        <w:rPr>
          <w:rStyle w:val="SubsectionTitle"/>
          <w:szCs w:val="19"/>
        </w:rPr>
        <w:instrText xml:space="preserve"> XE "</w:instrText>
      </w:r>
      <w:r w:rsidRPr="00EA2AF4">
        <w:rPr>
          <w:szCs w:val="19"/>
        </w:rPr>
        <w:instrText>Concrete: Asphalt"</w:instrText>
      </w:r>
      <w:r w:rsidRPr="00EA2AF4">
        <w:rPr>
          <w:rStyle w:val="SubsectionTitle"/>
          <w:szCs w:val="19"/>
        </w:rPr>
        <w:instrText xml:space="preserve"> </w:instrText>
      </w:r>
      <w:r w:rsidRPr="00EA2AF4">
        <w:rPr>
          <w:rStyle w:val="SubsectionTitle"/>
          <w:szCs w:val="19"/>
        </w:rPr>
        <w:fldChar w:fldCharType="end"/>
      </w:r>
      <w:r w:rsidRPr="00EA2AF4">
        <w:rPr>
          <w:rStyle w:val="SubsectionTitle"/>
          <w:szCs w:val="19"/>
        </w:rPr>
        <w:t xml:space="preserve"> Material</w:t>
      </w:r>
      <w:r w:rsidRPr="00645A92">
        <w:t xml:space="preserve">. </w:t>
      </w:r>
      <w:r w:rsidRPr="00B902FA">
        <w:t xml:space="preserve">Uniformly apply the asphalt material with a distributor having clean nozzles functioning properly.  Obtain the Engineer's approval for dilution with water, if desired to achieve a more uniform application.  The City will not pay for diluted tack used without approval.  Ensure any diluted asphalt material used for tack has a minimum viscosity of 20 seconds </w:t>
      </w:r>
      <w:proofErr w:type="spellStart"/>
      <w:r w:rsidRPr="00B902FA">
        <w:t>Saybolt</w:t>
      </w:r>
      <w:proofErr w:type="spellEnd"/>
      <w:r w:rsidRPr="00B902FA">
        <w:t xml:space="preserve"> </w:t>
      </w:r>
      <w:proofErr w:type="spellStart"/>
      <w:r w:rsidRPr="00B902FA">
        <w:t>Furol</w:t>
      </w:r>
      <w:proofErr w:type="spellEnd"/>
      <w:r w:rsidRPr="00B902FA">
        <w:t xml:space="preserve"> (702.04).</w:t>
      </w:r>
    </w:p>
    <w:p w:rsidR="00B902FA" w:rsidRDefault="00B902FA" w:rsidP="00B902FA">
      <w:pPr>
        <w:pStyle w:val="Default"/>
        <w:spacing w:after="0"/>
        <w:ind w:firstLine="0"/>
      </w:pPr>
    </w:p>
    <w:p w:rsidR="00B902FA" w:rsidRPr="00B902FA" w:rsidRDefault="00B902FA" w:rsidP="00B902FA">
      <w:pPr>
        <w:pStyle w:val="Default"/>
        <w:spacing w:after="0"/>
        <w:ind w:left="720" w:firstLine="180"/>
      </w:pPr>
      <w:r w:rsidRPr="00B902FA">
        <w:t>For irregular areas such as driveways and intersections, apply the asphalt material using a method the Engineer approves.</w:t>
      </w:r>
    </w:p>
    <w:p w:rsidR="00B902FA" w:rsidRDefault="00B902FA" w:rsidP="00B902FA">
      <w:pPr>
        <w:pStyle w:val="Default"/>
        <w:spacing w:after="0"/>
        <w:ind w:firstLine="0"/>
      </w:pPr>
    </w:p>
    <w:p w:rsidR="00B902FA" w:rsidRPr="00B902FA" w:rsidRDefault="00B902FA" w:rsidP="00B902FA">
      <w:pPr>
        <w:pStyle w:val="Default"/>
        <w:spacing w:after="0"/>
        <w:ind w:left="720" w:firstLine="180"/>
      </w:pPr>
      <w:r w:rsidRPr="00B902FA">
        <w:t>If paving asphalt concrete directly onto PCC</w:t>
      </w:r>
      <w:r w:rsidRPr="00B902FA">
        <w:rPr>
          <w:color w:val="FF0000"/>
          <w:u w:val="single"/>
        </w:rPr>
        <w:t>, Roller Compacted Concrete,</w:t>
      </w:r>
      <w:r w:rsidRPr="00B902FA">
        <w:rPr>
          <w:color w:val="FF0000"/>
        </w:rPr>
        <w:t xml:space="preserve"> </w:t>
      </w:r>
      <w:r w:rsidRPr="00B902FA">
        <w:t>or brick pavement, tack the pavement with rubberized asphalt emulsion conforming to 702.13.</w:t>
      </w:r>
    </w:p>
    <w:p w:rsidR="00B902FA" w:rsidRDefault="00B902FA" w:rsidP="00B902FA">
      <w:pPr>
        <w:pStyle w:val="Default"/>
        <w:spacing w:after="0"/>
        <w:ind w:firstLine="0"/>
      </w:pPr>
      <w:r>
        <w:t xml:space="preserve"> </w:t>
      </w:r>
    </w:p>
    <w:p w:rsidR="008B4764" w:rsidRPr="00645A92" w:rsidRDefault="008B4764" w:rsidP="008B4764">
      <w:pPr>
        <w:pStyle w:val="Default"/>
        <w:spacing w:after="0"/>
        <w:ind w:firstLine="0"/>
        <w:rPr>
          <w:b/>
          <w:color w:val="auto"/>
        </w:rPr>
      </w:pPr>
      <w:r>
        <w:rPr>
          <w:b/>
          <w:color w:val="auto"/>
        </w:rPr>
        <w:t>423.09</w:t>
      </w:r>
      <w:r w:rsidRPr="00645A92">
        <w:rPr>
          <w:b/>
          <w:color w:val="auto"/>
        </w:rPr>
        <w:t xml:space="preserve"> </w:t>
      </w:r>
      <w:r w:rsidRPr="00C92C4F">
        <w:rPr>
          <w:rStyle w:val="SubsectionTitle"/>
          <w:szCs w:val="19"/>
        </w:rPr>
        <w:t>Method of Measurement</w:t>
      </w:r>
    </w:p>
    <w:p w:rsidR="008B4764" w:rsidRPr="00645A92" w:rsidRDefault="008B4764" w:rsidP="008B4764">
      <w:pPr>
        <w:pStyle w:val="Default"/>
        <w:rPr>
          <w:color w:val="auto"/>
        </w:rPr>
      </w:pPr>
      <w:r w:rsidRPr="00645A92">
        <w:rPr>
          <w:color w:val="auto"/>
        </w:rPr>
        <w:t xml:space="preserve">Page </w:t>
      </w:r>
      <w:r>
        <w:rPr>
          <w:color w:val="auto"/>
        </w:rPr>
        <w:t>224</w:t>
      </w:r>
    </w:p>
    <w:p w:rsidR="008B4764" w:rsidRDefault="008B4764" w:rsidP="008B4764">
      <w:pPr>
        <w:pStyle w:val="Default"/>
        <w:spacing w:after="0"/>
        <w:ind w:firstLine="0"/>
        <w:rPr>
          <w:szCs w:val="19"/>
        </w:rPr>
      </w:pPr>
      <w:r w:rsidRPr="00645A92">
        <w:rPr>
          <w:b/>
          <w:bCs/>
        </w:rPr>
        <w:tab/>
      </w:r>
      <w:r w:rsidRPr="00645A92">
        <w:rPr>
          <w:b/>
        </w:rPr>
        <w:t>4</w:t>
      </w:r>
      <w:r>
        <w:rPr>
          <w:b/>
        </w:rPr>
        <w:t>23</w:t>
      </w:r>
      <w:r w:rsidRPr="00645A92">
        <w:rPr>
          <w:b/>
        </w:rPr>
        <w:t>.</w:t>
      </w:r>
      <w:r>
        <w:rPr>
          <w:b/>
        </w:rPr>
        <w:t>09</w:t>
      </w:r>
      <w:r w:rsidRPr="00645A92">
        <w:rPr>
          <w:b/>
        </w:rPr>
        <w:t xml:space="preserve"> </w:t>
      </w:r>
      <w:r w:rsidRPr="00C92C4F">
        <w:rPr>
          <w:rStyle w:val="SubsectionTitle"/>
          <w:szCs w:val="19"/>
        </w:rPr>
        <w:t>Method of Measurement</w:t>
      </w:r>
      <w:r w:rsidRPr="00645A92">
        <w:t xml:space="preserve">. </w:t>
      </w:r>
      <w:r w:rsidRPr="00C92C4F">
        <w:rPr>
          <w:szCs w:val="19"/>
        </w:rPr>
        <w:t xml:space="preserve">The City will measure Crack Sealing, of the type </w:t>
      </w:r>
      <w:r>
        <w:rPr>
          <w:szCs w:val="19"/>
        </w:rPr>
        <w:tab/>
      </w:r>
      <w:r w:rsidRPr="00C92C4F">
        <w:rPr>
          <w:szCs w:val="19"/>
        </w:rPr>
        <w:t xml:space="preserve">specified, </w:t>
      </w:r>
      <w:r w:rsidRPr="00FB49F9">
        <w:rPr>
          <w:color w:val="FF0000"/>
          <w:szCs w:val="19"/>
          <w:u w:val="single"/>
        </w:rPr>
        <w:t xml:space="preserve">either </w:t>
      </w:r>
      <w:r w:rsidRPr="00C92C4F">
        <w:rPr>
          <w:szCs w:val="19"/>
        </w:rPr>
        <w:t>by the number of pounds (kilograms)</w:t>
      </w:r>
      <w:r>
        <w:rPr>
          <w:szCs w:val="19"/>
        </w:rPr>
        <w:t xml:space="preserve">, </w:t>
      </w:r>
      <w:r w:rsidRPr="00FB49F9">
        <w:rPr>
          <w:color w:val="FF0000"/>
          <w:szCs w:val="19"/>
          <w:u w:val="single"/>
        </w:rPr>
        <w:t xml:space="preserve">the number of square yards </w:t>
      </w:r>
      <w:r w:rsidRPr="008B4764">
        <w:rPr>
          <w:color w:val="FF0000"/>
          <w:szCs w:val="19"/>
        </w:rPr>
        <w:tab/>
      </w:r>
      <w:r w:rsidRPr="00FB49F9">
        <w:rPr>
          <w:color w:val="FF0000"/>
          <w:szCs w:val="19"/>
          <w:u w:val="single"/>
        </w:rPr>
        <w:t>(meters)</w:t>
      </w:r>
      <w:r>
        <w:rPr>
          <w:color w:val="FF0000"/>
          <w:szCs w:val="19"/>
          <w:u w:val="single"/>
        </w:rPr>
        <w:t xml:space="preserve">, </w:t>
      </w:r>
      <w:r w:rsidRPr="00FB49F9">
        <w:rPr>
          <w:color w:val="FF0000"/>
          <w:szCs w:val="19"/>
          <w:u w:val="single"/>
        </w:rPr>
        <w:t xml:space="preserve">or the number of linear feet (meters), </w:t>
      </w:r>
      <w:r w:rsidRPr="00C92C4F">
        <w:rPr>
          <w:szCs w:val="19"/>
        </w:rPr>
        <w:t xml:space="preserve">of hot applied sealant in place, completed, </w:t>
      </w:r>
      <w:r>
        <w:rPr>
          <w:szCs w:val="19"/>
        </w:rPr>
        <w:tab/>
      </w:r>
      <w:r w:rsidRPr="00C92C4F">
        <w:rPr>
          <w:szCs w:val="19"/>
        </w:rPr>
        <w:t>and accepted.</w:t>
      </w:r>
    </w:p>
    <w:p w:rsidR="008B4764" w:rsidRDefault="008B4764" w:rsidP="008B4764">
      <w:pPr>
        <w:pStyle w:val="Default"/>
        <w:spacing w:after="0"/>
        <w:ind w:firstLine="0"/>
        <w:rPr>
          <w:szCs w:val="19"/>
        </w:rPr>
      </w:pPr>
    </w:p>
    <w:p w:rsidR="008B4764" w:rsidRPr="00FB49F9" w:rsidRDefault="008B4764" w:rsidP="008B4764">
      <w:pPr>
        <w:pStyle w:val="Default"/>
        <w:spacing w:after="0"/>
        <w:ind w:firstLine="0"/>
        <w:rPr>
          <w:strike/>
          <w:u w:val="single"/>
        </w:rPr>
      </w:pPr>
      <w:r>
        <w:rPr>
          <w:szCs w:val="19"/>
        </w:rPr>
        <w:tab/>
      </w:r>
      <w:r w:rsidRPr="00FB49F9">
        <w:rPr>
          <w:strike/>
          <w:color w:val="FF0000"/>
          <w:u w:val="single"/>
        </w:rPr>
        <w:t xml:space="preserve">The City will measure Crack Sealing, of the type specified, by the number of linear feet </w:t>
      </w:r>
      <w:r w:rsidRPr="00FB49F9">
        <w:rPr>
          <w:color w:val="FF0000"/>
        </w:rPr>
        <w:tab/>
      </w:r>
      <w:r w:rsidRPr="00FB49F9">
        <w:rPr>
          <w:strike/>
          <w:color w:val="FF0000"/>
          <w:u w:val="single"/>
        </w:rPr>
        <w:t>(meters) of sealant in place, completed and accepted.</w:t>
      </w:r>
    </w:p>
    <w:p w:rsidR="00E60323" w:rsidRDefault="00E60323" w:rsidP="00E60323">
      <w:pPr>
        <w:pStyle w:val="Default"/>
        <w:spacing w:after="0"/>
        <w:ind w:firstLine="0"/>
        <w:rPr>
          <w:b/>
          <w:color w:val="auto"/>
        </w:rPr>
      </w:pPr>
    </w:p>
    <w:p w:rsidR="008B4764" w:rsidRPr="00645A92" w:rsidRDefault="008B4764" w:rsidP="008B4764">
      <w:pPr>
        <w:pStyle w:val="Default"/>
        <w:spacing w:after="0"/>
        <w:ind w:firstLine="0"/>
        <w:rPr>
          <w:b/>
          <w:color w:val="auto"/>
        </w:rPr>
      </w:pPr>
      <w:r>
        <w:rPr>
          <w:b/>
          <w:color w:val="auto"/>
        </w:rPr>
        <w:t>423.10</w:t>
      </w:r>
      <w:r w:rsidRPr="00645A92">
        <w:rPr>
          <w:b/>
          <w:color w:val="auto"/>
        </w:rPr>
        <w:t xml:space="preserve"> </w:t>
      </w:r>
      <w:r w:rsidRPr="00C92C4F">
        <w:rPr>
          <w:rStyle w:val="SubsectionTitle"/>
          <w:szCs w:val="19"/>
        </w:rPr>
        <w:t>Basis of Payment</w:t>
      </w:r>
    </w:p>
    <w:p w:rsidR="008B4764" w:rsidRPr="00645A92" w:rsidRDefault="008B4764" w:rsidP="008B4764">
      <w:pPr>
        <w:pStyle w:val="Default"/>
        <w:rPr>
          <w:color w:val="auto"/>
        </w:rPr>
      </w:pPr>
      <w:r w:rsidRPr="00645A92">
        <w:rPr>
          <w:color w:val="auto"/>
        </w:rPr>
        <w:t xml:space="preserve">Page </w:t>
      </w:r>
      <w:r>
        <w:rPr>
          <w:color w:val="auto"/>
        </w:rPr>
        <w:t>224</w:t>
      </w:r>
      <w:r w:rsidR="00EC0A2F">
        <w:rPr>
          <w:color w:val="auto"/>
        </w:rPr>
        <w:t>-225</w:t>
      </w:r>
    </w:p>
    <w:p w:rsidR="008B4764" w:rsidRPr="007169D4" w:rsidRDefault="008B4764" w:rsidP="008B4764">
      <w:pPr>
        <w:pStyle w:val="Default"/>
      </w:pPr>
      <w:r w:rsidRPr="00645A92">
        <w:rPr>
          <w:b/>
          <w:bCs/>
        </w:rPr>
        <w:tab/>
      </w:r>
      <w:r>
        <w:rPr>
          <w:b/>
        </w:rPr>
        <w:t>4</w:t>
      </w:r>
      <w:r w:rsidRPr="007169D4">
        <w:rPr>
          <w:b/>
        </w:rPr>
        <w:t>23.10 Basis of Payment.</w:t>
      </w:r>
      <w:r w:rsidRPr="00645A92">
        <w:t xml:space="preserve"> </w:t>
      </w:r>
      <w:r w:rsidRPr="007169D4">
        <w:t xml:space="preserve">The City will pay for accepted quantities at the contract prices </w:t>
      </w:r>
      <w:r>
        <w:tab/>
      </w:r>
      <w:r w:rsidRPr="007169D4">
        <w:t>as follows:</w:t>
      </w:r>
    </w:p>
    <w:p w:rsidR="008B4764" w:rsidRPr="007169D4" w:rsidRDefault="008B4764" w:rsidP="008B4764">
      <w:pPr>
        <w:keepNext/>
        <w:tabs>
          <w:tab w:val="left" w:pos="1080"/>
          <w:tab w:val="left" w:pos="2880"/>
        </w:tabs>
        <w:spacing w:after="100" w:line="240" w:lineRule="auto"/>
        <w:ind w:left="216"/>
        <w:jc w:val="both"/>
        <w:rPr>
          <w:rFonts w:ascii="Times New Roman" w:hAnsi="Times New Roman" w:cs="Times New Roman"/>
          <w:b/>
          <w:sz w:val="24"/>
          <w:szCs w:val="24"/>
        </w:rPr>
      </w:pPr>
      <w:r>
        <w:rPr>
          <w:rFonts w:ascii="Times New Roman" w:hAnsi="Times New Roman" w:cs="Times New Roman"/>
          <w:b/>
          <w:sz w:val="24"/>
          <w:szCs w:val="24"/>
        </w:rPr>
        <w:tab/>
      </w:r>
      <w:r w:rsidRPr="007169D4">
        <w:rPr>
          <w:rFonts w:ascii="Times New Roman" w:hAnsi="Times New Roman" w:cs="Times New Roman"/>
          <w:b/>
          <w:sz w:val="24"/>
          <w:szCs w:val="24"/>
        </w:rPr>
        <w:t>Item</w:t>
      </w:r>
      <w:r w:rsidRPr="007169D4">
        <w:rPr>
          <w:rFonts w:ascii="Times New Roman" w:hAnsi="Times New Roman" w:cs="Times New Roman"/>
          <w:b/>
          <w:sz w:val="24"/>
          <w:szCs w:val="24"/>
        </w:rPr>
        <w:tab/>
        <w:t>Unit</w:t>
      </w:r>
      <w:r w:rsidRPr="007169D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169D4">
        <w:rPr>
          <w:rFonts w:ascii="Times New Roman" w:hAnsi="Times New Roman" w:cs="Times New Roman"/>
          <w:b/>
          <w:sz w:val="24"/>
          <w:szCs w:val="24"/>
        </w:rPr>
        <w:t>Description</w:t>
      </w:r>
    </w:p>
    <w:p w:rsidR="008B4764" w:rsidRPr="007169D4" w:rsidRDefault="008B4764" w:rsidP="008B4764">
      <w:pPr>
        <w:tabs>
          <w:tab w:val="left" w:pos="1080"/>
          <w:tab w:val="left" w:pos="1224"/>
          <w:tab w:val="left" w:pos="2880"/>
          <w:tab w:val="left" w:pos="3024"/>
        </w:tabs>
        <w:spacing w:after="0" w:line="240" w:lineRule="auto"/>
        <w:ind w:left="216"/>
        <w:rPr>
          <w:rFonts w:ascii="Times New Roman" w:hAnsi="Times New Roman" w:cs="Times New Roman"/>
          <w:sz w:val="24"/>
          <w:szCs w:val="24"/>
        </w:rPr>
      </w:pPr>
      <w:r>
        <w:rPr>
          <w:rFonts w:ascii="Times New Roman" w:hAnsi="Times New Roman" w:cs="Times New Roman"/>
          <w:sz w:val="24"/>
          <w:szCs w:val="24"/>
        </w:rPr>
        <w:tab/>
      </w:r>
      <w:r w:rsidRPr="007169D4">
        <w:rPr>
          <w:rFonts w:ascii="Times New Roman" w:hAnsi="Times New Roman" w:cs="Times New Roman"/>
          <w:sz w:val="24"/>
          <w:szCs w:val="24"/>
        </w:rPr>
        <w:t>423</w:t>
      </w:r>
      <w:r w:rsidRPr="007169D4">
        <w:rPr>
          <w:rFonts w:ascii="Times New Roman" w:hAnsi="Times New Roman" w:cs="Times New Roman"/>
          <w:sz w:val="24"/>
          <w:szCs w:val="24"/>
        </w:rPr>
        <w:tab/>
        <w:t>Pound (Kilogram)</w:t>
      </w:r>
      <w:proofErr w:type="gramStart"/>
      <w:r w:rsidRPr="008B4764">
        <w:rPr>
          <w:rFonts w:ascii="Times New Roman" w:hAnsi="Times New Roman" w:cs="Times New Roman"/>
          <w:color w:val="FF0000"/>
          <w:sz w:val="24"/>
          <w:szCs w:val="24"/>
          <w:u w:val="single"/>
        </w:rPr>
        <w:t>,</w:t>
      </w:r>
      <w:r w:rsidRPr="007169D4">
        <w:rPr>
          <w:rFonts w:ascii="Times New Roman" w:hAnsi="Times New Roman" w:cs="Times New Roman"/>
          <w:strike/>
          <w:color w:val="FF0000"/>
          <w:sz w:val="24"/>
          <w:szCs w:val="24"/>
        </w:rPr>
        <w:t>/</w:t>
      </w:r>
      <w:proofErr w:type="gramEnd"/>
      <w:r w:rsidRPr="007169D4">
        <w:rPr>
          <w:rFonts w:ascii="Times New Roman" w:hAnsi="Times New Roman" w:cs="Times New Roman"/>
          <w:sz w:val="24"/>
          <w:szCs w:val="24"/>
        </w:rPr>
        <w:tab/>
      </w:r>
      <w:r>
        <w:rPr>
          <w:rFonts w:ascii="Times New Roman" w:hAnsi="Times New Roman" w:cs="Times New Roman"/>
          <w:sz w:val="24"/>
          <w:szCs w:val="24"/>
        </w:rPr>
        <w:tab/>
      </w:r>
      <w:r w:rsidRPr="007169D4">
        <w:rPr>
          <w:rFonts w:ascii="Times New Roman" w:hAnsi="Times New Roman" w:cs="Times New Roman"/>
          <w:sz w:val="24"/>
          <w:szCs w:val="24"/>
        </w:rPr>
        <w:t>Crack Sealing, Type I</w:t>
      </w:r>
    </w:p>
    <w:p w:rsidR="008B4764" w:rsidRPr="00301282" w:rsidRDefault="008B4764" w:rsidP="008B4764">
      <w:pPr>
        <w:tabs>
          <w:tab w:val="left" w:pos="1080"/>
          <w:tab w:val="left" w:pos="1224"/>
          <w:tab w:val="left" w:pos="2880"/>
          <w:tab w:val="left" w:pos="3024"/>
        </w:tabs>
        <w:spacing w:after="0" w:line="240" w:lineRule="auto"/>
        <w:ind w:left="216"/>
        <w:rPr>
          <w:rFonts w:ascii="Times New Roman" w:hAnsi="Times New Roman" w:cs="Times New Roman"/>
          <w:sz w:val="24"/>
          <w:szCs w:val="24"/>
          <w:u w:val="single"/>
        </w:rPr>
      </w:pPr>
      <w:r>
        <w:rPr>
          <w:rFonts w:ascii="Times New Roman" w:hAnsi="Times New Roman" w:cs="Times New Roman"/>
          <w:sz w:val="24"/>
          <w:szCs w:val="24"/>
        </w:rPr>
        <w:tab/>
      </w:r>
      <w:r w:rsidRPr="007169D4">
        <w:rPr>
          <w:rFonts w:ascii="Times New Roman" w:hAnsi="Times New Roman" w:cs="Times New Roman"/>
          <w:sz w:val="24"/>
          <w:szCs w:val="24"/>
        </w:rPr>
        <w:tab/>
      </w:r>
      <w:r w:rsidRPr="007169D4">
        <w:rPr>
          <w:rFonts w:ascii="Times New Roman" w:hAnsi="Times New Roman" w:cs="Times New Roman"/>
          <w:sz w:val="24"/>
          <w:szCs w:val="24"/>
        </w:rPr>
        <w:tab/>
      </w:r>
      <w:r w:rsidRPr="00301282">
        <w:rPr>
          <w:rFonts w:ascii="Times New Roman" w:hAnsi="Times New Roman" w:cs="Times New Roman"/>
          <w:color w:val="FF0000"/>
          <w:sz w:val="24"/>
          <w:szCs w:val="24"/>
          <w:u w:val="single"/>
        </w:rPr>
        <w:t>Square Yard</w:t>
      </w:r>
      <w:r w:rsidRPr="00301282">
        <w:rPr>
          <w:rFonts w:ascii="Times New Roman" w:hAnsi="Times New Roman" w:cs="Times New Roman"/>
          <w:sz w:val="24"/>
          <w:szCs w:val="24"/>
          <w:u w:val="single"/>
        </w:rPr>
        <w:t xml:space="preserve"> </w:t>
      </w:r>
    </w:p>
    <w:p w:rsidR="008B4764" w:rsidRPr="00301282" w:rsidRDefault="008B4764" w:rsidP="008B4764">
      <w:pPr>
        <w:tabs>
          <w:tab w:val="left" w:pos="1080"/>
          <w:tab w:val="left" w:pos="1224"/>
          <w:tab w:val="left" w:pos="2880"/>
          <w:tab w:val="left" w:pos="3024"/>
        </w:tabs>
        <w:spacing w:after="0" w:line="240" w:lineRule="auto"/>
        <w:ind w:left="216"/>
        <w:rPr>
          <w:rFonts w:ascii="Times New Roman" w:hAnsi="Times New Roman" w:cs="Times New Roman"/>
          <w:strike/>
          <w:color w:val="FF0000"/>
          <w:sz w:val="24"/>
          <w:szCs w:val="24"/>
          <w:u w:val="single"/>
        </w:rPr>
      </w:pPr>
      <w:r w:rsidRPr="00301282">
        <w:rPr>
          <w:rFonts w:ascii="Times New Roman" w:hAnsi="Times New Roman" w:cs="Times New Roman"/>
          <w:sz w:val="24"/>
          <w:szCs w:val="24"/>
        </w:rPr>
        <w:tab/>
      </w:r>
      <w:r w:rsidRPr="00301282">
        <w:rPr>
          <w:rFonts w:ascii="Times New Roman" w:hAnsi="Times New Roman" w:cs="Times New Roman"/>
          <w:sz w:val="24"/>
          <w:szCs w:val="24"/>
        </w:rPr>
        <w:tab/>
      </w:r>
      <w:r w:rsidRPr="00301282">
        <w:rPr>
          <w:rFonts w:ascii="Times New Roman" w:hAnsi="Times New Roman" w:cs="Times New Roman"/>
          <w:sz w:val="24"/>
          <w:szCs w:val="24"/>
        </w:rPr>
        <w:tab/>
      </w:r>
      <w:r w:rsidRPr="00301282">
        <w:rPr>
          <w:rFonts w:ascii="Times New Roman" w:hAnsi="Times New Roman" w:cs="Times New Roman"/>
          <w:color w:val="FF0000"/>
          <w:sz w:val="24"/>
          <w:szCs w:val="24"/>
          <w:u w:val="single"/>
        </w:rPr>
        <w:t>(Square Meter)</w:t>
      </w:r>
      <w:r>
        <w:rPr>
          <w:rFonts w:ascii="Times New Roman" w:hAnsi="Times New Roman" w:cs="Times New Roman"/>
          <w:color w:val="FF0000"/>
          <w:sz w:val="24"/>
          <w:szCs w:val="24"/>
          <w:u w:val="single"/>
        </w:rPr>
        <w:t>,</w:t>
      </w:r>
    </w:p>
    <w:p w:rsidR="008B4764" w:rsidRPr="007169D4" w:rsidRDefault="008B4764" w:rsidP="008B4764">
      <w:pPr>
        <w:tabs>
          <w:tab w:val="left" w:pos="1080"/>
          <w:tab w:val="left" w:pos="1224"/>
          <w:tab w:val="left" w:pos="2880"/>
          <w:tab w:val="left" w:pos="3024"/>
        </w:tabs>
        <w:spacing w:after="0" w:line="240" w:lineRule="auto"/>
        <w:ind w:left="216"/>
        <w:rPr>
          <w:rFonts w:ascii="Times New Roman" w:hAnsi="Times New Roman" w:cs="Times New Roman"/>
          <w:sz w:val="24"/>
          <w:szCs w:val="24"/>
          <w:u w:val="single"/>
        </w:rPr>
      </w:pPr>
      <w:r>
        <w:rPr>
          <w:rFonts w:ascii="Times New Roman" w:hAnsi="Times New Roman" w:cs="Times New Roman"/>
          <w:color w:val="FF0000"/>
          <w:sz w:val="24"/>
          <w:szCs w:val="24"/>
        </w:rPr>
        <w:tab/>
      </w:r>
      <w:r w:rsidRPr="00855F1B">
        <w:rPr>
          <w:rFonts w:ascii="Times New Roman" w:hAnsi="Times New Roman" w:cs="Times New Roman"/>
          <w:color w:val="FF0000"/>
          <w:sz w:val="24"/>
          <w:szCs w:val="24"/>
        </w:rPr>
        <w:tab/>
      </w:r>
      <w:r w:rsidRPr="00855F1B">
        <w:rPr>
          <w:rFonts w:ascii="Times New Roman" w:hAnsi="Times New Roman" w:cs="Times New Roman"/>
          <w:color w:val="FF0000"/>
          <w:sz w:val="24"/>
          <w:szCs w:val="24"/>
        </w:rPr>
        <w:tab/>
      </w:r>
      <w:proofErr w:type="gramStart"/>
      <w:r w:rsidRPr="00855F1B">
        <w:rPr>
          <w:rFonts w:ascii="Times New Roman" w:hAnsi="Times New Roman" w:cs="Times New Roman"/>
          <w:color w:val="FF0000"/>
          <w:sz w:val="24"/>
          <w:szCs w:val="24"/>
          <w:u w:val="single"/>
        </w:rPr>
        <w:t>or</w:t>
      </w:r>
      <w:proofErr w:type="gramEnd"/>
      <w:r w:rsidRPr="00855F1B">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 xml:space="preserve">Linear </w:t>
      </w:r>
      <w:r w:rsidRPr="00855F1B">
        <w:rPr>
          <w:rFonts w:ascii="Times New Roman" w:hAnsi="Times New Roman" w:cs="Times New Roman"/>
          <w:color w:val="FF0000"/>
          <w:sz w:val="24"/>
          <w:szCs w:val="24"/>
          <w:u w:val="single"/>
        </w:rPr>
        <w:t>Foot (Meter)</w:t>
      </w:r>
    </w:p>
    <w:p w:rsidR="008B4764" w:rsidRPr="007169D4" w:rsidRDefault="008B4764" w:rsidP="008B4764">
      <w:pPr>
        <w:tabs>
          <w:tab w:val="left" w:pos="1080"/>
          <w:tab w:val="left" w:pos="1224"/>
          <w:tab w:val="left" w:pos="2880"/>
          <w:tab w:val="left" w:pos="3024"/>
        </w:tabs>
        <w:spacing w:after="0" w:line="240" w:lineRule="auto"/>
        <w:ind w:left="216"/>
        <w:rPr>
          <w:rFonts w:ascii="Times New Roman" w:hAnsi="Times New Roman" w:cs="Times New Roman"/>
          <w:sz w:val="24"/>
          <w:szCs w:val="24"/>
        </w:rPr>
      </w:pPr>
      <w:r>
        <w:rPr>
          <w:rFonts w:ascii="Times New Roman" w:hAnsi="Times New Roman" w:cs="Times New Roman"/>
          <w:sz w:val="24"/>
          <w:szCs w:val="24"/>
        </w:rPr>
        <w:tab/>
      </w:r>
      <w:r w:rsidRPr="007169D4">
        <w:rPr>
          <w:rFonts w:ascii="Times New Roman" w:hAnsi="Times New Roman" w:cs="Times New Roman"/>
          <w:sz w:val="24"/>
          <w:szCs w:val="24"/>
        </w:rPr>
        <w:t>423</w:t>
      </w:r>
      <w:r w:rsidRPr="007169D4">
        <w:rPr>
          <w:rFonts w:ascii="Times New Roman" w:hAnsi="Times New Roman" w:cs="Times New Roman"/>
          <w:sz w:val="24"/>
          <w:szCs w:val="24"/>
        </w:rPr>
        <w:tab/>
        <w:t>Pound (Kilogram)</w:t>
      </w:r>
      <w:r w:rsidRPr="008B4764">
        <w:rPr>
          <w:rFonts w:ascii="Times New Roman" w:hAnsi="Times New Roman" w:cs="Times New Roman"/>
          <w:color w:val="FF0000"/>
          <w:sz w:val="24"/>
          <w:szCs w:val="24"/>
          <w:u w:val="single"/>
        </w:rPr>
        <w:t>,</w:t>
      </w:r>
      <w:r w:rsidRPr="007169D4">
        <w:rPr>
          <w:rFonts w:ascii="Times New Roman" w:hAnsi="Times New Roman" w:cs="Times New Roman"/>
          <w:sz w:val="24"/>
          <w:szCs w:val="24"/>
        </w:rPr>
        <w:tab/>
      </w:r>
      <w:r>
        <w:rPr>
          <w:rFonts w:ascii="Times New Roman" w:hAnsi="Times New Roman" w:cs="Times New Roman"/>
          <w:sz w:val="24"/>
          <w:szCs w:val="24"/>
        </w:rPr>
        <w:tab/>
      </w:r>
      <w:r w:rsidRPr="007169D4">
        <w:rPr>
          <w:rFonts w:ascii="Times New Roman" w:hAnsi="Times New Roman" w:cs="Times New Roman"/>
          <w:sz w:val="24"/>
          <w:szCs w:val="24"/>
        </w:rPr>
        <w:t>Crack Sealing with Routing, Type I</w:t>
      </w:r>
    </w:p>
    <w:p w:rsidR="008B4764" w:rsidRPr="00301282" w:rsidRDefault="008B4764" w:rsidP="008B4764">
      <w:pPr>
        <w:tabs>
          <w:tab w:val="left" w:pos="1080"/>
          <w:tab w:val="left" w:pos="1224"/>
          <w:tab w:val="left" w:pos="2880"/>
          <w:tab w:val="left" w:pos="3024"/>
        </w:tabs>
        <w:spacing w:after="0" w:line="240" w:lineRule="auto"/>
        <w:ind w:left="216"/>
        <w:rPr>
          <w:rFonts w:ascii="Times New Roman" w:hAnsi="Times New Roman" w:cs="Times New Roman"/>
          <w:sz w:val="24"/>
          <w:szCs w:val="24"/>
          <w:u w:val="single"/>
        </w:rPr>
      </w:pPr>
      <w:r>
        <w:rPr>
          <w:rFonts w:ascii="Times New Roman" w:hAnsi="Times New Roman" w:cs="Times New Roman"/>
          <w:sz w:val="24"/>
          <w:szCs w:val="24"/>
        </w:rPr>
        <w:tab/>
      </w:r>
      <w:r w:rsidRPr="007169D4">
        <w:rPr>
          <w:rFonts w:ascii="Times New Roman" w:hAnsi="Times New Roman" w:cs="Times New Roman"/>
          <w:sz w:val="24"/>
          <w:szCs w:val="24"/>
        </w:rPr>
        <w:tab/>
      </w:r>
      <w:r w:rsidRPr="007169D4">
        <w:rPr>
          <w:rFonts w:ascii="Times New Roman" w:hAnsi="Times New Roman" w:cs="Times New Roman"/>
          <w:sz w:val="24"/>
          <w:szCs w:val="24"/>
        </w:rPr>
        <w:tab/>
      </w:r>
      <w:r w:rsidRPr="00301282">
        <w:rPr>
          <w:rFonts w:ascii="Times New Roman" w:hAnsi="Times New Roman" w:cs="Times New Roman"/>
          <w:color w:val="FF0000"/>
          <w:sz w:val="24"/>
          <w:szCs w:val="24"/>
          <w:u w:val="single"/>
        </w:rPr>
        <w:t>Square Yard</w:t>
      </w:r>
      <w:r w:rsidRPr="00301282">
        <w:rPr>
          <w:rFonts w:ascii="Times New Roman" w:hAnsi="Times New Roman" w:cs="Times New Roman"/>
          <w:sz w:val="24"/>
          <w:szCs w:val="24"/>
          <w:u w:val="single"/>
        </w:rPr>
        <w:t xml:space="preserve"> </w:t>
      </w:r>
    </w:p>
    <w:p w:rsidR="008B4764" w:rsidRPr="00301282" w:rsidRDefault="008B4764" w:rsidP="008B4764">
      <w:pPr>
        <w:tabs>
          <w:tab w:val="left" w:pos="1080"/>
          <w:tab w:val="left" w:pos="1224"/>
          <w:tab w:val="left" w:pos="2880"/>
          <w:tab w:val="left" w:pos="3024"/>
        </w:tabs>
        <w:spacing w:after="0" w:line="240" w:lineRule="auto"/>
        <w:ind w:left="216"/>
        <w:rPr>
          <w:rFonts w:ascii="Times New Roman" w:hAnsi="Times New Roman" w:cs="Times New Roman"/>
          <w:strike/>
          <w:color w:val="FF0000"/>
          <w:sz w:val="24"/>
          <w:szCs w:val="24"/>
          <w:u w:val="single"/>
        </w:rPr>
      </w:pPr>
      <w:r w:rsidRPr="00301282">
        <w:rPr>
          <w:rFonts w:ascii="Times New Roman" w:hAnsi="Times New Roman" w:cs="Times New Roman"/>
          <w:sz w:val="24"/>
          <w:szCs w:val="24"/>
        </w:rPr>
        <w:tab/>
      </w:r>
      <w:r w:rsidRPr="00301282">
        <w:rPr>
          <w:rFonts w:ascii="Times New Roman" w:hAnsi="Times New Roman" w:cs="Times New Roman"/>
          <w:sz w:val="24"/>
          <w:szCs w:val="24"/>
        </w:rPr>
        <w:tab/>
      </w:r>
      <w:r w:rsidRPr="00301282">
        <w:rPr>
          <w:rFonts w:ascii="Times New Roman" w:hAnsi="Times New Roman" w:cs="Times New Roman"/>
          <w:sz w:val="24"/>
          <w:szCs w:val="24"/>
        </w:rPr>
        <w:tab/>
      </w:r>
      <w:r w:rsidRPr="00301282">
        <w:rPr>
          <w:rFonts w:ascii="Times New Roman" w:hAnsi="Times New Roman" w:cs="Times New Roman"/>
          <w:color w:val="FF0000"/>
          <w:sz w:val="24"/>
          <w:szCs w:val="24"/>
          <w:u w:val="single"/>
        </w:rPr>
        <w:t>(Square Meter)</w:t>
      </w:r>
      <w:r>
        <w:rPr>
          <w:rFonts w:ascii="Times New Roman" w:hAnsi="Times New Roman" w:cs="Times New Roman"/>
          <w:color w:val="FF0000"/>
          <w:sz w:val="24"/>
          <w:szCs w:val="24"/>
          <w:u w:val="single"/>
        </w:rPr>
        <w:t>,</w:t>
      </w:r>
      <w:r w:rsidRPr="00301282">
        <w:rPr>
          <w:rFonts w:ascii="Times New Roman" w:hAnsi="Times New Roman" w:cs="Times New Roman"/>
          <w:strike/>
          <w:color w:val="FF0000"/>
          <w:sz w:val="24"/>
          <w:szCs w:val="24"/>
          <w:u w:val="single"/>
        </w:rPr>
        <w:t xml:space="preserve"> </w:t>
      </w:r>
    </w:p>
    <w:p w:rsidR="008B4764" w:rsidRPr="007169D4" w:rsidRDefault="008B4764" w:rsidP="008B4764">
      <w:pPr>
        <w:tabs>
          <w:tab w:val="left" w:pos="1080"/>
          <w:tab w:val="left" w:pos="1224"/>
          <w:tab w:val="left" w:pos="2880"/>
          <w:tab w:val="left" w:pos="3024"/>
        </w:tabs>
        <w:spacing w:after="0" w:line="240" w:lineRule="auto"/>
        <w:ind w:left="216"/>
        <w:rPr>
          <w:rFonts w:ascii="Times New Roman" w:hAnsi="Times New Roman" w:cs="Times New Roman"/>
          <w:sz w:val="24"/>
          <w:szCs w:val="24"/>
          <w:u w:val="single"/>
        </w:rPr>
      </w:pPr>
      <w:r>
        <w:rPr>
          <w:rFonts w:ascii="Times New Roman" w:hAnsi="Times New Roman" w:cs="Times New Roman"/>
          <w:color w:val="FF0000"/>
          <w:sz w:val="24"/>
          <w:szCs w:val="24"/>
        </w:rPr>
        <w:tab/>
      </w:r>
      <w:r w:rsidRPr="00855F1B">
        <w:rPr>
          <w:rFonts w:ascii="Times New Roman" w:hAnsi="Times New Roman" w:cs="Times New Roman"/>
          <w:color w:val="FF0000"/>
          <w:sz w:val="24"/>
          <w:szCs w:val="24"/>
        </w:rPr>
        <w:tab/>
      </w:r>
      <w:r w:rsidRPr="00855F1B">
        <w:rPr>
          <w:rFonts w:ascii="Times New Roman" w:hAnsi="Times New Roman" w:cs="Times New Roman"/>
          <w:color w:val="FF0000"/>
          <w:sz w:val="24"/>
          <w:szCs w:val="24"/>
        </w:rPr>
        <w:tab/>
      </w:r>
      <w:proofErr w:type="gramStart"/>
      <w:r w:rsidRPr="00855F1B">
        <w:rPr>
          <w:rFonts w:ascii="Times New Roman" w:hAnsi="Times New Roman" w:cs="Times New Roman"/>
          <w:color w:val="FF0000"/>
          <w:sz w:val="24"/>
          <w:szCs w:val="24"/>
          <w:u w:val="single"/>
        </w:rPr>
        <w:t>or</w:t>
      </w:r>
      <w:proofErr w:type="gramEnd"/>
      <w:r w:rsidRPr="00855F1B">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 xml:space="preserve">Linear </w:t>
      </w:r>
      <w:r w:rsidRPr="00855F1B">
        <w:rPr>
          <w:rFonts w:ascii="Times New Roman" w:hAnsi="Times New Roman" w:cs="Times New Roman"/>
          <w:color w:val="FF0000"/>
          <w:sz w:val="24"/>
          <w:szCs w:val="24"/>
          <w:u w:val="single"/>
        </w:rPr>
        <w:t>Foot (Meter)</w:t>
      </w:r>
    </w:p>
    <w:p w:rsidR="008B4764" w:rsidRPr="007169D4" w:rsidRDefault="008B4764" w:rsidP="008B4764">
      <w:pPr>
        <w:tabs>
          <w:tab w:val="left" w:pos="1080"/>
          <w:tab w:val="left" w:pos="1224"/>
          <w:tab w:val="left" w:pos="2880"/>
          <w:tab w:val="left" w:pos="3024"/>
        </w:tabs>
        <w:spacing w:after="0" w:line="240" w:lineRule="auto"/>
        <w:ind w:left="216"/>
        <w:rPr>
          <w:rFonts w:ascii="Times New Roman" w:hAnsi="Times New Roman" w:cs="Times New Roman"/>
          <w:sz w:val="24"/>
          <w:szCs w:val="24"/>
        </w:rPr>
      </w:pPr>
      <w:r>
        <w:rPr>
          <w:rFonts w:ascii="Times New Roman" w:hAnsi="Times New Roman" w:cs="Times New Roman"/>
          <w:sz w:val="24"/>
          <w:szCs w:val="24"/>
        </w:rPr>
        <w:tab/>
      </w:r>
      <w:r w:rsidRPr="007169D4">
        <w:rPr>
          <w:rFonts w:ascii="Times New Roman" w:hAnsi="Times New Roman" w:cs="Times New Roman"/>
          <w:sz w:val="24"/>
          <w:szCs w:val="24"/>
        </w:rPr>
        <w:t>423</w:t>
      </w:r>
      <w:r w:rsidRPr="007169D4">
        <w:rPr>
          <w:rFonts w:ascii="Times New Roman" w:hAnsi="Times New Roman" w:cs="Times New Roman"/>
          <w:sz w:val="24"/>
          <w:szCs w:val="24"/>
        </w:rPr>
        <w:tab/>
        <w:t>Pound (Kilogram)</w:t>
      </w:r>
      <w:r w:rsidRPr="008B4764">
        <w:rPr>
          <w:rFonts w:ascii="Times New Roman" w:hAnsi="Times New Roman" w:cs="Times New Roman"/>
          <w:color w:val="FF0000"/>
          <w:sz w:val="24"/>
          <w:szCs w:val="24"/>
          <w:u w:val="single"/>
        </w:rPr>
        <w:t>,</w:t>
      </w:r>
      <w:r w:rsidRPr="007169D4">
        <w:rPr>
          <w:rFonts w:ascii="Times New Roman" w:hAnsi="Times New Roman" w:cs="Times New Roman"/>
          <w:sz w:val="24"/>
          <w:szCs w:val="24"/>
        </w:rPr>
        <w:tab/>
      </w:r>
      <w:r>
        <w:rPr>
          <w:rFonts w:ascii="Times New Roman" w:hAnsi="Times New Roman" w:cs="Times New Roman"/>
          <w:sz w:val="24"/>
          <w:szCs w:val="24"/>
        </w:rPr>
        <w:tab/>
      </w:r>
      <w:r w:rsidRPr="007169D4">
        <w:rPr>
          <w:rFonts w:ascii="Times New Roman" w:hAnsi="Times New Roman" w:cs="Times New Roman"/>
          <w:sz w:val="24"/>
          <w:szCs w:val="24"/>
        </w:rPr>
        <w:t>Crack Sealing with Sawing, Type I</w:t>
      </w:r>
    </w:p>
    <w:p w:rsidR="008B4764" w:rsidRPr="00301282" w:rsidRDefault="008B4764" w:rsidP="008B4764">
      <w:pPr>
        <w:tabs>
          <w:tab w:val="left" w:pos="1080"/>
          <w:tab w:val="left" w:pos="1224"/>
          <w:tab w:val="left" w:pos="2880"/>
          <w:tab w:val="left" w:pos="3024"/>
        </w:tabs>
        <w:spacing w:after="0" w:line="240" w:lineRule="auto"/>
        <w:ind w:left="216"/>
        <w:rPr>
          <w:rFonts w:ascii="Times New Roman" w:hAnsi="Times New Roman" w:cs="Times New Roman"/>
          <w:sz w:val="24"/>
          <w:szCs w:val="24"/>
          <w:u w:val="single"/>
        </w:rPr>
      </w:pPr>
      <w:r>
        <w:rPr>
          <w:rFonts w:ascii="Times New Roman" w:hAnsi="Times New Roman" w:cs="Times New Roman"/>
          <w:sz w:val="24"/>
          <w:szCs w:val="24"/>
        </w:rPr>
        <w:tab/>
      </w:r>
      <w:r w:rsidRPr="007169D4">
        <w:rPr>
          <w:rFonts w:ascii="Times New Roman" w:hAnsi="Times New Roman" w:cs="Times New Roman"/>
          <w:sz w:val="24"/>
          <w:szCs w:val="24"/>
        </w:rPr>
        <w:tab/>
      </w:r>
      <w:r w:rsidRPr="007169D4">
        <w:rPr>
          <w:rFonts w:ascii="Times New Roman" w:hAnsi="Times New Roman" w:cs="Times New Roman"/>
          <w:sz w:val="24"/>
          <w:szCs w:val="24"/>
        </w:rPr>
        <w:tab/>
      </w:r>
      <w:r w:rsidRPr="00301282">
        <w:rPr>
          <w:rFonts w:ascii="Times New Roman" w:hAnsi="Times New Roman" w:cs="Times New Roman"/>
          <w:color w:val="FF0000"/>
          <w:sz w:val="24"/>
          <w:szCs w:val="24"/>
          <w:u w:val="single"/>
        </w:rPr>
        <w:t xml:space="preserve">Square Yard </w:t>
      </w:r>
    </w:p>
    <w:p w:rsidR="008B4764" w:rsidRPr="00301282" w:rsidRDefault="008B4764" w:rsidP="008B4764">
      <w:pPr>
        <w:tabs>
          <w:tab w:val="left" w:pos="1080"/>
          <w:tab w:val="left" w:pos="1224"/>
          <w:tab w:val="left" w:pos="2880"/>
          <w:tab w:val="left" w:pos="3024"/>
        </w:tabs>
        <w:spacing w:after="0" w:line="240" w:lineRule="auto"/>
        <w:ind w:left="216"/>
        <w:rPr>
          <w:rFonts w:ascii="Times New Roman" w:hAnsi="Times New Roman" w:cs="Times New Roman"/>
          <w:strike/>
          <w:color w:val="FF0000"/>
          <w:sz w:val="24"/>
          <w:szCs w:val="24"/>
          <w:u w:val="single"/>
        </w:rPr>
      </w:pPr>
      <w:r w:rsidRPr="00301282">
        <w:rPr>
          <w:rFonts w:ascii="Times New Roman" w:hAnsi="Times New Roman" w:cs="Times New Roman"/>
          <w:sz w:val="24"/>
          <w:szCs w:val="24"/>
        </w:rPr>
        <w:tab/>
      </w:r>
      <w:r w:rsidRPr="00301282">
        <w:rPr>
          <w:rFonts w:ascii="Times New Roman" w:hAnsi="Times New Roman" w:cs="Times New Roman"/>
          <w:sz w:val="24"/>
          <w:szCs w:val="24"/>
        </w:rPr>
        <w:tab/>
      </w:r>
      <w:r w:rsidRPr="00301282">
        <w:rPr>
          <w:rFonts w:ascii="Times New Roman" w:hAnsi="Times New Roman" w:cs="Times New Roman"/>
          <w:sz w:val="24"/>
          <w:szCs w:val="24"/>
        </w:rPr>
        <w:tab/>
      </w:r>
      <w:r w:rsidRPr="00301282">
        <w:rPr>
          <w:rFonts w:ascii="Times New Roman" w:hAnsi="Times New Roman" w:cs="Times New Roman"/>
          <w:color w:val="FF0000"/>
          <w:sz w:val="24"/>
          <w:szCs w:val="24"/>
          <w:u w:val="single"/>
        </w:rPr>
        <w:t>(Square Meter)</w:t>
      </w:r>
      <w:r>
        <w:rPr>
          <w:rFonts w:ascii="Times New Roman" w:hAnsi="Times New Roman" w:cs="Times New Roman"/>
          <w:color w:val="FF0000"/>
          <w:sz w:val="24"/>
          <w:szCs w:val="24"/>
          <w:u w:val="single"/>
        </w:rPr>
        <w:t>,</w:t>
      </w:r>
      <w:r w:rsidRPr="00301282">
        <w:rPr>
          <w:rFonts w:ascii="Times New Roman" w:hAnsi="Times New Roman" w:cs="Times New Roman"/>
          <w:strike/>
          <w:color w:val="FF0000"/>
          <w:sz w:val="24"/>
          <w:szCs w:val="24"/>
          <w:u w:val="single"/>
        </w:rPr>
        <w:t xml:space="preserve"> </w:t>
      </w:r>
    </w:p>
    <w:p w:rsidR="008B4764" w:rsidRPr="007169D4" w:rsidRDefault="008B4764" w:rsidP="008B4764">
      <w:pPr>
        <w:tabs>
          <w:tab w:val="left" w:pos="1080"/>
          <w:tab w:val="left" w:pos="1224"/>
          <w:tab w:val="left" w:pos="2880"/>
          <w:tab w:val="left" w:pos="3024"/>
        </w:tabs>
        <w:spacing w:after="0" w:line="240" w:lineRule="auto"/>
        <w:ind w:left="216"/>
        <w:rPr>
          <w:rFonts w:ascii="Times New Roman" w:hAnsi="Times New Roman" w:cs="Times New Roman"/>
          <w:sz w:val="24"/>
          <w:szCs w:val="24"/>
          <w:u w:val="single"/>
        </w:rPr>
      </w:pPr>
      <w:r>
        <w:rPr>
          <w:rFonts w:ascii="Times New Roman" w:hAnsi="Times New Roman" w:cs="Times New Roman"/>
          <w:color w:val="FF0000"/>
          <w:sz w:val="24"/>
          <w:szCs w:val="24"/>
        </w:rPr>
        <w:lastRenderedPageBreak/>
        <w:tab/>
      </w:r>
      <w:r w:rsidRPr="00855F1B">
        <w:rPr>
          <w:rFonts w:ascii="Times New Roman" w:hAnsi="Times New Roman" w:cs="Times New Roman"/>
          <w:color w:val="FF0000"/>
          <w:sz w:val="24"/>
          <w:szCs w:val="24"/>
        </w:rPr>
        <w:tab/>
      </w:r>
      <w:r w:rsidRPr="00855F1B">
        <w:rPr>
          <w:rFonts w:ascii="Times New Roman" w:hAnsi="Times New Roman" w:cs="Times New Roman"/>
          <w:color w:val="FF0000"/>
          <w:sz w:val="24"/>
          <w:szCs w:val="24"/>
        </w:rPr>
        <w:tab/>
      </w:r>
      <w:proofErr w:type="gramStart"/>
      <w:r w:rsidRPr="00855F1B">
        <w:rPr>
          <w:rFonts w:ascii="Times New Roman" w:hAnsi="Times New Roman" w:cs="Times New Roman"/>
          <w:color w:val="FF0000"/>
          <w:sz w:val="24"/>
          <w:szCs w:val="24"/>
          <w:u w:val="single"/>
        </w:rPr>
        <w:t>or</w:t>
      </w:r>
      <w:proofErr w:type="gramEnd"/>
      <w:r w:rsidRPr="00855F1B">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 xml:space="preserve">Linear </w:t>
      </w:r>
      <w:r w:rsidRPr="00855F1B">
        <w:rPr>
          <w:rFonts w:ascii="Times New Roman" w:hAnsi="Times New Roman" w:cs="Times New Roman"/>
          <w:color w:val="FF0000"/>
          <w:sz w:val="24"/>
          <w:szCs w:val="24"/>
          <w:u w:val="single"/>
        </w:rPr>
        <w:t>Foot (Meter)</w:t>
      </w:r>
    </w:p>
    <w:p w:rsidR="008B4764" w:rsidRPr="007169D4" w:rsidRDefault="008B4764" w:rsidP="008B4764">
      <w:pPr>
        <w:tabs>
          <w:tab w:val="left" w:pos="1080"/>
          <w:tab w:val="left" w:pos="1224"/>
          <w:tab w:val="left" w:pos="2880"/>
          <w:tab w:val="left" w:pos="3024"/>
        </w:tabs>
        <w:spacing w:after="0" w:line="240" w:lineRule="auto"/>
        <w:ind w:left="216"/>
        <w:rPr>
          <w:rFonts w:ascii="Times New Roman" w:hAnsi="Times New Roman" w:cs="Times New Roman"/>
          <w:sz w:val="24"/>
          <w:szCs w:val="24"/>
        </w:rPr>
      </w:pPr>
      <w:r>
        <w:rPr>
          <w:rFonts w:ascii="Times New Roman" w:hAnsi="Times New Roman" w:cs="Times New Roman"/>
          <w:sz w:val="24"/>
          <w:szCs w:val="24"/>
        </w:rPr>
        <w:tab/>
      </w:r>
      <w:r w:rsidRPr="007169D4">
        <w:rPr>
          <w:rFonts w:ascii="Times New Roman" w:hAnsi="Times New Roman" w:cs="Times New Roman"/>
          <w:sz w:val="24"/>
          <w:szCs w:val="24"/>
        </w:rPr>
        <w:t>423</w:t>
      </w:r>
      <w:r w:rsidRPr="007169D4">
        <w:rPr>
          <w:rFonts w:ascii="Times New Roman" w:hAnsi="Times New Roman" w:cs="Times New Roman"/>
          <w:sz w:val="24"/>
          <w:szCs w:val="24"/>
        </w:rPr>
        <w:tab/>
        <w:t>Pound (Kilogram)</w:t>
      </w:r>
      <w:r w:rsidRPr="008B4764">
        <w:rPr>
          <w:rFonts w:ascii="Times New Roman" w:hAnsi="Times New Roman" w:cs="Times New Roman"/>
          <w:color w:val="FF0000"/>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sidRPr="007169D4">
        <w:rPr>
          <w:rFonts w:ascii="Times New Roman" w:hAnsi="Times New Roman" w:cs="Times New Roman"/>
          <w:sz w:val="24"/>
          <w:szCs w:val="24"/>
        </w:rPr>
        <w:t>Crack Sealing, Type II</w:t>
      </w:r>
    </w:p>
    <w:p w:rsidR="008B4764" w:rsidRPr="00301282" w:rsidRDefault="008B4764" w:rsidP="008B4764">
      <w:pPr>
        <w:tabs>
          <w:tab w:val="left" w:pos="1080"/>
          <w:tab w:val="left" w:pos="1224"/>
          <w:tab w:val="left" w:pos="2880"/>
          <w:tab w:val="left" w:pos="3024"/>
        </w:tabs>
        <w:spacing w:after="0" w:line="240" w:lineRule="auto"/>
        <w:ind w:left="216"/>
        <w:rPr>
          <w:rFonts w:ascii="Times New Roman" w:hAnsi="Times New Roman" w:cs="Times New Roman"/>
          <w:sz w:val="24"/>
          <w:szCs w:val="24"/>
          <w:u w:val="single"/>
        </w:rPr>
      </w:pPr>
      <w:r>
        <w:rPr>
          <w:rFonts w:ascii="Times New Roman" w:hAnsi="Times New Roman" w:cs="Times New Roman"/>
          <w:sz w:val="24"/>
          <w:szCs w:val="24"/>
        </w:rPr>
        <w:tab/>
      </w:r>
      <w:r w:rsidRPr="007169D4">
        <w:rPr>
          <w:rFonts w:ascii="Times New Roman" w:hAnsi="Times New Roman" w:cs="Times New Roman"/>
          <w:sz w:val="24"/>
          <w:szCs w:val="24"/>
        </w:rPr>
        <w:tab/>
      </w:r>
      <w:r w:rsidRPr="007169D4">
        <w:rPr>
          <w:rFonts w:ascii="Times New Roman" w:hAnsi="Times New Roman" w:cs="Times New Roman"/>
          <w:sz w:val="24"/>
          <w:szCs w:val="24"/>
        </w:rPr>
        <w:tab/>
      </w:r>
      <w:r w:rsidRPr="00301282">
        <w:rPr>
          <w:rFonts w:ascii="Times New Roman" w:hAnsi="Times New Roman" w:cs="Times New Roman"/>
          <w:color w:val="FF0000"/>
          <w:sz w:val="24"/>
          <w:szCs w:val="24"/>
          <w:u w:val="single"/>
        </w:rPr>
        <w:t>Square Yard</w:t>
      </w:r>
      <w:r w:rsidRPr="00301282">
        <w:rPr>
          <w:rFonts w:ascii="Times New Roman" w:hAnsi="Times New Roman" w:cs="Times New Roman"/>
          <w:sz w:val="24"/>
          <w:szCs w:val="24"/>
          <w:u w:val="single"/>
        </w:rPr>
        <w:t xml:space="preserve"> </w:t>
      </w:r>
    </w:p>
    <w:p w:rsidR="008B4764" w:rsidRPr="00301282" w:rsidRDefault="008B4764" w:rsidP="008B4764">
      <w:pPr>
        <w:tabs>
          <w:tab w:val="left" w:pos="1080"/>
          <w:tab w:val="left" w:pos="1224"/>
          <w:tab w:val="left" w:pos="2880"/>
          <w:tab w:val="left" w:pos="3024"/>
        </w:tabs>
        <w:spacing w:after="0" w:line="240" w:lineRule="auto"/>
        <w:ind w:left="216"/>
        <w:rPr>
          <w:rFonts w:ascii="Times New Roman" w:hAnsi="Times New Roman" w:cs="Times New Roman"/>
          <w:strike/>
          <w:color w:val="FF0000"/>
          <w:sz w:val="24"/>
          <w:szCs w:val="24"/>
          <w:u w:val="single"/>
        </w:rPr>
      </w:pPr>
      <w:r w:rsidRPr="00301282">
        <w:rPr>
          <w:rFonts w:ascii="Times New Roman" w:hAnsi="Times New Roman" w:cs="Times New Roman"/>
          <w:sz w:val="24"/>
          <w:szCs w:val="24"/>
        </w:rPr>
        <w:tab/>
      </w:r>
      <w:r w:rsidRPr="00301282">
        <w:rPr>
          <w:rFonts w:ascii="Times New Roman" w:hAnsi="Times New Roman" w:cs="Times New Roman"/>
          <w:sz w:val="24"/>
          <w:szCs w:val="24"/>
        </w:rPr>
        <w:tab/>
      </w:r>
      <w:r w:rsidRPr="00301282">
        <w:rPr>
          <w:rFonts w:ascii="Times New Roman" w:hAnsi="Times New Roman" w:cs="Times New Roman"/>
          <w:sz w:val="24"/>
          <w:szCs w:val="24"/>
        </w:rPr>
        <w:tab/>
      </w:r>
      <w:r w:rsidRPr="00301282">
        <w:rPr>
          <w:rFonts w:ascii="Times New Roman" w:hAnsi="Times New Roman" w:cs="Times New Roman"/>
          <w:color w:val="FF0000"/>
          <w:sz w:val="24"/>
          <w:szCs w:val="24"/>
          <w:u w:val="single"/>
        </w:rPr>
        <w:t>(Square Meter)</w:t>
      </w:r>
      <w:r>
        <w:rPr>
          <w:rFonts w:ascii="Times New Roman" w:hAnsi="Times New Roman" w:cs="Times New Roman"/>
          <w:color w:val="FF0000"/>
          <w:sz w:val="24"/>
          <w:szCs w:val="24"/>
          <w:u w:val="single"/>
        </w:rPr>
        <w:t>,</w:t>
      </w:r>
      <w:r w:rsidRPr="00301282">
        <w:rPr>
          <w:rFonts w:ascii="Times New Roman" w:hAnsi="Times New Roman" w:cs="Times New Roman"/>
          <w:strike/>
          <w:color w:val="FF0000"/>
          <w:sz w:val="24"/>
          <w:szCs w:val="24"/>
          <w:u w:val="single"/>
        </w:rPr>
        <w:t xml:space="preserve"> </w:t>
      </w:r>
    </w:p>
    <w:p w:rsidR="008B4764" w:rsidRPr="007169D4" w:rsidRDefault="008B4764" w:rsidP="008B4764">
      <w:pPr>
        <w:tabs>
          <w:tab w:val="left" w:pos="1080"/>
          <w:tab w:val="left" w:pos="1224"/>
          <w:tab w:val="left" w:pos="2880"/>
          <w:tab w:val="left" w:pos="3024"/>
        </w:tabs>
        <w:spacing w:after="0" w:line="240" w:lineRule="auto"/>
        <w:ind w:left="216"/>
        <w:rPr>
          <w:rFonts w:ascii="Times New Roman" w:hAnsi="Times New Roman" w:cs="Times New Roman"/>
          <w:sz w:val="24"/>
          <w:szCs w:val="24"/>
          <w:u w:val="single"/>
        </w:rPr>
      </w:pPr>
      <w:r>
        <w:rPr>
          <w:rFonts w:ascii="Times New Roman" w:hAnsi="Times New Roman" w:cs="Times New Roman"/>
          <w:color w:val="FF0000"/>
          <w:sz w:val="24"/>
          <w:szCs w:val="24"/>
        </w:rPr>
        <w:tab/>
      </w:r>
      <w:r w:rsidRPr="00855F1B">
        <w:rPr>
          <w:rFonts w:ascii="Times New Roman" w:hAnsi="Times New Roman" w:cs="Times New Roman"/>
          <w:color w:val="FF0000"/>
          <w:sz w:val="24"/>
          <w:szCs w:val="24"/>
        </w:rPr>
        <w:tab/>
      </w:r>
      <w:r w:rsidRPr="00855F1B">
        <w:rPr>
          <w:rFonts w:ascii="Times New Roman" w:hAnsi="Times New Roman" w:cs="Times New Roman"/>
          <w:color w:val="FF0000"/>
          <w:sz w:val="24"/>
          <w:szCs w:val="24"/>
        </w:rPr>
        <w:tab/>
      </w:r>
      <w:proofErr w:type="gramStart"/>
      <w:r w:rsidRPr="00855F1B">
        <w:rPr>
          <w:rFonts w:ascii="Times New Roman" w:hAnsi="Times New Roman" w:cs="Times New Roman"/>
          <w:color w:val="FF0000"/>
          <w:sz w:val="24"/>
          <w:szCs w:val="24"/>
          <w:u w:val="single"/>
        </w:rPr>
        <w:t>or</w:t>
      </w:r>
      <w:proofErr w:type="gramEnd"/>
      <w:r w:rsidRPr="00855F1B">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 xml:space="preserve">Linear </w:t>
      </w:r>
      <w:r w:rsidRPr="00855F1B">
        <w:rPr>
          <w:rFonts w:ascii="Times New Roman" w:hAnsi="Times New Roman" w:cs="Times New Roman"/>
          <w:color w:val="FF0000"/>
          <w:sz w:val="24"/>
          <w:szCs w:val="24"/>
          <w:u w:val="single"/>
        </w:rPr>
        <w:t>Foot (Meter)</w:t>
      </w:r>
    </w:p>
    <w:p w:rsidR="008B4764" w:rsidRPr="007169D4" w:rsidRDefault="008B4764" w:rsidP="008B4764">
      <w:pPr>
        <w:tabs>
          <w:tab w:val="left" w:pos="1080"/>
          <w:tab w:val="left" w:pos="1224"/>
          <w:tab w:val="left" w:pos="2880"/>
          <w:tab w:val="left" w:pos="3024"/>
        </w:tabs>
        <w:spacing w:after="0" w:line="240" w:lineRule="auto"/>
        <w:ind w:left="216"/>
        <w:rPr>
          <w:rFonts w:ascii="Times New Roman" w:hAnsi="Times New Roman" w:cs="Times New Roman"/>
          <w:sz w:val="24"/>
          <w:szCs w:val="24"/>
        </w:rPr>
      </w:pPr>
      <w:r>
        <w:rPr>
          <w:rFonts w:ascii="Times New Roman" w:hAnsi="Times New Roman" w:cs="Times New Roman"/>
          <w:sz w:val="24"/>
          <w:szCs w:val="24"/>
        </w:rPr>
        <w:tab/>
      </w:r>
      <w:r w:rsidRPr="007169D4">
        <w:rPr>
          <w:rFonts w:ascii="Times New Roman" w:hAnsi="Times New Roman" w:cs="Times New Roman"/>
          <w:sz w:val="24"/>
          <w:szCs w:val="24"/>
        </w:rPr>
        <w:t>423</w:t>
      </w:r>
      <w:r w:rsidRPr="007169D4">
        <w:rPr>
          <w:rFonts w:ascii="Times New Roman" w:hAnsi="Times New Roman" w:cs="Times New Roman"/>
          <w:sz w:val="24"/>
          <w:szCs w:val="24"/>
        </w:rPr>
        <w:tab/>
        <w:t>Pound (Kilogram)</w:t>
      </w:r>
      <w:r w:rsidRPr="008B4764">
        <w:rPr>
          <w:rFonts w:ascii="Times New Roman" w:hAnsi="Times New Roman" w:cs="Times New Roman"/>
          <w:color w:val="FF0000"/>
          <w:sz w:val="24"/>
          <w:szCs w:val="24"/>
          <w:u w:val="single"/>
        </w:rPr>
        <w:t>,</w:t>
      </w:r>
      <w:r w:rsidRPr="007169D4">
        <w:rPr>
          <w:rFonts w:ascii="Times New Roman" w:hAnsi="Times New Roman" w:cs="Times New Roman"/>
          <w:sz w:val="24"/>
          <w:szCs w:val="24"/>
        </w:rPr>
        <w:tab/>
      </w:r>
      <w:r>
        <w:rPr>
          <w:rFonts w:ascii="Times New Roman" w:hAnsi="Times New Roman" w:cs="Times New Roman"/>
          <w:sz w:val="24"/>
          <w:szCs w:val="24"/>
        </w:rPr>
        <w:tab/>
      </w:r>
      <w:r w:rsidRPr="007169D4">
        <w:rPr>
          <w:rFonts w:ascii="Times New Roman" w:hAnsi="Times New Roman" w:cs="Times New Roman"/>
          <w:sz w:val="24"/>
          <w:szCs w:val="24"/>
        </w:rPr>
        <w:t>Crack Sealing, Type III</w:t>
      </w:r>
    </w:p>
    <w:p w:rsidR="008B4764" w:rsidRPr="00301282" w:rsidRDefault="008B4764" w:rsidP="008B4764">
      <w:pPr>
        <w:tabs>
          <w:tab w:val="left" w:pos="1080"/>
          <w:tab w:val="left" w:pos="1224"/>
          <w:tab w:val="left" w:pos="2880"/>
          <w:tab w:val="left" w:pos="3024"/>
        </w:tabs>
        <w:spacing w:after="0" w:line="240" w:lineRule="auto"/>
        <w:ind w:left="216"/>
        <w:rPr>
          <w:rFonts w:ascii="Times New Roman" w:hAnsi="Times New Roman" w:cs="Times New Roman"/>
          <w:sz w:val="24"/>
          <w:szCs w:val="24"/>
          <w:u w:val="single"/>
        </w:rPr>
      </w:pPr>
      <w:r>
        <w:rPr>
          <w:rFonts w:ascii="Times New Roman" w:hAnsi="Times New Roman" w:cs="Times New Roman"/>
          <w:sz w:val="24"/>
          <w:szCs w:val="24"/>
        </w:rPr>
        <w:tab/>
      </w:r>
      <w:r w:rsidRPr="007169D4">
        <w:rPr>
          <w:rFonts w:ascii="Times New Roman" w:hAnsi="Times New Roman" w:cs="Times New Roman"/>
          <w:sz w:val="24"/>
          <w:szCs w:val="24"/>
        </w:rPr>
        <w:tab/>
      </w:r>
      <w:r w:rsidRPr="007169D4">
        <w:rPr>
          <w:rFonts w:ascii="Times New Roman" w:hAnsi="Times New Roman" w:cs="Times New Roman"/>
          <w:sz w:val="24"/>
          <w:szCs w:val="24"/>
        </w:rPr>
        <w:tab/>
      </w:r>
      <w:r w:rsidRPr="00301282">
        <w:rPr>
          <w:rFonts w:ascii="Times New Roman" w:hAnsi="Times New Roman" w:cs="Times New Roman"/>
          <w:color w:val="FF0000"/>
          <w:sz w:val="24"/>
          <w:szCs w:val="24"/>
          <w:u w:val="single"/>
        </w:rPr>
        <w:t>Square Yard</w:t>
      </w:r>
      <w:r w:rsidRPr="00301282">
        <w:rPr>
          <w:rFonts w:ascii="Times New Roman" w:hAnsi="Times New Roman" w:cs="Times New Roman"/>
          <w:sz w:val="24"/>
          <w:szCs w:val="24"/>
          <w:u w:val="single"/>
        </w:rPr>
        <w:t xml:space="preserve"> </w:t>
      </w:r>
    </w:p>
    <w:p w:rsidR="008B4764" w:rsidRPr="00301282" w:rsidRDefault="008B4764" w:rsidP="008B4764">
      <w:pPr>
        <w:tabs>
          <w:tab w:val="left" w:pos="1080"/>
          <w:tab w:val="left" w:pos="1224"/>
          <w:tab w:val="left" w:pos="2880"/>
          <w:tab w:val="left" w:pos="3024"/>
        </w:tabs>
        <w:spacing w:after="0" w:line="240" w:lineRule="auto"/>
        <w:ind w:left="216"/>
        <w:rPr>
          <w:rFonts w:ascii="Times New Roman" w:hAnsi="Times New Roman" w:cs="Times New Roman"/>
          <w:strike/>
          <w:color w:val="FF0000"/>
          <w:sz w:val="24"/>
          <w:szCs w:val="24"/>
          <w:u w:val="single"/>
        </w:rPr>
      </w:pPr>
      <w:r w:rsidRPr="00301282">
        <w:rPr>
          <w:rFonts w:ascii="Times New Roman" w:hAnsi="Times New Roman" w:cs="Times New Roman"/>
          <w:sz w:val="24"/>
          <w:szCs w:val="24"/>
        </w:rPr>
        <w:tab/>
      </w:r>
      <w:r w:rsidRPr="00301282">
        <w:rPr>
          <w:rFonts w:ascii="Times New Roman" w:hAnsi="Times New Roman" w:cs="Times New Roman"/>
          <w:sz w:val="24"/>
          <w:szCs w:val="24"/>
        </w:rPr>
        <w:tab/>
      </w:r>
      <w:r w:rsidRPr="00301282">
        <w:rPr>
          <w:rFonts w:ascii="Times New Roman" w:hAnsi="Times New Roman" w:cs="Times New Roman"/>
          <w:sz w:val="24"/>
          <w:szCs w:val="24"/>
        </w:rPr>
        <w:tab/>
      </w:r>
      <w:r w:rsidRPr="00301282">
        <w:rPr>
          <w:rFonts w:ascii="Times New Roman" w:hAnsi="Times New Roman" w:cs="Times New Roman"/>
          <w:color w:val="FF0000"/>
          <w:sz w:val="24"/>
          <w:szCs w:val="24"/>
          <w:u w:val="single"/>
        </w:rPr>
        <w:t>(Square Meter)</w:t>
      </w:r>
      <w:r>
        <w:rPr>
          <w:rFonts w:ascii="Times New Roman" w:hAnsi="Times New Roman" w:cs="Times New Roman"/>
          <w:color w:val="FF0000"/>
          <w:sz w:val="24"/>
          <w:szCs w:val="24"/>
          <w:u w:val="single"/>
        </w:rPr>
        <w:t>,</w:t>
      </w:r>
      <w:r w:rsidRPr="00301282">
        <w:rPr>
          <w:rFonts w:ascii="Times New Roman" w:hAnsi="Times New Roman" w:cs="Times New Roman"/>
          <w:strike/>
          <w:color w:val="FF0000"/>
          <w:sz w:val="24"/>
          <w:szCs w:val="24"/>
          <w:u w:val="single"/>
        </w:rPr>
        <w:t xml:space="preserve"> </w:t>
      </w:r>
    </w:p>
    <w:p w:rsidR="008B4764" w:rsidRPr="007169D4" w:rsidRDefault="008B4764" w:rsidP="008B4764">
      <w:pPr>
        <w:tabs>
          <w:tab w:val="left" w:pos="1080"/>
          <w:tab w:val="left" w:pos="1224"/>
          <w:tab w:val="left" w:pos="2880"/>
          <w:tab w:val="left" w:pos="3024"/>
        </w:tabs>
        <w:spacing w:after="0" w:line="240" w:lineRule="auto"/>
        <w:ind w:left="216"/>
        <w:rPr>
          <w:rFonts w:ascii="Times New Roman" w:hAnsi="Times New Roman" w:cs="Times New Roman"/>
          <w:sz w:val="24"/>
          <w:szCs w:val="24"/>
          <w:u w:val="single"/>
        </w:rPr>
      </w:pPr>
      <w:r>
        <w:rPr>
          <w:rFonts w:ascii="Times New Roman" w:hAnsi="Times New Roman" w:cs="Times New Roman"/>
          <w:color w:val="FF0000"/>
          <w:sz w:val="24"/>
          <w:szCs w:val="24"/>
        </w:rPr>
        <w:tab/>
      </w:r>
      <w:r w:rsidRPr="00855F1B">
        <w:rPr>
          <w:rFonts w:ascii="Times New Roman" w:hAnsi="Times New Roman" w:cs="Times New Roman"/>
          <w:color w:val="FF0000"/>
          <w:sz w:val="24"/>
          <w:szCs w:val="24"/>
        </w:rPr>
        <w:tab/>
      </w:r>
      <w:r w:rsidRPr="00855F1B">
        <w:rPr>
          <w:rFonts w:ascii="Times New Roman" w:hAnsi="Times New Roman" w:cs="Times New Roman"/>
          <w:color w:val="FF0000"/>
          <w:sz w:val="24"/>
          <w:szCs w:val="24"/>
        </w:rPr>
        <w:tab/>
      </w:r>
      <w:proofErr w:type="gramStart"/>
      <w:r w:rsidRPr="00855F1B">
        <w:rPr>
          <w:rFonts w:ascii="Times New Roman" w:hAnsi="Times New Roman" w:cs="Times New Roman"/>
          <w:color w:val="FF0000"/>
          <w:sz w:val="24"/>
          <w:szCs w:val="24"/>
          <w:u w:val="single"/>
        </w:rPr>
        <w:t>or</w:t>
      </w:r>
      <w:proofErr w:type="gramEnd"/>
      <w:r w:rsidRPr="00855F1B">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 xml:space="preserve">Linear </w:t>
      </w:r>
      <w:r w:rsidRPr="00855F1B">
        <w:rPr>
          <w:rFonts w:ascii="Times New Roman" w:hAnsi="Times New Roman" w:cs="Times New Roman"/>
          <w:color w:val="FF0000"/>
          <w:sz w:val="24"/>
          <w:szCs w:val="24"/>
          <w:u w:val="single"/>
        </w:rPr>
        <w:t>Foot (Meter)</w:t>
      </w:r>
    </w:p>
    <w:p w:rsidR="008B4764" w:rsidRPr="007169D4" w:rsidRDefault="008B4764" w:rsidP="008B4764">
      <w:pPr>
        <w:tabs>
          <w:tab w:val="left" w:pos="1080"/>
          <w:tab w:val="left" w:pos="1224"/>
          <w:tab w:val="left" w:pos="2880"/>
          <w:tab w:val="left" w:pos="3024"/>
        </w:tabs>
        <w:spacing w:after="0" w:line="240" w:lineRule="auto"/>
        <w:ind w:left="216"/>
        <w:rPr>
          <w:rFonts w:ascii="Times New Roman" w:hAnsi="Times New Roman" w:cs="Times New Roman"/>
          <w:sz w:val="24"/>
          <w:szCs w:val="24"/>
        </w:rPr>
      </w:pPr>
      <w:r>
        <w:rPr>
          <w:rFonts w:ascii="Times New Roman" w:hAnsi="Times New Roman" w:cs="Times New Roman"/>
          <w:sz w:val="24"/>
          <w:szCs w:val="24"/>
        </w:rPr>
        <w:tab/>
      </w:r>
      <w:r w:rsidRPr="007169D4">
        <w:rPr>
          <w:rFonts w:ascii="Times New Roman" w:hAnsi="Times New Roman" w:cs="Times New Roman"/>
          <w:sz w:val="24"/>
          <w:szCs w:val="24"/>
        </w:rPr>
        <w:t>423</w:t>
      </w:r>
      <w:r w:rsidRPr="007169D4">
        <w:rPr>
          <w:rFonts w:ascii="Times New Roman" w:hAnsi="Times New Roman" w:cs="Times New Roman"/>
          <w:sz w:val="24"/>
          <w:szCs w:val="24"/>
        </w:rPr>
        <w:tab/>
        <w:t>Pound (Kilogram)</w:t>
      </w:r>
      <w:r w:rsidRPr="008B4764">
        <w:rPr>
          <w:rFonts w:ascii="Times New Roman" w:hAnsi="Times New Roman" w:cs="Times New Roman"/>
          <w:color w:val="FF0000"/>
          <w:sz w:val="24"/>
          <w:szCs w:val="24"/>
          <w:u w:val="single"/>
        </w:rPr>
        <w:t>,</w:t>
      </w:r>
      <w:r w:rsidRPr="007169D4">
        <w:rPr>
          <w:rFonts w:ascii="Times New Roman" w:hAnsi="Times New Roman" w:cs="Times New Roman"/>
          <w:sz w:val="24"/>
          <w:szCs w:val="24"/>
        </w:rPr>
        <w:tab/>
      </w:r>
      <w:r>
        <w:rPr>
          <w:rFonts w:ascii="Times New Roman" w:hAnsi="Times New Roman" w:cs="Times New Roman"/>
          <w:sz w:val="24"/>
          <w:szCs w:val="24"/>
        </w:rPr>
        <w:tab/>
      </w:r>
      <w:r w:rsidRPr="007169D4">
        <w:rPr>
          <w:rFonts w:ascii="Times New Roman" w:hAnsi="Times New Roman" w:cs="Times New Roman"/>
          <w:sz w:val="24"/>
          <w:szCs w:val="24"/>
        </w:rPr>
        <w:t>Crack Sealing, Type II or III</w:t>
      </w:r>
    </w:p>
    <w:p w:rsidR="008B4764" w:rsidRPr="00301282" w:rsidRDefault="008B4764" w:rsidP="008B4764">
      <w:pPr>
        <w:tabs>
          <w:tab w:val="left" w:pos="1080"/>
          <w:tab w:val="left" w:pos="1224"/>
          <w:tab w:val="left" w:pos="2880"/>
          <w:tab w:val="left" w:pos="3024"/>
        </w:tabs>
        <w:spacing w:after="0" w:line="240" w:lineRule="auto"/>
        <w:ind w:left="216"/>
        <w:rPr>
          <w:rFonts w:ascii="Times New Roman" w:hAnsi="Times New Roman" w:cs="Times New Roman"/>
          <w:sz w:val="24"/>
          <w:szCs w:val="24"/>
          <w:u w:val="single"/>
        </w:rPr>
      </w:pPr>
      <w:r>
        <w:rPr>
          <w:rFonts w:ascii="Times New Roman" w:hAnsi="Times New Roman" w:cs="Times New Roman"/>
          <w:sz w:val="24"/>
          <w:szCs w:val="24"/>
        </w:rPr>
        <w:tab/>
      </w:r>
      <w:r w:rsidRPr="007169D4">
        <w:rPr>
          <w:rFonts w:ascii="Times New Roman" w:hAnsi="Times New Roman" w:cs="Times New Roman"/>
          <w:sz w:val="24"/>
          <w:szCs w:val="24"/>
        </w:rPr>
        <w:tab/>
      </w:r>
      <w:r w:rsidRPr="007169D4">
        <w:rPr>
          <w:rFonts w:ascii="Times New Roman" w:hAnsi="Times New Roman" w:cs="Times New Roman"/>
          <w:sz w:val="24"/>
          <w:szCs w:val="24"/>
        </w:rPr>
        <w:tab/>
      </w:r>
      <w:r w:rsidRPr="00301282">
        <w:rPr>
          <w:rFonts w:ascii="Times New Roman" w:hAnsi="Times New Roman" w:cs="Times New Roman"/>
          <w:color w:val="FF0000"/>
          <w:sz w:val="24"/>
          <w:szCs w:val="24"/>
          <w:u w:val="single"/>
        </w:rPr>
        <w:t>Square Yard</w:t>
      </w:r>
      <w:r w:rsidRPr="00301282">
        <w:rPr>
          <w:rFonts w:ascii="Times New Roman" w:hAnsi="Times New Roman" w:cs="Times New Roman"/>
          <w:sz w:val="24"/>
          <w:szCs w:val="24"/>
          <w:u w:val="single"/>
        </w:rPr>
        <w:t xml:space="preserve"> </w:t>
      </w:r>
    </w:p>
    <w:p w:rsidR="008B4764" w:rsidRPr="00301282" w:rsidRDefault="008B4764" w:rsidP="008B4764">
      <w:pPr>
        <w:tabs>
          <w:tab w:val="left" w:pos="1080"/>
          <w:tab w:val="left" w:pos="1224"/>
          <w:tab w:val="left" w:pos="2880"/>
          <w:tab w:val="left" w:pos="3024"/>
        </w:tabs>
        <w:spacing w:after="0" w:line="240" w:lineRule="auto"/>
        <w:ind w:left="216"/>
        <w:rPr>
          <w:rFonts w:ascii="Times New Roman" w:hAnsi="Times New Roman" w:cs="Times New Roman"/>
          <w:strike/>
          <w:color w:val="FF0000"/>
          <w:sz w:val="24"/>
          <w:szCs w:val="24"/>
          <w:u w:val="single"/>
        </w:rPr>
      </w:pPr>
      <w:r w:rsidRPr="00301282">
        <w:rPr>
          <w:rFonts w:ascii="Times New Roman" w:hAnsi="Times New Roman" w:cs="Times New Roman"/>
          <w:sz w:val="24"/>
          <w:szCs w:val="24"/>
        </w:rPr>
        <w:tab/>
      </w:r>
      <w:r w:rsidRPr="00301282">
        <w:rPr>
          <w:rFonts w:ascii="Times New Roman" w:hAnsi="Times New Roman" w:cs="Times New Roman"/>
          <w:sz w:val="24"/>
          <w:szCs w:val="24"/>
        </w:rPr>
        <w:tab/>
      </w:r>
      <w:r w:rsidRPr="00301282">
        <w:rPr>
          <w:rFonts w:ascii="Times New Roman" w:hAnsi="Times New Roman" w:cs="Times New Roman"/>
          <w:sz w:val="24"/>
          <w:szCs w:val="24"/>
        </w:rPr>
        <w:tab/>
      </w:r>
      <w:r w:rsidRPr="00301282">
        <w:rPr>
          <w:rFonts w:ascii="Times New Roman" w:hAnsi="Times New Roman" w:cs="Times New Roman"/>
          <w:color w:val="FF0000"/>
          <w:sz w:val="24"/>
          <w:szCs w:val="24"/>
          <w:u w:val="single"/>
        </w:rPr>
        <w:t>(Square Meter)</w:t>
      </w:r>
      <w:r>
        <w:rPr>
          <w:rFonts w:ascii="Times New Roman" w:hAnsi="Times New Roman" w:cs="Times New Roman"/>
          <w:color w:val="FF0000"/>
          <w:sz w:val="24"/>
          <w:szCs w:val="24"/>
          <w:u w:val="single"/>
        </w:rPr>
        <w:t>,</w:t>
      </w:r>
      <w:r w:rsidRPr="00301282">
        <w:rPr>
          <w:rFonts w:ascii="Times New Roman" w:hAnsi="Times New Roman" w:cs="Times New Roman"/>
          <w:strike/>
          <w:color w:val="FF0000"/>
          <w:sz w:val="24"/>
          <w:szCs w:val="24"/>
          <w:u w:val="single"/>
        </w:rPr>
        <w:t xml:space="preserve"> </w:t>
      </w:r>
    </w:p>
    <w:p w:rsidR="008B4764" w:rsidRPr="007169D4" w:rsidRDefault="008B4764" w:rsidP="008B4764">
      <w:pPr>
        <w:tabs>
          <w:tab w:val="left" w:pos="1080"/>
          <w:tab w:val="left" w:pos="1224"/>
          <w:tab w:val="left" w:pos="2880"/>
          <w:tab w:val="left" w:pos="3024"/>
        </w:tabs>
        <w:spacing w:after="0" w:line="240" w:lineRule="auto"/>
        <w:ind w:left="216"/>
        <w:rPr>
          <w:rFonts w:ascii="Times New Roman" w:hAnsi="Times New Roman" w:cs="Times New Roman"/>
          <w:sz w:val="24"/>
          <w:szCs w:val="24"/>
          <w:u w:val="single"/>
        </w:rPr>
      </w:pPr>
      <w:r>
        <w:rPr>
          <w:rFonts w:ascii="Times New Roman" w:hAnsi="Times New Roman" w:cs="Times New Roman"/>
          <w:color w:val="FF0000"/>
          <w:sz w:val="24"/>
          <w:szCs w:val="24"/>
        </w:rPr>
        <w:tab/>
      </w:r>
      <w:r w:rsidRPr="00855F1B">
        <w:rPr>
          <w:rFonts w:ascii="Times New Roman" w:hAnsi="Times New Roman" w:cs="Times New Roman"/>
          <w:color w:val="FF0000"/>
          <w:sz w:val="24"/>
          <w:szCs w:val="24"/>
        </w:rPr>
        <w:tab/>
      </w:r>
      <w:r w:rsidRPr="00855F1B">
        <w:rPr>
          <w:rFonts w:ascii="Times New Roman" w:hAnsi="Times New Roman" w:cs="Times New Roman"/>
          <w:color w:val="FF0000"/>
          <w:sz w:val="24"/>
          <w:szCs w:val="24"/>
        </w:rPr>
        <w:tab/>
      </w:r>
      <w:proofErr w:type="gramStart"/>
      <w:r w:rsidRPr="00855F1B">
        <w:rPr>
          <w:rFonts w:ascii="Times New Roman" w:hAnsi="Times New Roman" w:cs="Times New Roman"/>
          <w:color w:val="FF0000"/>
          <w:sz w:val="24"/>
          <w:szCs w:val="24"/>
          <w:u w:val="single"/>
        </w:rPr>
        <w:t>or</w:t>
      </w:r>
      <w:proofErr w:type="gramEnd"/>
      <w:r w:rsidRPr="00855F1B">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 xml:space="preserve">Linear </w:t>
      </w:r>
      <w:r w:rsidRPr="00855F1B">
        <w:rPr>
          <w:rFonts w:ascii="Times New Roman" w:hAnsi="Times New Roman" w:cs="Times New Roman"/>
          <w:color w:val="FF0000"/>
          <w:sz w:val="24"/>
          <w:szCs w:val="24"/>
          <w:u w:val="single"/>
        </w:rPr>
        <w:t>Foot (Meter)</w:t>
      </w:r>
    </w:p>
    <w:p w:rsidR="008B4764" w:rsidRPr="007169D4" w:rsidRDefault="008B4764" w:rsidP="008B4764">
      <w:pPr>
        <w:tabs>
          <w:tab w:val="left" w:pos="1080"/>
          <w:tab w:val="left" w:pos="1224"/>
          <w:tab w:val="left" w:pos="2880"/>
          <w:tab w:val="left" w:pos="3024"/>
        </w:tabs>
        <w:spacing w:after="0" w:line="240" w:lineRule="auto"/>
        <w:ind w:left="216"/>
        <w:rPr>
          <w:rFonts w:ascii="Times New Roman" w:hAnsi="Times New Roman" w:cs="Times New Roman"/>
          <w:sz w:val="24"/>
          <w:szCs w:val="24"/>
        </w:rPr>
      </w:pPr>
      <w:r>
        <w:rPr>
          <w:rFonts w:ascii="Times New Roman" w:hAnsi="Times New Roman" w:cs="Times New Roman"/>
          <w:sz w:val="24"/>
          <w:szCs w:val="24"/>
        </w:rPr>
        <w:tab/>
      </w:r>
      <w:r w:rsidRPr="007169D4">
        <w:rPr>
          <w:rFonts w:ascii="Times New Roman" w:hAnsi="Times New Roman" w:cs="Times New Roman"/>
          <w:sz w:val="24"/>
          <w:szCs w:val="24"/>
        </w:rPr>
        <w:t>423</w:t>
      </w:r>
      <w:r w:rsidRPr="007169D4">
        <w:rPr>
          <w:rFonts w:ascii="Times New Roman" w:hAnsi="Times New Roman" w:cs="Times New Roman"/>
          <w:sz w:val="24"/>
          <w:szCs w:val="24"/>
        </w:rPr>
        <w:tab/>
        <w:t>Pound (Kilogram)</w:t>
      </w:r>
      <w:r w:rsidRPr="008B4764">
        <w:rPr>
          <w:rFonts w:ascii="Times New Roman" w:hAnsi="Times New Roman" w:cs="Times New Roman"/>
          <w:color w:val="FF0000"/>
          <w:sz w:val="24"/>
          <w:szCs w:val="24"/>
          <w:u w:val="single"/>
        </w:rPr>
        <w:t>,</w:t>
      </w:r>
      <w:r w:rsidRPr="007169D4">
        <w:rPr>
          <w:rFonts w:ascii="Times New Roman" w:hAnsi="Times New Roman" w:cs="Times New Roman"/>
          <w:sz w:val="24"/>
          <w:szCs w:val="24"/>
        </w:rPr>
        <w:tab/>
      </w:r>
      <w:r>
        <w:rPr>
          <w:rFonts w:ascii="Times New Roman" w:hAnsi="Times New Roman" w:cs="Times New Roman"/>
          <w:sz w:val="24"/>
          <w:szCs w:val="24"/>
        </w:rPr>
        <w:tab/>
      </w:r>
      <w:r w:rsidRPr="007169D4">
        <w:rPr>
          <w:rFonts w:ascii="Times New Roman" w:hAnsi="Times New Roman" w:cs="Times New Roman"/>
          <w:sz w:val="24"/>
          <w:szCs w:val="24"/>
        </w:rPr>
        <w:t>Crack Sealing, Type IV</w:t>
      </w:r>
    </w:p>
    <w:p w:rsidR="008B4764" w:rsidRPr="00301282" w:rsidRDefault="008B4764" w:rsidP="008B4764">
      <w:pPr>
        <w:tabs>
          <w:tab w:val="left" w:pos="1080"/>
          <w:tab w:val="left" w:pos="1224"/>
          <w:tab w:val="left" w:pos="2880"/>
          <w:tab w:val="left" w:pos="3024"/>
        </w:tabs>
        <w:spacing w:after="0" w:line="240" w:lineRule="auto"/>
        <w:ind w:left="216"/>
        <w:rPr>
          <w:rFonts w:ascii="Times New Roman" w:hAnsi="Times New Roman" w:cs="Times New Roman"/>
          <w:sz w:val="24"/>
          <w:szCs w:val="24"/>
          <w:u w:val="single"/>
        </w:rPr>
      </w:pPr>
      <w:r>
        <w:rPr>
          <w:rFonts w:ascii="Times New Roman" w:hAnsi="Times New Roman" w:cs="Times New Roman"/>
          <w:sz w:val="24"/>
          <w:szCs w:val="24"/>
        </w:rPr>
        <w:tab/>
      </w:r>
      <w:r w:rsidRPr="007169D4">
        <w:rPr>
          <w:rFonts w:ascii="Times New Roman" w:hAnsi="Times New Roman" w:cs="Times New Roman"/>
          <w:sz w:val="24"/>
          <w:szCs w:val="24"/>
        </w:rPr>
        <w:tab/>
      </w:r>
      <w:r w:rsidRPr="007169D4">
        <w:rPr>
          <w:rFonts w:ascii="Times New Roman" w:hAnsi="Times New Roman" w:cs="Times New Roman"/>
          <w:sz w:val="24"/>
          <w:szCs w:val="24"/>
        </w:rPr>
        <w:tab/>
      </w:r>
      <w:r w:rsidRPr="00301282">
        <w:rPr>
          <w:rFonts w:ascii="Times New Roman" w:hAnsi="Times New Roman" w:cs="Times New Roman"/>
          <w:color w:val="FF0000"/>
          <w:sz w:val="24"/>
          <w:szCs w:val="24"/>
          <w:u w:val="single"/>
        </w:rPr>
        <w:t>Square Yard</w:t>
      </w:r>
    </w:p>
    <w:p w:rsidR="008B4764" w:rsidRPr="00301282" w:rsidRDefault="008B4764" w:rsidP="008B4764">
      <w:pPr>
        <w:tabs>
          <w:tab w:val="left" w:pos="1080"/>
          <w:tab w:val="left" w:pos="1224"/>
          <w:tab w:val="left" w:pos="2880"/>
          <w:tab w:val="left" w:pos="3024"/>
        </w:tabs>
        <w:spacing w:after="0" w:line="240" w:lineRule="auto"/>
        <w:ind w:left="216"/>
        <w:rPr>
          <w:rFonts w:ascii="Times New Roman" w:hAnsi="Times New Roman" w:cs="Times New Roman"/>
          <w:strike/>
          <w:color w:val="FF0000"/>
          <w:sz w:val="24"/>
          <w:szCs w:val="24"/>
          <w:u w:val="single"/>
        </w:rPr>
      </w:pPr>
      <w:r w:rsidRPr="00301282">
        <w:rPr>
          <w:sz w:val="24"/>
          <w:szCs w:val="24"/>
        </w:rPr>
        <w:tab/>
      </w:r>
      <w:r w:rsidRPr="00301282">
        <w:rPr>
          <w:sz w:val="24"/>
          <w:szCs w:val="24"/>
        </w:rPr>
        <w:tab/>
      </w:r>
      <w:r w:rsidRPr="00301282">
        <w:rPr>
          <w:sz w:val="24"/>
          <w:szCs w:val="24"/>
        </w:rPr>
        <w:tab/>
      </w:r>
      <w:r w:rsidRPr="00301282">
        <w:rPr>
          <w:rFonts w:ascii="Times New Roman" w:hAnsi="Times New Roman" w:cs="Times New Roman"/>
          <w:color w:val="FF0000"/>
          <w:sz w:val="24"/>
          <w:szCs w:val="24"/>
          <w:u w:val="single"/>
        </w:rPr>
        <w:t>(Square Meter)</w:t>
      </w:r>
      <w:r>
        <w:rPr>
          <w:rFonts w:ascii="Times New Roman" w:hAnsi="Times New Roman" w:cs="Times New Roman"/>
          <w:color w:val="FF0000"/>
          <w:sz w:val="24"/>
          <w:szCs w:val="24"/>
          <w:u w:val="single"/>
        </w:rPr>
        <w:t>,</w:t>
      </w:r>
      <w:r w:rsidRPr="00301282">
        <w:rPr>
          <w:rFonts w:ascii="Times New Roman" w:hAnsi="Times New Roman" w:cs="Times New Roman"/>
          <w:strike/>
          <w:color w:val="FF0000"/>
          <w:sz w:val="24"/>
          <w:szCs w:val="24"/>
          <w:u w:val="single"/>
        </w:rPr>
        <w:t xml:space="preserve"> </w:t>
      </w:r>
    </w:p>
    <w:p w:rsidR="008B4764" w:rsidRPr="007169D4" w:rsidRDefault="008B4764" w:rsidP="008B4764">
      <w:pPr>
        <w:tabs>
          <w:tab w:val="left" w:pos="1080"/>
          <w:tab w:val="left" w:pos="1224"/>
          <w:tab w:val="left" w:pos="2880"/>
          <w:tab w:val="left" w:pos="3024"/>
        </w:tabs>
        <w:spacing w:after="0" w:line="240" w:lineRule="auto"/>
        <w:ind w:left="216"/>
        <w:rPr>
          <w:rFonts w:ascii="Times New Roman" w:hAnsi="Times New Roman" w:cs="Times New Roman"/>
          <w:sz w:val="24"/>
          <w:szCs w:val="24"/>
          <w:u w:val="single"/>
        </w:rPr>
      </w:pPr>
      <w:r>
        <w:rPr>
          <w:rFonts w:ascii="Times New Roman" w:hAnsi="Times New Roman" w:cs="Times New Roman"/>
          <w:color w:val="FF0000"/>
          <w:sz w:val="24"/>
          <w:szCs w:val="24"/>
        </w:rPr>
        <w:tab/>
      </w:r>
      <w:r w:rsidRPr="00855F1B">
        <w:rPr>
          <w:rFonts w:ascii="Times New Roman" w:hAnsi="Times New Roman" w:cs="Times New Roman"/>
          <w:color w:val="FF0000"/>
          <w:sz w:val="24"/>
          <w:szCs w:val="24"/>
        </w:rPr>
        <w:tab/>
      </w:r>
      <w:r w:rsidRPr="00855F1B">
        <w:rPr>
          <w:rFonts w:ascii="Times New Roman" w:hAnsi="Times New Roman" w:cs="Times New Roman"/>
          <w:color w:val="FF0000"/>
          <w:sz w:val="24"/>
          <w:szCs w:val="24"/>
        </w:rPr>
        <w:tab/>
      </w:r>
      <w:proofErr w:type="gramStart"/>
      <w:r w:rsidRPr="00855F1B">
        <w:rPr>
          <w:rFonts w:ascii="Times New Roman" w:hAnsi="Times New Roman" w:cs="Times New Roman"/>
          <w:color w:val="FF0000"/>
          <w:sz w:val="24"/>
          <w:szCs w:val="24"/>
          <w:u w:val="single"/>
        </w:rPr>
        <w:t>or</w:t>
      </w:r>
      <w:proofErr w:type="gramEnd"/>
      <w:r w:rsidRPr="00855F1B">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 xml:space="preserve">Linear </w:t>
      </w:r>
      <w:r w:rsidRPr="00855F1B">
        <w:rPr>
          <w:rFonts w:ascii="Times New Roman" w:hAnsi="Times New Roman" w:cs="Times New Roman"/>
          <w:color w:val="FF0000"/>
          <w:sz w:val="24"/>
          <w:szCs w:val="24"/>
          <w:u w:val="single"/>
        </w:rPr>
        <w:t>Foot (Meter)</w:t>
      </w:r>
    </w:p>
    <w:p w:rsidR="00E60323" w:rsidRPr="007169D4" w:rsidRDefault="00E60323" w:rsidP="00E60323">
      <w:pPr>
        <w:pStyle w:val="Default"/>
        <w:spacing w:after="0"/>
        <w:ind w:firstLine="0"/>
        <w:rPr>
          <w:color w:val="auto"/>
        </w:rPr>
      </w:pPr>
    </w:p>
    <w:p w:rsidR="00A362E7" w:rsidRPr="00645A92" w:rsidRDefault="00A362E7" w:rsidP="00A362E7">
      <w:pPr>
        <w:pStyle w:val="Default"/>
        <w:spacing w:after="0"/>
        <w:ind w:firstLine="0"/>
        <w:rPr>
          <w:b/>
          <w:color w:val="auto"/>
        </w:rPr>
      </w:pPr>
      <w:r>
        <w:rPr>
          <w:b/>
          <w:color w:val="auto"/>
        </w:rPr>
        <w:t>441.09</w:t>
      </w:r>
      <w:r w:rsidRPr="00645A92">
        <w:rPr>
          <w:b/>
          <w:color w:val="auto"/>
        </w:rPr>
        <w:t xml:space="preserve"> </w:t>
      </w:r>
      <w:r>
        <w:rPr>
          <w:rStyle w:val="SubsectionTitle"/>
          <w:szCs w:val="19"/>
        </w:rPr>
        <w:t>Quality Control Tests</w:t>
      </w:r>
    </w:p>
    <w:p w:rsidR="00A362E7" w:rsidRPr="00645A92" w:rsidRDefault="00A362E7" w:rsidP="00A362E7">
      <w:pPr>
        <w:pStyle w:val="Default"/>
        <w:rPr>
          <w:color w:val="auto"/>
        </w:rPr>
      </w:pPr>
      <w:r w:rsidRPr="00645A92">
        <w:rPr>
          <w:color w:val="auto"/>
        </w:rPr>
        <w:t xml:space="preserve">Page </w:t>
      </w:r>
      <w:r>
        <w:rPr>
          <w:color w:val="auto"/>
        </w:rPr>
        <w:t>232</w:t>
      </w:r>
    </w:p>
    <w:p w:rsidR="00A362E7" w:rsidRPr="00897843" w:rsidRDefault="00A362E7" w:rsidP="00A362E7">
      <w:pPr>
        <w:pStyle w:val="ListParagraph"/>
        <w:rPr>
          <w:rFonts w:ascii="Times New Roman" w:hAnsi="Times New Roman" w:cs="Times New Roman"/>
          <w:color w:val="FF0000"/>
          <w:sz w:val="24"/>
          <w:szCs w:val="24"/>
          <w:u w:val="single"/>
        </w:rPr>
      </w:pPr>
      <w:r w:rsidRPr="00892FDC">
        <w:rPr>
          <w:rFonts w:ascii="Times New Roman" w:hAnsi="Times New Roman" w:cs="Times New Roman"/>
          <w:b/>
          <w:sz w:val="24"/>
          <w:szCs w:val="24"/>
        </w:rPr>
        <w:t>441.09 Quality Control Tests.</w:t>
      </w:r>
      <w:r w:rsidRPr="00645A92">
        <w:t xml:space="preserve"> </w:t>
      </w:r>
      <w:r w:rsidRPr="00A362E7">
        <w:rPr>
          <w:rFonts w:ascii="Times New Roman" w:hAnsi="Times New Roman" w:cs="Times New Roman"/>
          <w:sz w:val="24"/>
          <w:szCs w:val="24"/>
        </w:rPr>
        <w:t xml:space="preserve">Perform quality control tests to control the asphalt concrete mix within the specifications.  Ensure that these quality control tests measure the asphalt binder content, gradation, air voids, and Maximum Specific Gravity (MSG) according to the Contractor’s approved QCP.  </w:t>
      </w:r>
      <w:r w:rsidRPr="00897843">
        <w:rPr>
          <w:rFonts w:ascii="Times New Roman" w:hAnsi="Times New Roman" w:cs="Times New Roman"/>
          <w:strike/>
          <w:color w:val="FF0000"/>
          <w:sz w:val="24"/>
          <w:szCs w:val="24"/>
        </w:rPr>
        <w:t>Perform each quality control test a minimum of one time each half of a production day or night (two tests per production day or night), or one each 1400 tons (1300 metric tons), whichever is less.</w:t>
      </w:r>
      <w:r w:rsidRPr="00897843">
        <w:rPr>
          <w:rFonts w:ascii="Times New Roman" w:hAnsi="Times New Roman" w:cs="Times New Roman"/>
          <w:color w:val="FF0000"/>
          <w:sz w:val="24"/>
          <w:szCs w:val="24"/>
          <w:u w:val="single"/>
        </w:rPr>
        <w:t xml:space="preserve"> Perform quality control </w:t>
      </w:r>
      <w:proofErr w:type="gramStart"/>
      <w:r w:rsidRPr="00897843">
        <w:rPr>
          <w:rFonts w:ascii="Times New Roman" w:hAnsi="Times New Roman" w:cs="Times New Roman"/>
          <w:color w:val="FF0000"/>
          <w:sz w:val="24"/>
          <w:szCs w:val="24"/>
          <w:u w:val="single"/>
        </w:rPr>
        <w:t>testing  according</w:t>
      </w:r>
      <w:proofErr w:type="gramEnd"/>
      <w:r w:rsidRPr="00897843">
        <w:rPr>
          <w:rFonts w:ascii="Times New Roman" w:hAnsi="Times New Roman" w:cs="Times New Roman"/>
          <w:color w:val="FF0000"/>
          <w:sz w:val="24"/>
          <w:szCs w:val="24"/>
          <w:u w:val="single"/>
        </w:rPr>
        <w:t xml:space="preserve"> to the following schedule of testing based on material loaded for delivery during each shift:</w:t>
      </w:r>
    </w:p>
    <w:p w:rsidR="00A362E7" w:rsidRPr="00897843" w:rsidRDefault="00A362E7" w:rsidP="00A362E7">
      <w:pPr>
        <w:pStyle w:val="ListParagraph"/>
        <w:rPr>
          <w:rFonts w:ascii="Times New Roman" w:hAnsi="Times New Roman" w:cs="Times New Roman"/>
          <w:color w:val="FF0000"/>
          <w:sz w:val="24"/>
          <w:szCs w:val="24"/>
          <w:u w:val="single"/>
        </w:rPr>
      </w:pPr>
    </w:p>
    <w:p w:rsidR="00A362E7" w:rsidRPr="00897843" w:rsidRDefault="00A362E7" w:rsidP="00A362E7">
      <w:pPr>
        <w:pStyle w:val="ListParagraph"/>
        <w:rPr>
          <w:rFonts w:ascii="Times New Roman" w:hAnsi="Times New Roman" w:cs="Times New Roman"/>
          <w:color w:val="FF0000"/>
          <w:sz w:val="24"/>
          <w:szCs w:val="24"/>
          <w:u w:val="single"/>
        </w:rPr>
      </w:pPr>
      <w:r w:rsidRPr="00892FDC">
        <w:rPr>
          <w:rFonts w:ascii="Times New Roman" w:hAnsi="Times New Roman" w:cs="Times New Roman"/>
          <w:color w:val="FF0000"/>
          <w:sz w:val="24"/>
          <w:szCs w:val="24"/>
        </w:rPr>
        <w:tab/>
      </w:r>
      <w:r w:rsidRPr="00897843">
        <w:rPr>
          <w:rFonts w:ascii="Times New Roman" w:hAnsi="Times New Roman" w:cs="Times New Roman"/>
          <w:color w:val="FF0000"/>
          <w:sz w:val="24"/>
          <w:szCs w:val="24"/>
          <w:u w:val="single"/>
        </w:rPr>
        <w:t>0 to 100 tons</w:t>
      </w:r>
      <w:r w:rsidRPr="00897843">
        <w:rPr>
          <w:rFonts w:ascii="Times New Roman" w:hAnsi="Times New Roman" w:cs="Times New Roman"/>
          <w:color w:val="FF0000"/>
          <w:sz w:val="24"/>
          <w:szCs w:val="24"/>
          <w:u w:val="single"/>
        </w:rPr>
        <w:tab/>
      </w:r>
      <w:r w:rsidRPr="00897843">
        <w:rPr>
          <w:rFonts w:ascii="Times New Roman" w:hAnsi="Times New Roman" w:cs="Times New Roman"/>
          <w:color w:val="FF0000"/>
          <w:sz w:val="24"/>
          <w:szCs w:val="24"/>
          <w:u w:val="single"/>
        </w:rPr>
        <w:tab/>
      </w:r>
      <w:r w:rsidR="00897843">
        <w:rPr>
          <w:rFonts w:ascii="Times New Roman" w:hAnsi="Times New Roman" w:cs="Times New Roman"/>
          <w:color w:val="FF0000"/>
          <w:sz w:val="24"/>
          <w:szCs w:val="24"/>
          <w:u w:val="single"/>
        </w:rPr>
        <w:tab/>
      </w:r>
      <w:r w:rsidRPr="00897843">
        <w:rPr>
          <w:rFonts w:ascii="Times New Roman" w:hAnsi="Times New Roman" w:cs="Times New Roman"/>
          <w:color w:val="FF0000"/>
          <w:sz w:val="24"/>
          <w:szCs w:val="24"/>
          <w:u w:val="single"/>
        </w:rPr>
        <w:t>No testing required</w:t>
      </w:r>
    </w:p>
    <w:p w:rsidR="00A362E7" w:rsidRPr="00897843" w:rsidRDefault="00A362E7" w:rsidP="00A362E7">
      <w:pPr>
        <w:pStyle w:val="ListParagraph"/>
        <w:rPr>
          <w:rFonts w:ascii="Times New Roman" w:hAnsi="Times New Roman" w:cs="Times New Roman"/>
          <w:color w:val="FF0000"/>
          <w:sz w:val="24"/>
          <w:szCs w:val="24"/>
          <w:u w:val="single"/>
        </w:rPr>
      </w:pPr>
      <w:r w:rsidRPr="00892FDC">
        <w:rPr>
          <w:rFonts w:ascii="Times New Roman" w:hAnsi="Times New Roman" w:cs="Times New Roman"/>
          <w:color w:val="FF0000"/>
          <w:sz w:val="24"/>
          <w:szCs w:val="24"/>
        </w:rPr>
        <w:tab/>
      </w:r>
      <w:r w:rsidRPr="00897843">
        <w:rPr>
          <w:rFonts w:ascii="Times New Roman" w:hAnsi="Times New Roman" w:cs="Times New Roman"/>
          <w:color w:val="FF0000"/>
          <w:sz w:val="24"/>
          <w:szCs w:val="24"/>
          <w:u w:val="single"/>
        </w:rPr>
        <w:t>101 to 200 tons</w:t>
      </w:r>
      <w:r w:rsidRPr="00897843">
        <w:rPr>
          <w:rFonts w:ascii="Times New Roman" w:hAnsi="Times New Roman" w:cs="Times New Roman"/>
          <w:color w:val="FF0000"/>
          <w:sz w:val="24"/>
          <w:szCs w:val="24"/>
          <w:u w:val="single"/>
        </w:rPr>
        <w:tab/>
      </w:r>
      <w:r w:rsidRPr="00897843">
        <w:rPr>
          <w:rFonts w:ascii="Times New Roman" w:hAnsi="Times New Roman" w:cs="Times New Roman"/>
          <w:color w:val="FF0000"/>
          <w:sz w:val="24"/>
          <w:szCs w:val="24"/>
          <w:u w:val="single"/>
        </w:rPr>
        <w:tab/>
      </w:r>
      <w:proofErr w:type="gramStart"/>
      <w:r w:rsidRPr="00897843">
        <w:rPr>
          <w:rFonts w:ascii="Times New Roman" w:hAnsi="Times New Roman" w:cs="Times New Roman"/>
          <w:color w:val="FF0000"/>
          <w:sz w:val="24"/>
          <w:szCs w:val="24"/>
          <w:u w:val="single"/>
        </w:rPr>
        <w:t>One</w:t>
      </w:r>
      <w:proofErr w:type="gramEnd"/>
      <w:r w:rsidRPr="00897843">
        <w:rPr>
          <w:rFonts w:ascii="Times New Roman" w:hAnsi="Times New Roman" w:cs="Times New Roman"/>
          <w:color w:val="FF0000"/>
          <w:sz w:val="24"/>
          <w:szCs w:val="24"/>
          <w:u w:val="single"/>
        </w:rPr>
        <w:t xml:space="preserve"> “Basic” test per Item 403.05</w:t>
      </w:r>
    </w:p>
    <w:p w:rsidR="00A362E7" w:rsidRPr="00897843" w:rsidRDefault="00A362E7" w:rsidP="00A362E7">
      <w:pPr>
        <w:pStyle w:val="ListParagraph"/>
        <w:rPr>
          <w:rFonts w:ascii="Times New Roman" w:hAnsi="Times New Roman" w:cs="Times New Roman"/>
          <w:color w:val="FF0000"/>
          <w:sz w:val="24"/>
          <w:szCs w:val="24"/>
          <w:u w:val="single"/>
        </w:rPr>
      </w:pPr>
      <w:r w:rsidRPr="00892FDC">
        <w:rPr>
          <w:rFonts w:ascii="Times New Roman" w:hAnsi="Times New Roman" w:cs="Times New Roman"/>
          <w:color w:val="FF0000"/>
          <w:sz w:val="24"/>
          <w:szCs w:val="24"/>
        </w:rPr>
        <w:tab/>
      </w:r>
      <w:r w:rsidRPr="00897843">
        <w:rPr>
          <w:rFonts w:ascii="Times New Roman" w:hAnsi="Times New Roman" w:cs="Times New Roman"/>
          <w:color w:val="FF0000"/>
          <w:sz w:val="24"/>
          <w:szCs w:val="24"/>
          <w:u w:val="single"/>
        </w:rPr>
        <w:t>201 to 500 tons</w:t>
      </w:r>
      <w:r w:rsidRPr="00897843">
        <w:rPr>
          <w:rFonts w:ascii="Times New Roman" w:hAnsi="Times New Roman" w:cs="Times New Roman"/>
          <w:color w:val="FF0000"/>
          <w:sz w:val="24"/>
          <w:szCs w:val="24"/>
          <w:u w:val="single"/>
        </w:rPr>
        <w:tab/>
      </w:r>
      <w:r w:rsidRPr="00897843">
        <w:rPr>
          <w:rFonts w:ascii="Times New Roman" w:hAnsi="Times New Roman" w:cs="Times New Roman"/>
          <w:color w:val="FF0000"/>
          <w:sz w:val="24"/>
          <w:szCs w:val="24"/>
          <w:u w:val="single"/>
        </w:rPr>
        <w:tab/>
        <w:t>Complete set of QC tests per this section</w:t>
      </w:r>
    </w:p>
    <w:p w:rsidR="00A362E7" w:rsidRPr="00897843" w:rsidRDefault="00A362E7" w:rsidP="00A362E7">
      <w:pPr>
        <w:pStyle w:val="ListParagraph"/>
        <w:rPr>
          <w:rFonts w:ascii="Times New Roman" w:hAnsi="Times New Roman" w:cs="Times New Roman"/>
          <w:color w:val="FF0000"/>
          <w:sz w:val="24"/>
          <w:szCs w:val="24"/>
          <w:u w:val="single"/>
        </w:rPr>
      </w:pPr>
      <w:r w:rsidRPr="00892FDC">
        <w:rPr>
          <w:rFonts w:ascii="Times New Roman" w:hAnsi="Times New Roman" w:cs="Times New Roman"/>
          <w:color w:val="FF0000"/>
          <w:sz w:val="24"/>
          <w:szCs w:val="24"/>
        </w:rPr>
        <w:tab/>
      </w:r>
      <w:r w:rsidRPr="00897843">
        <w:rPr>
          <w:rFonts w:ascii="Times New Roman" w:hAnsi="Times New Roman" w:cs="Times New Roman"/>
          <w:color w:val="FF0000"/>
          <w:sz w:val="24"/>
          <w:szCs w:val="24"/>
          <w:u w:val="single"/>
        </w:rPr>
        <w:t>501 to 1000 tons</w:t>
      </w:r>
      <w:r w:rsidRPr="00897843">
        <w:rPr>
          <w:rFonts w:ascii="Times New Roman" w:hAnsi="Times New Roman" w:cs="Times New Roman"/>
          <w:color w:val="FF0000"/>
          <w:sz w:val="24"/>
          <w:szCs w:val="24"/>
          <w:u w:val="single"/>
        </w:rPr>
        <w:tab/>
      </w:r>
      <w:r w:rsidRPr="00897843">
        <w:rPr>
          <w:rFonts w:ascii="Times New Roman" w:hAnsi="Times New Roman" w:cs="Times New Roman"/>
          <w:color w:val="FF0000"/>
          <w:sz w:val="24"/>
          <w:szCs w:val="24"/>
          <w:u w:val="single"/>
        </w:rPr>
        <w:tab/>
        <w:t>Complete set of QC tests per this section</w:t>
      </w:r>
    </w:p>
    <w:p w:rsidR="00A362E7" w:rsidRPr="00897843" w:rsidRDefault="00A362E7" w:rsidP="00A362E7">
      <w:pPr>
        <w:pStyle w:val="ListParagraph"/>
        <w:rPr>
          <w:rFonts w:ascii="Times New Roman" w:hAnsi="Times New Roman" w:cs="Times New Roman"/>
          <w:color w:val="FF0000"/>
          <w:sz w:val="24"/>
          <w:szCs w:val="24"/>
          <w:u w:val="single"/>
        </w:rPr>
      </w:pPr>
      <w:r w:rsidRPr="00892FDC">
        <w:rPr>
          <w:rFonts w:ascii="Times New Roman" w:hAnsi="Times New Roman" w:cs="Times New Roman"/>
          <w:color w:val="FF0000"/>
          <w:sz w:val="24"/>
          <w:szCs w:val="24"/>
        </w:rPr>
        <w:tab/>
      </w:r>
      <w:r w:rsidRPr="00897843">
        <w:rPr>
          <w:rFonts w:ascii="Times New Roman" w:hAnsi="Times New Roman" w:cs="Times New Roman"/>
          <w:color w:val="FF0000"/>
          <w:sz w:val="24"/>
          <w:szCs w:val="24"/>
          <w:u w:val="single"/>
        </w:rPr>
        <w:t>1001 to 1500 tons</w:t>
      </w:r>
      <w:r w:rsidRPr="00897843">
        <w:rPr>
          <w:rFonts w:ascii="Times New Roman" w:hAnsi="Times New Roman" w:cs="Times New Roman"/>
          <w:color w:val="FF0000"/>
          <w:sz w:val="24"/>
          <w:szCs w:val="24"/>
          <w:u w:val="single"/>
        </w:rPr>
        <w:tab/>
      </w:r>
      <w:r w:rsidRPr="00897843">
        <w:rPr>
          <w:rFonts w:ascii="Times New Roman" w:hAnsi="Times New Roman" w:cs="Times New Roman"/>
          <w:color w:val="FF0000"/>
          <w:sz w:val="24"/>
          <w:szCs w:val="24"/>
          <w:u w:val="single"/>
        </w:rPr>
        <w:tab/>
        <w:t>Complete set of QC tests per this section</w:t>
      </w:r>
    </w:p>
    <w:p w:rsidR="00A362E7" w:rsidRPr="00897843" w:rsidRDefault="00FF5A67" w:rsidP="00A362E7">
      <w:pPr>
        <w:pStyle w:val="Default"/>
        <w:spacing w:after="0"/>
        <w:rPr>
          <w:color w:val="FF0000"/>
          <w:u w:val="single"/>
        </w:rPr>
      </w:pPr>
      <w:r w:rsidRPr="00FF5A67">
        <w:rPr>
          <w:color w:val="FF0000"/>
        </w:rPr>
        <w:tab/>
      </w:r>
      <w:r w:rsidRPr="00080B37">
        <w:rPr>
          <w:color w:val="FF0000"/>
        </w:rPr>
        <w:t xml:space="preserve">  </w:t>
      </w:r>
      <w:r w:rsidR="00371F7A" w:rsidRPr="00080B37">
        <w:rPr>
          <w:color w:val="FF0000"/>
        </w:rPr>
        <w:t xml:space="preserve">  </w:t>
      </w:r>
      <w:r w:rsidRPr="00080B37">
        <w:rPr>
          <w:color w:val="FF0000"/>
        </w:rPr>
        <w:t xml:space="preserve"> </w:t>
      </w:r>
      <w:r w:rsidR="00A362E7" w:rsidRPr="00897843">
        <w:rPr>
          <w:color w:val="FF0000"/>
          <w:u w:val="single"/>
        </w:rPr>
        <w:t xml:space="preserve">All QC testing requirements will be based on delivery ticket load times for material </w:t>
      </w:r>
      <w:r w:rsidRPr="00FF5A67">
        <w:rPr>
          <w:color w:val="FF0000"/>
        </w:rPr>
        <w:tab/>
      </w:r>
      <w:r w:rsidR="00A362E7" w:rsidRPr="00897843">
        <w:rPr>
          <w:color w:val="FF0000"/>
          <w:u w:val="single"/>
        </w:rPr>
        <w:t xml:space="preserve">delivered to City of Columbus projects during a shift. No QC testing is required for shift </w:t>
      </w:r>
      <w:r w:rsidRPr="00FF5A67">
        <w:rPr>
          <w:color w:val="FF0000"/>
        </w:rPr>
        <w:tab/>
      </w:r>
      <w:r w:rsidR="00A362E7" w:rsidRPr="00897843">
        <w:rPr>
          <w:color w:val="FF0000"/>
          <w:u w:val="single"/>
        </w:rPr>
        <w:t xml:space="preserve">quantities of less than 100 tons unless visual observations indicate a potential issue may </w:t>
      </w:r>
      <w:r w:rsidRPr="00FF5A67">
        <w:rPr>
          <w:color w:val="FF0000"/>
        </w:rPr>
        <w:tab/>
      </w:r>
      <w:r w:rsidR="00A362E7" w:rsidRPr="00897843">
        <w:rPr>
          <w:color w:val="FF0000"/>
          <w:u w:val="single"/>
        </w:rPr>
        <w:t xml:space="preserve">exist with the mix. A shift is defined as one twelve-hour period starting at either 6:00 am </w:t>
      </w:r>
      <w:r w:rsidRPr="00FF5A67">
        <w:rPr>
          <w:color w:val="FF0000"/>
        </w:rPr>
        <w:tab/>
      </w:r>
      <w:r w:rsidR="00A362E7" w:rsidRPr="00897843">
        <w:rPr>
          <w:color w:val="FF0000"/>
          <w:u w:val="single"/>
        </w:rPr>
        <w:t xml:space="preserve">or 6:00 pm. The basic test and first complete set of tests may be combined to account for </w:t>
      </w:r>
      <w:r w:rsidRPr="00FF5A67">
        <w:rPr>
          <w:color w:val="FF0000"/>
        </w:rPr>
        <w:tab/>
      </w:r>
      <w:r w:rsidR="00A362E7" w:rsidRPr="00897843">
        <w:rPr>
          <w:color w:val="FF0000"/>
          <w:u w:val="single"/>
        </w:rPr>
        <w:t>the first 500 tons produced and loaded for the shift.</w:t>
      </w:r>
    </w:p>
    <w:p w:rsidR="00A362E7" w:rsidRDefault="00A362E7" w:rsidP="00A362E7">
      <w:pPr>
        <w:pStyle w:val="Default"/>
        <w:spacing w:after="0"/>
        <w:ind w:firstLine="0"/>
        <w:rPr>
          <w:b/>
          <w:color w:val="auto"/>
        </w:rPr>
      </w:pPr>
    </w:p>
    <w:p w:rsidR="004C6C98" w:rsidRPr="00645A92" w:rsidRDefault="004C6C98" w:rsidP="00A362E7">
      <w:pPr>
        <w:pStyle w:val="Default"/>
        <w:spacing w:after="0"/>
        <w:ind w:firstLine="0"/>
        <w:rPr>
          <w:b/>
          <w:color w:val="auto"/>
        </w:rPr>
      </w:pPr>
      <w:r>
        <w:rPr>
          <w:b/>
          <w:color w:val="auto"/>
        </w:rPr>
        <w:t>448.04</w:t>
      </w:r>
      <w:r w:rsidRPr="00645A92">
        <w:rPr>
          <w:b/>
          <w:color w:val="auto"/>
        </w:rPr>
        <w:t xml:space="preserve"> </w:t>
      </w:r>
      <w:r>
        <w:rPr>
          <w:rStyle w:val="SubsectionTitle"/>
          <w:szCs w:val="19"/>
        </w:rPr>
        <w:t>Small Quantity Asphalt Concrete Testing and Acceptance</w:t>
      </w:r>
    </w:p>
    <w:p w:rsidR="004C6C98" w:rsidRPr="00645A92" w:rsidRDefault="004C6C98" w:rsidP="004C6C98">
      <w:pPr>
        <w:pStyle w:val="Default"/>
        <w:rPr>
          <w:color w:val="auto"/>
        </w:rPr>
      </w:pPr>
      <w:r w:rsidRPr="00645A92">
        <w:rPr>
          <w:color w:val="auto"/>
        </w:rPr>
        <w:t xml:space="preserve">Page </w:t>
      </w:r>
      <w:r>
        <w:rPr>
          <w:color w:val="auto"/>
        </w:rPr>
        <w:t>241</w:t>
      </w:r>
    </w:p>
    <w:p w:rsidR="004C6C98" w:rsidRPr="009036F4" w:rsidRDefault="004C6C98" w:rsidP="004C6C98">
      <w:pPr>
        <w:pStyle w:val="Default"/>
        <w:spacing w:after="0"/>
        <w:rPr>
          <w:strike/>
          <w:color w:val="FF0000"/>
        </w:rPr>
      </w:pPr>
      <w:r w:rsidRPr="009036F4">
        <w:rPr>
          <w:b/>
          <w:bCs/>
          <w:color w:val="FF0000"/>
        </w:rPr>
        <w:lastRenderedPageBreak/>
        <w:tab/>
      </w:r>
      <w:r w:rsidRPr="009036F4">
        <w:rPr>
          <w:b/>
          <w:strike/>
          <w:color w:val="FF0000"/>
        </w:rPr>
        <w:t xml:space="preserve">448.04 </w:t>
      </w:r>
      <w:r w:rsidRPr="009036F4">
        <w:rPr>
          <w:rStyle w:val="SubsectionTitle"/>
          <w:strike/>
          <w:color w:val="FF0000"/>
          <w:szCs w:val="19"/>
        </w:rPr>
        <w:t>Small Quantity Asphalt Concrete Testing and Acceptance</w:t>
      </w:r>
      <w:r w:rsidRPr="009036F4">
        <w:rPr>
          <w:b/>
          <w:strike/>
          <w:color w:val="FF0000"/>
        </w:rPr>
        <w:t>.</w:t>
      </w:r>
      <w:r w:rsidRPr="009036F4">
        <w:rPr>
          <w:strike/>
          <w:color w:val="FF0000"/>
        </w:rPr>
        <w:t xml:space="preserve"> This procedure is </w:t>
      </w:r>
      <w:r w:rsidR="00371F7A" w:rsidRPr="00371F7A">
        <w:rPr>
          <w:color w:val="FF0000"/>
        </w:rPr>
        <w:tab/>
      </w:r>
      <w:r w:rsidRPr="009036F4">
        <w:rPr>
          <w:strike/>
          <w:color w:val="FF0000"/>
        </w:rPr>
        <w:t xml:space="preserve">intended for the use of the Contractor.  However, small quantity acceptance is not </w:t>
      </w:r>
      <w:r w:rsidR="00371F7A" w:rsidRPr="00371F7A">
        <w:rPr>
          <w:color w:val="FF0000"/>
        </w:rPr>
        <w:tab/>
      </w:r>
      <w:r w:rsidRPr="009036F4">
        <w:rPr>
          <w:strike/>
          <w:color w:val="FF0000"/>
        </w:rPr>
        <w:t xml:space="preserve">permitted for JMF’s that have not been verified by acceptable production under normal </w:t>
      </w:r>
      <w:r w:rsidR="00371F7A" w:rsidRPr="00371F7A">
        <w:rPr>
          <w:color w:val="FF0000"/>
        </w:rPr>
        <w:tab/>
      </w:r>
      <w:r w:rsidRPr="009036F4">
        <w:rPr>
          <w:strike/>
          <w:color w:val="FF0000"/>
        </w:rPr>
        <w:t xml:space="preserve">testing during the current construction season.  The use of new JMF’s for small quantities </w:t>
      </w:r>
      <w:r w:rsidR="00371F7A" w:rsidRPr="00371F7A">
        <w:rPr>
          <w:color w:val="FF0000"/>
        </w:rPr>
        <w:tab/>
      </w:r>
      <w:r w:rsidRPr="009036F4">
        <w:rPr>
          <w:strike/>
          <w:color w:val="FF0000"/>
        </w:rPr>
        <w:t xml:space="preserve">must be approved by the Engineer.  The total seasonal production per project for each </w:t>
      </w:r>
      <w:r w:rsidR="00371F7A" w:rsidRPr="00371F7A">
        <w:rPr>
          <w:color w:val="FF0000"/>
        </w:rPr>
        <w:tab/>
      </w:r>
      <w:r w:rsidRPr="009036F4">
        <w:rPr>
          <w:strike/>
          <w:color w:val="FF0000"/>
        </w:rPr>
        <w:t>material type shall not exceed 1500 tons.</w:t>
      </w:r>
    </w:p>
    <w:p w:rsidR="009036F4" w:rsidRPr="009036F4" w:rsidRDefault="009036F4" w:rsidP="004C6C98">
      <w:pPr>
        <w:pStyle w:val="Default"/>
        <w:spacing w:after="0"/>
        <w:rPr>
          <w:strike/>
          <w:color w:val="FF0000"/>
        </w:rPr>
      </w:pPr>
    </w:p>
    <w:p w:rsidR="004C6C98" w:rsidRPr="009036F4" w:rsidRDefault="00371F7A" w:rsidP="004C6C98">
      <w:pPr>
        <w:pStyle w:val="Default"/>
        <w:spacing w:after="0"/>
        <w:rPr>
          <w:strike/>
          <w:color w:val="FF0000"/>
        </w:rPr>
      </w:pPr>
      <w:r w:rsidRPr="00371F7A">
        <w:rPr>
          <w:color w:val="FF0000"/>
        </w:rPr>
        <w:tab/>
        <w:t xml:space="preserve">     </w:t>
      </w:r>
      <w:r w:rsidR="004C6C98" w:rsidRPr="009036F4">
        <w:rPr>
          <w:strike/>
          <w:color w:val="FF0000"/>
        </w:rPr>
        <w:t xml:space="preserve">The City can sample, test and/or reject any material received under this procedure.  </w:t>
      </w:r>
      <w:r w:rsidRPr="00371F7A">
        <w:rPr>
          <w:color w:val="FF0000"/>
        </w:rPr>
        <w:tab/>
      </w:r>
      <w:r w:rsidR="004C6C98" w:rsidRPr="009036F4">
        <w:rPr>
          <w:strike/>
          <w:color w:val="FF0000"/>
        </w:rPr>
        <w:t xml:space="preserve">Material may be rejected by visual inspection by the project or reject thru City </w:t>
      </w:r>
      <w:r w:rsidRPr="00371F7A">
        <w:rPr>
          <w:color w:val="FF0000"/>
        </w:rPr>
        <w:tab/>
      </w:r>
      <w:r w:rsidR="004C6C98" w:rsidRPr="009036F4">
        <w:rPr>
          <w:strike/>
          <w:color w:val="FF0000"/>
        </w:rPr>
        <w:t xml:space="preserve">comparison testing.  Poor plant or mix control, poor mix performance, poor mix quality, </w:t>
      </w:r>
      <w:r w:rsidRPr="00371F7A">
        <w:rPr>
          <w:color w:val="FF0000"/>
        </w:rPr>
        <w:tab/>
      </w:r>
      <w:r w:rsidR="004C6C98" w:rsidRPr="009036F4">
        <w:rPr>
          <w:strike/>
          <w:color w:val="FF0000"/>
        </w:rPr>
        <w:t xml:space="preserve">failure to submit the required form as required or ongoing City sample failures can mean </w:t>
      </w:r>
      <w:r w:rsidRPr="00371F7A">
        <w:rPr>
          <w:color w:val="FF0000"/>
        </w:rPr>
        <w:tab/>
      </w:r>
      <w:r w:rsidR="004C6C98" w:rsidRPr="009036F4">
        <w:rPr>
          <w:strike/>
          <w:color w:val="FF0000"/>
        </w:rPr>
        <w:t xml:space="preserve">disallowing further use of this procedure on the project or future projects.  This procedure </w:t>
      </w:r>
      <w:r w:rsidRPr="00371F7A">
        <w:rPr>
          <w:color w:val="FF0000"/>
        </w:rPr>
        <w:tab/>
      </w:r>
      <w:r w:rsidR="004C6C98" w:rsidRPr="009036F4">
        <w:rPr>
          <w:strike/>
          <w:color w:val="FF0000"/>
        </w:rPr>
        <w:t xml:space="preserve">may be disallowed by the City for any contractor when documented pre-mature small </w:t>
      </w:r>
      <w:r w:rsidRPr="00371F7A">
        <w:rPr>
          <w:color w:val="FF0000"/>
        </w:rPr>
        <w:tab/>
      </w:r>
      <w:r w:rsidR="004C6C98" w:rsidRPr="009036F4">
        <w:rPr>
          <w:strike/>
          <w:color w:val="FF0000"/>
        </w:rPr>
        <w:t xml:space="preserve">quantity mix failure in any application has occurred on the contractor’s previous </w:t>
      </w:r>
      <w:r w:rsidRPr="00371F7A">
        <w:rPr>
          <w:color w:val="FF0000"/>
        </w:rPr>
        <w:tab/>
      </w:r>
      <w:r w:rsidR="004C6C98" w:rsidRPr="009036F4">
        <w:rPr>
          <w:strike/>
          <w:color w:val="FF0000"/>
        </w:rPr>
        <w:t>project(s).</w:t>
      </w:r>
    </w:p>
    <w:p w:rsidR="009036F4" w:rsidRPr="009036F4" w:rsidRDefault="009036F4" w:rsidP="004C6C98">
      <w:pPr>
        <w:pStyle w:val="Default"/>
        <w:spacing w:after="0"/>
        <w:rPr>
          <w:strike/>
          <w:color w:val="FF0000"/>
        </w:rPr>
      </w:pPr>
    </w:p>
    <w:p w:rsidR="004C6C98" w:rsidRPr="009036F4" w:rsidRDefault="00371F7A" w:rsidP="004C6C98">
      <w:pPr>
        <w:pStyle w:val="Default"/>
        <w:spacing w:after="0"/>
        <w:rPr>
          <w:strike/>
          <w:color w:val="FF0000"/>
        </w:rPr>
      </w:pPr>
      <w:r w:rsidRPr="00371F7A">
        <w:rPr>
          <w:color w:val="FF0000"/>
        </w:rPr>
        <w:tab/>
        <w:t xml:space="preserve">     </w:t>
      </w:r>
      <w:r w:rsidR="004C6C98" w:rsidRPr="009036F4">
        <w:rPr>
          <w:strike/>
          <w:color w:val="FF0000"/>
        </w:rPr>
        <w:t xml:space="preserve">When material is being produced under this procedure and has a quantity of less than </w:t>
      </w:r>
      <w:r w:rsidRPr="00371F7A">
        <w:rPr>
          <w:color w:val="FF0000"/>
        </w:rPr>
        <w:tab/>
      </w:r>
      <w:r w:rsidR="004C6C98" w:rsidRPr="009036F4">
        <w:rPr>
          <w:strike/>
          <w:color w:val="FF0000"/>
        </w:rPr>
        <w:t xml:space="preserve">200 tons a day for each type, the acceptance is by contractor certification as outlined </w:t>
      </w:r>
      <w:r w:rsidRPr="00371F7A">
        <w:rPr>
          <w:color w:val="FF0000"/>
        </w:rPr>
        <w:tab/>
      </w:r>
      <w:r w:rsidR="004C6C98" w:rsidRPr="009036F4">
        <w:rPr>
          <w:strike/>
          <w:color w:val="FF0000"/>
        </w:rPr>
        <w:t xml:space="preserve">below.  No quality control testing is required.  A quick check plant calibration must have </w:t>
      </w:r>
      <w:r w:rsidRPr="00371F7A">
        <w:rPr>
          <w:color w:val="FF0000"/>
        </w:rPr>
        <w:tab/>
      </w:r>
      <w:r w:rsidR="004C6C98" w:rsidRPr="009036F4">
        <w:rPr>
          <w:strike/>
          <w:color w:val="FF0000"/>
        </w:rPr>
        <w:t xml:space="preserve">been performed in accordance with the contractor’s QCP as outlined in 403.  </w:t>
      </w:r>
      <w:r w:rsidRPr="00371F7A">
        <w:rPr>
          <w:color w:val="FF0000"/>
        </w:rPr>
        <w:tab/>
      </w:r>
      <w:r w:rsidR="004C6C98" w:rsidRPr="009036F4">
        <w:rPr>
          <w:strike/>
          <w:color w:val="FF0000"/>
        </w:rPr>
        <w:t xml:space="preserve">Computerized plant operation tickets, a copy of the dated and signed quick check </w:t>
      </w:r>
      <w:r w:rsidRPr="00371F7A">
        <w:rPr>
          <w:color w:val="FF0000"/>
        </w:rPr>
        <w:tab/>
      </w:r>
      <w:r w:rsidR="004C6C98" w:rsidRPr="009036F4">
        <w:rPr>
          <w:strike/>
          <w:color w:val="FF0000"/>
        </w:rPr>
        <w:t>calibration(s) and a TE 199 SMQ form must be submitted as outlined below.</w:t>
      </w:r>
    </w:p>
    <w:p w:rsidR="009036F4" w:rsidRPr="009036F4" w:rsidRDefault="009036F4" w:rsidP="004C6C98">
      <w:pPr>
        <w:pStyle w:val="Default"/>
        <w:spacing w:after="0"/>
        <w:rPr>
          <w:strike/>
          <w:color w:val="FF0000"/>
        </w:rPr>
      </w:pPr>
    </w:p>
    <w:p w:rsidR="004C6C98" w:rsidRPr="009036F4" w:rsidRDefault="00371F7A" w:rsidP="004C6C98">
      <w:pPr>
        <w:pStyle w:val="Default"/>
        <w:spacing w:after="0"/>
        <w:rPr>
          <w:strike/>
          <w:color w:val="FF0000"/>
        </w:rPr>
      </w:pPr>
      <w:r w:rsidRPr="00371F7A">
        <w:rPr>
          <w:color w:val="FF0000"/>
        </w:rPr>
        <w:tab/>
        <w:t xml:space="preserve">     </w:t>
      </w:r>
      <w:r w:rsidR="004C6C98" w:rsidRPr="009036F4">
        <w:rPr>
          <w:strike/>
          <w:color w:val="FF0000"/>
        </w:rPr>
        <w:t xml:space="preserve">If the daily production does not exceed 500 tons a day for each type, the acceptance </w:t>
      </w:r>
      <w:r w:rsidRPr="00371F7A">
        <w:rPr>
          <w:color w:val="FF0000"/>
        </w:rPr>
        <w:tab/>
      </w:r>
      <w:r w:rsidR="004C6C98" w:rsidRPr="009036F4">
        <w:rPr>
          <w:strike/>
          <w:color w:val="FF0000"/>
        </w:rPr>
        <w:t xml:space="preserve">shall be by contractor certification as outlined below.  The contractor shall perform an </w:t>
      </w:r>
      <w:r w:rsidRPr="00371F7A">
        <w:rPr>
          <w:color w:val="FF0000"/>
        </w:rPr>
        <w:tab/>
      </w:r>
      <w:r w:rsidR="004C6C98" w:rsidRPr="009036F4">
        <w:rPr>
          <w:strike/>
          <w:color w:val="FF0000"/>
        </w:rPr>
        <w:t xml:space="preserve">asphalt binder content test for every two hours of production.  The asphalt binder content </w:t>
      </w:r>
      <w:r w:rsidRPr="00371F7A">
        <w:rPr>
          <w:color w:val="FF0000"/>
        </w:rPr>
        <w:tab/>
      </w:r>
      <w:r w:rsidR="004C6C98" w:rsidRPr="009036F4">
        <w:rPr>
          <w:strike/>
          <w:color w:val="FF0000"/>
        </w:rPr>
        <w:t xml:space="preserve">shall be determined by a nuclear gauge that has been properly offset for the JMF being </w:t>
      </w:r>
      <w:r w:rsidRPr="00371F7A">
        <w:rPr>
          <w:color w:val="FF0000"/>
        </w:rPr>
        <w:tab/>
      </w:r>
      <w:r w:rsidR="004C6C98" w:rsidRPr="009036F4">
        <w:rPr>
          <w:strike/>
          <w:color w:val="FF0000"/>
        </w:rPr>
        <w:t xml:space="preserve">used. Computerized plant operation tickets and a TE 199 SMQ form must be submitted </w:t>
      </w:r>
      <w:r w:rsidRPr="00371F7A">
        <w:rPr>
          <w:color w:val="FF0000"/>
        </w:rPr>
        <w:tab/>
      </w:r>
      <w:r w:rsidR="004C6C98" w:rsidRPr="009036F4">
        <w:rPr>
          <w:strike/>
          <w:color w:val="FF0000"/>
        </w:rPr>
        <w:t>as outlined below.  Contractor samples shall be held at the lab for three days.</w:t>
      </w:r>
    </w:p>
    <w:p w:rsidR="009036F4" w:rsidRPr="009036F4" w:rsidRDefault="009036F4" w:rsidP="004C6C98">
      <w:pPr>
        <w:pStyle w:val="Default"/>
        <w:spacing w:after="0"/>
        <w:rPr>
          <w:strike/>
          <w:color w:val="FF0000"/>
        </w:rPr>
      </w:pPr>
    </w:p>
    <w:p w:rsidR="004C6C98" w:rsidRPr="009036F4" w:rsidRDefault="00371F7A" w:rsidP="004C6C98">
      <w:pPr>
        <w:pStyle w:val="Default"/>
        <w:spacing w:after="0"/>
        <w:ind w:firstLine="0"/>
        <w:rPr>
          <w:strike/>
          <w:color w:val="FF0000"/>
        </w:rPr>
      </w:pPr>
      <w:r w:rsidRPr="00371F7A">
        <w:rPr>
          <w:color w:val="FF0000"/>
        </w:rPr>
        <w:tab/>
        <w:t xml:space="preserve">     </w:t>
      </w:r>
      <w:r w:rsidR="004C6C98" w:rsidRPr="009036F4">
        <w:rPr>
          <w:strike/>
          <w:color w:val="FF0000"/>
        </w:rPr>
        <w:t xml:space="preserve">The required certification (TE 199 SMQ form) and other required information must be </w:t>
      </w:r>
      <w:r w:rsidRPr="00371F7A">
        <w:rPr>
          <w:color w:val="FF0000"/>
        </w:rPr>
        <w:tab/>
      </w:r>
      <w:r w:rsidR="004C6C98" w:rsidRPr="009036F4">
        <w:rPr>
          <w:strike/>
          <w:color w:val="FF0000"/>
        </w:rPr>
        <w:t xml:space="preserve">submitted by the next working day to the Laboratory unless otherwise notified by the </w:t>
      </w:r>
      <w:r w:rsidRPr="00371F7A">
        <w:rPr>
          <w:color w:val="FF0000"/>
        </w:rPr>
        <w:tab/>
      </w:r>
      <w:r w:rsidR="004C6C98" w:rsidRPr="009036F4">
        <w:rPr>
          <w:strike/>
          <w:color w:val="FF0000"/>
        </w:rPr>
        <w:t xml:space="preserve">Engineer.  The TE 199 SMQ form shall be signed by an employee of the contractor </w:t>
      </w:r>
      <w:r w:rsidRPr="00371F7A">
        <w:rPr>
          <w:color w:val="FF0000"/>
        </w:rPr>
        <w:tab/>
      </w:r>
      <w:r w:rsidR="004C6C98" w:rsidRPr="009036F4">
        <w:rPr>
          <w:strike/>
          <w:color w:val="FF0000"/>
        </w:rPr>
        <w:t xml:space="preserve">having authority to represent the contractor as outlined in the contractor’s QCP.  The TE </w:t>
      </w:r>
      <w:r w:rsidRPr="00371F7A">
        <w:rPr>
          <w:color w:val="FF0000"/>
        </w:rPr>
        <w:tab/>
      </w:r>
      <w:r w:rsidR="004C6C98" w:rsidRPr="009036F4">
        <w:rPr>
          <w:strike/>
          <w:color w:val="FF0000"/>
        </w:rPr>
        <w:t>199 SMQ form shall be sent to the Engineer if requested.</w:t>
      </w:r>
    </w:p>
    <w:p w:rsidR="009036F4" w:rsidRDefault="009036F4" w:rsidP="004C6C98">
      <w:pPr>
        <w:pStyle w:val="Default"/>
        <w:spacing w:after="0"/>
        <w:ind w:firstLine="0"/>
      </w:pPr>
    </w:p>
    <w:p w:rsidR="00786D7E" w:rsidRPr="007A1F58" w:rsidRDefault="00786D7E" w:rsidP="004C6C98">
      <w:pPr>
        <w:pStyle w:val="Default"/>
        <w:spacing w:after="0"/>
        <w:ind w:firstLine="0"/>
        <w:rPr>
          <w:b/>
          <w:color w:val="auto"/>
        </w:rPr>
      </w:pPr>
      <w:r w:rsidRPr="007A1F58">
        <w:rPr>
          <w:b/>
          <w:color w:val="auto"/>
        </w:rPr>
        <w:t>451.061</w:t>
      </w:r>
      <w:r w:rsidR="00946284" w:rsidRPr="007A1F58">
        <w:rPr>
          <w:b/>
          <w:color w:val="auto"/>
        </w:rPr>
        <w:t>(2)</w:t>
      </w:r>
      <w:r w:rsidRPr="007A1F58">
        <w:rPr>
          <w:b/>
          <w:color w:val="auto"/>
        </w:rPr>
        <w:t xml:space="preserve"> </w:t>
      </w:r>
      <w:r w:rsidRPr="007A1F58">
        <w:rPr>
          <w:b/>
          <w:bCs/>
        </w:rPr>
        <w:t xml:space="preserve">Depositing and Curing Concrete </w:t>
      </w:r>
      <w:proofErr w:type="gramStart"/>
      <w:r w:rsidRPr="007A1F58">
        <w:rPr>
          <w:b/>
          <w:bCs/>
        </w:rPr>
        <w:t>During</w:t>
      </w:r>
      <w:proofErr w:type="gramEnd"/>
      <w:r w:rsidRPr="007A1F58">
        <w:rPr>
          <w:b/>
          <w:bCs/>
        </w:rPr>
        <w:t xml:space="preserve"> Cold Weather</w:t>
      </w:r>
    </w:p>
    <w:p w:rsidR="00786D7E" w:rsidRPr="007A1F58" w:rsidRDefault="00786D7E" w:rsidP="00786D7E">
      <w:pPr>
        <w:pStyle w:val="Default"/>
        <w:rPr>
          <w:color w:val="auto"/>
        </w:rPr>
      </w:pPr>
      <w:r w:rsidRPr="007A1F58">
        <w:rPr>
          <w:color w:val="auto"/>
        </w:rPr>
        <w:t>Page 247</w:t>
      </w:r>
    </w:p>
    <w:p w:rsidR="00FF5A67" w:rsidRDefault="00786D7E" w:rsidP="00233911">
      <w:pPr>
        <w:autoSpaceDE w:val="0"/>
        <w:autoSpaceDN w:val="0"/>
        <w:adjustRightInd w:val="0"/>
        <w:spacing w:after="0" w:line="240" w:lineRule="auto"/>
        <w:rPr>
          <w:rFonts w:ascii="Times New Roman" w:hAnsi="Times New Roman" w:cs="Times New Roman"/>
          <w:sz w:val="24"/>
          <w:szCs w:val="24"/>
        </w:rPr>
      </w:pPr>
      <w:r w:rsidRPr="00FF5A67">
        <w:rPr>
          <w:rFonts w:ascii="Times New Roman" w:hAnsi="Times New Roman" w:cs="Times New Roman"/>
          <w:b/>
          <w:bCs/>
          <w:sz w:val="24"/>
          <w:szCs w:val="24"/>
        </w:rPr>
        <w:tab/>
      </w:r>
      <w:r w:rsidR="00FF5A67" w:rsidRPr="00FF5A67">
        <w:rPr>
          <w:rFonts w:ascii="Times New Roman" w:hAnsi="Times New Roman" w:cs="Times New Roman"/>
          <w:b/>
          <w:sz w:val="24"/>
          <w:szCs w:val="24"/>
        </w:rPr>
        <w:t xml:space="preserve">451.061(2) </w:t>
      </w:r>
      <w:r w:rsidR="00FF5A67" w:rsidRPr="00FF5A67">
        <w:rPr>
          <w:rFonts w:ascii="Times New Roman" w:hAnsi="Times New Roman" w:cs="Times New Roman"/>
          <w:b/>
          <w:bCs/>
          <w:sz w:val="24"/>
          <w:szCs w:val="24"/>
        </w:rPr>
        <w:t xml:space="preserve">Depositing and Curing Concrete </w:t>
      </w:r>
      <w:proofErr w:type="gramStart"/>
      <w:r w:rsidR="00FF5A67" w:rsidRPr="00FF5A67">
        <w:rPr>
          <w:rFonts w:ascii="Times New Roman" w:hAnsi="Times New Roman" w:cs="Times New Roman"/>
          <w:b/>
          <w:bCs/>
          <w:sz w:val="24"/>
          <w:szCs w:val="24"/>
        </w:rPr>
        <w:t>During</w:t>
      </w:r>
      <w:proofErr w:type="gramEnd"/>
      <w:r w:rsidR="00FF5A67" w:rsidRPr="00FF5A67">
        <w:rPr>
          <w:rFonts w:ascii="Times New Roman" w:hAnsi="Times New Roman" w:cs="Times New Roman"/>
          <w:b/>
          <w:bCs/>
          <w:sz w:val="24"/>
          <w:szCs w:val="24"/>
        </w:rPr>
        <w:t xml:space="preserve"> Cold Weather</w:t>
      </w:r>
      <w:r w:rsidR="00FF5A67">
        <w:rPr>
          <w:rFonts w:ascii="Times New Roman" w:hAnsi="Times New Roman" w:cs="Times New Roman"/>
          <w:b/>
          <w:bCs/>
          <w:sz w:val="24"/>
          <w:szCs w:val="24"/>
        </w:rPr>
        <w:t>.</w:t>
      </w:r>
      <w:r w:rsidR="00FF5A67" w:rsidRPr="00FF5A67">
        <w:rPr>
          <w:rFonts w:ascii="Times New Roman" w:hAnsi="Times New Roman" w:cs="Times New Roman"/>
          <w:sz w:val="24"/>
          <w:szCs w:val="24"/>
        </w:rPr>
        <w:t xml:space="preserve"> </w:t>
      </w:r>
    </w:p>
    <w:p w:rsidR="00233911" w:rsidRPr="00FF5A67" w:rsidRDefault="00FF5A67" w:rsidP="002339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233911" w:rsidRPr="00FF5A67">
        <w:rPr>
          <w:rFonts w:ascii="Times New Roman" w:hAnsi="Times New Roman" w:cs="Times New Roman"/>
          <w:sz w:val="24"/>
          <w:szCs w:val="24"/>
        </w:rPr>
        <w:t>2. Once placed, cover the entire surface of the top and the sides of the newly</w:t>
      </w:r>
    </w:p>
    <w:p w:rsidR="00233911" w:rsidRPr="00FF5A67" w:rsidRDefault="00233911" w:rsidP="00233911">
      <w:pPr>
        <w:autoSpaceDE w:val="0"/>
        <w:autoSpaceDN w:val="0"/>
        <w:adjustRightInd w:val="0"/>
        <w:spacing w:after="0" w:line="240" w:lineRule="auto"/>
        <w:rPr>
          <w:rFonts w:ascii="Times New Roman" w:hAnsi="Times New Roman" w:cs="Times New Roman"/>
          <w:sz w:val="24"/>
          <w:szCs w:val="24"/>
        </w:rPr>
      </w:pPr>
      <w:r w:rsidRPr="00FF5A67">
        <w:rPr>
          <w:rFonts w:ascii="Times New Roman" w:hAnsi="Times New Roman" w:cs="Times New Roman"/>
          <w:sz w:val="24"/>
          <w:szCs w:val="24"/>
        </w:rPr>
        <w:tab/>
      </w:r>
      <w:proofErr w:type="gramStart"/>
      <w:r w:rsidRPr="00FF5A67">
        <w:rPr>
          <w:rFonts w:ascii="Times New Roman" w:hAnsi="Times New Roman" w:cs="Times New Roman"/>
          <w:sz w:val="24"/>
          <w:szCs w:val="24"/>
        </w:rPr>
        <w:t>placed</w:t>
      </w:r>
      <w:proofErr w:type="gramEnd"/>
      <w:r w:rsidRPr="00FF5A67">
        <w:rPr>
          <w:rFonts w:ascii="Times New Roman" w:hAnsi="Times New Roman" w:cs="Times New Roman"/>
          <w:sz w:val="24"/>
          <w:szCs w:val="24"/>
        </w:rPr>
        <w:t xml:space="preserve"> concrete and protect from freezing for seven days, unless </w:t>
      </w:r>
      <w:r w:rsidR="004C0B94" w:rsidRPr="00FF5A67">
        <w:rPr>
          <w:rFonts w:ascii="Times New Roman" w:hAnsi="Times New Roman" w:cs="Times New Roman"/>
          <w:color w:val="FF0000"/>
          <w:sz w:val="24"/>
          <w:szCs w:val="24"/>
          <w:u w:val="single"/>
        </w:rPr>
        <w:t>split tensile</w:t>
      </w:r>
      <w:r w:rsidR="004C0B94" w:rsidRPr="00FF5A67">
        <w:rPr>
          <w:rFonts w:ascii="Times New Roman" w:hAnsi="Times New Roman" w:cs="Times New Roman"/>
          <w:strike/>
          <w:color w:val="FF0000"/>
          <w:sz w:val="24"/>
          <w:szCs w:val="24"/>
        </w:rPr>
        <w:t xml:space="preserve"> </w:t>
      </w:r>
      <w:r w:rsidRPr="00FF5A67">
        <w:rPr>
          <w:rFonts w:ascii="Times New Roman" w:hAnsi="Times New Roman" w:cs="Times New Roman"/>
          <w:strike/>
          <w:color w:val="FF0000"/>
          <w:sz w:val="24"/>
          <w:szCs w:val="24"/>
        </w:rPr>
        <w:t>beam</w:t>
      </w:r>
      <w:r w:rsidRPr="00FF5A67">
        <w:rPr>
          <w:rFonts w:ascii="Times New Roman" w:hAnsi="Times New Roman" w:cs="Times New Roman"/>
          <w:color w:val="FF0000"/>
          <w:sz w:val="24"/>
          <w:szCs w:val="24"/>
        </w:rPr>
        <w:t xml:space="preserve"> </w:t>
      </w:r>
      <w:r w:rsidRPr="00FF5A67">
        <w:rPr>
          <w:rFonts w:ascii="Times New Roman" w:hAnsi="Times New Roman" w:cs="Times New Roman"/>
          <w:sz w:val="24"/>
          <w:szCs w:val="24"/>
        </w:rPr>
        <w:tab/>
        <w:t>specimens have attained the required minimum strength specified. Accomplish</w:t>
      </w:r>
    </w:p>
    <w:p w:rsidR="0084423E" w:rsidRPr="00FF5A67" w:rsidRDefault="00233911" w:rsidP="00233911">
      <w:pPr>
        <w:autoSpaceDE w:val="0"/>
        <w:autoSpaceDN w:val="0"/>
        <w:adjustRightInd w:val="0"/>
        <w:spacing w:after="0" w:line="240" w:lineRule="auto"/>
        <w:rPr>
          <w:rFonts w:ascii="Times New Roman" w:hAnsi="Times New Roman" w:cs="Times New Roman"/>
          <w:sz w:val="24"/>
          <w:szCs w:val="24"/>
        </w:rPr>
      </w:pPr>
      <w:r w:rsidRPr="00FF5A67">
        <w:rPr>
          <w:rFonts w:ascii="Times New Roman" w:hAnsi="Times New Roman" w:cs="Times New Roman"/>
          <w:sz w:val="24"/>
          <w:szCs w:val="24"/>
        </w:rPr>
        <w:tab/>
      </w:r>
      <w:proofErr w:type="gramStart"/>
      <w:r w:rsidRPr="00FF5A67">
        <w:rPr>
          <w:rFonts w:ascii="Times New Roman" w:hAnsi="Times New Roman" w:cs="Times New Roman"/>
          <w:sz w:val="24"/>
          <w:szCs w:val="24"/>
        </w:rPr>
        <w:t>protection</w:t>
      </w:r>
      <w:proofErr w:type="gramEnd"/>
      <w:r w:rsidRPr="00FF5A67">
        <w:rPr>
          <w:rFonts w:ascii="Times New Roman" w:hAnsi="Times New Roman" w:cs="Times New Roman"/>
          <w:sz w:val="24"/>
          <w:szCs w:val="24"/>
        </w:rPr>
        <w:t xml:space="preserve"> as directed in Item 511.12 with insulated blankets or with a combination of </w:t>
      </w:r>
      <w:r w:rsidRPr="00FF5A67">
        <w:rPr>
          <w:rFonts w:ascii="Times New Roman" w:hAnsi="Times New Roman" w:cs="Times New Roman"/>
          <w:sz w:val="24"/>
          <w:szCs w:val="24"/>
        </w:rPr>
        <w:tab/>
        <w:t xml:space="preserve">loose straw 12 inches (0.3 m) thick covered with a securely fastened exterior cover of </w:t>
      </w:r>
      <w:r w:rsidRPr="00FF5A67">
        <w:rPr>
          <w:rFonts w:ascii="Times New Roman" w:hAnsi="Times New Roman" w:cs="Times New Roman"/>
          <w:sz w:val="24"/>
          <w:szCs w:val="24"/>
        </w:rPr>
        <w:tab/>
        <w:t>waterproof material.</w:t>
      </w:r>
    </w:p>
    <w:p w:rsidR="007A1F58" w:rsidRPr="00FF5A67" w:rsidRDefault="007A1F58" w:rsidP="00233911">
      <w:pPr>
        <w:autoSpaceDE w:val="0"/>
        <w:autoSpaceDN w:val="0"/>
        <w:adjustRightInd w:val="0"/>
        <w:spacing w:after="0" w:line="240" w:lineRule="auto"/>
        <w:rPr>
          <w:rFonts w:ascii="Times New Roman" w:hAnsi="Times New Roman" w:cs="Times New Roman"/>
          <w:sz w:val="24"/>
          <w:szCs w:val="24"/>
        </w:rPr>
      </w:pPr>
    </w:p>
    <w:p w:rsidR="00B07AA3" w:rsidRPr="007A1F58" w:rsidRDefault="00B07AA3" w:rsidP="00B07AA3">
      <w:pPr>
        <w:pStyle w:val="Default"/>
        <w:spacing w:after="0"/>
        <w:ind w:firstLine="0"/>
        <w:rPr>
          <w:b/>
          <w:color w:val="auto"/>
        </w:rPr>
      </w:pPr>
      <w:r w:rsidRPr="007A1F58">
        <w:rPr>
          <w:b/>
          <w:color w:val="auto"/>
        </w:rPr>
        <w:lastRenderedPageBreak/>
        <w:t>451.</w:t>
      </w:r>
      <w:r>
        <w:rPr>
          <w:b/>
          <w:color w:val="auto"/>
        </w:rPr>
        <w:t>07</w:t>
      </w:r>
      <w:r w:rsidRPr="007A1F58">
        <w:rPr>
          <w:b/>
          <w:color w:val="auto"/>
        </w:rPr>
        <w:t xml:space="preserve"> </w:t>
      </w:r>
      <w:r>
        <w:rPr>
          <w:b/>
          <w:bCs/>
        </w:rPr>
        <w:t>Placing Reinforcement</w:t>
      </w:r>
    </w:p>
    <w:p w:rsidR="00B07AA3" w:rsidRPr="007A1F58" w:rsidRDefault="00B07AA3" w:rsidP="00B07AA3">
      <w:pPr>
        <w:pStyle w:val="Default"/>
        <w:rPr>
          <w:color w:val="auto"/>
        </w:rPr>
      </w:pPr>
      <w:r w:rsidRPr="007A1F58">
        <w:rPr>
          <w:color w:val="auto"/>
        </w:rPr>
        <w:t>Page 24</w:t>
      </w:r>
      <w:r>
        <w:rPr>
          <w:color w:val="auto"/>
        </w:rPr>
        <w:t>8</w:t>
      </w:r>
    </w:p>
    <w:p w:rsidR="00B07AA3" w:rsidRDefault="00B07AA3" w:rsidP="00B07AA3">
      <w:pPr>
        <w:pStyle w:val="Default"/>
        <w:spacing w:after="0"/>
        <w:ind w:firstLine="0"/>
      </w:pPr>
      <w:r w:rsidRPr="007A1F58">
        <w:rPr>
          <w:b/>
          <w:bCs/>
        </w:rPr>
        <w:tab/>
      </w:r>
      <w:proofErr w:type="gramStart"/>
      <w:r w:rsidR="00FF2404" w:rsidRPr="006448AF">
        <w:rPr>
          <w:rStyle w:val="SubsectionTitle"/>
          <w:szCs w:val="19"/>
        </w:rPr>
        <w:t>451.07  Placing</w:t>
      </w:r>
      <w:proofErr w:type="gramEnd"/>
      <w:r w:rsidR="00FF2404" w:rsidRPr="006448AF">
        <w:rPr>
          <w:rStyle w:val="SubsectionTitle"/>
          <w:szCs w:val="19"/>
        </w:rPr>
        <w:t xml:space="preserve"> Reinforcement.</w:t>
      </w:r>
      <w:r w:rsidR="00FF2404">
        <w:rPr>
          <w:rStyle w:val="SubsectionTitle"/>
          <w:szCs w:val="19"/>
        </w:rPr>
        <w:t xml:space="preserve"> </w:t>
      </w:r>
      <w:r w:rsidRPr="00B07AA3">
        <w:t xml:space="preserve">Place pavement mesh of the size and at the locations </w:t>
      </w:r>
      <w:r w:rsidR="00FF2404">
        <w:tab/>
      </w:r>
      <w:r w:rsidRPr="00B07AA3">
        <w:t xml:space="preserve">within the concrete slab shown on </w:t>
      </w:r>
      <w:r w:rsidRPr="00B07AA3">
        <w:rPr>
          <w:strike/>
          <w:color w:val="FF0000"/>
        </w:rPr>
        <w:t>the</w:t>
      </w:r>
      <w:r w:rsidRPr="00B07AA3">
        <w:t xml:space="preserve"> </w:t>
      </w:r>
      <w:r w:rsidRPr="00B07AA3">
        <w:rPr>
          <w:color w:val="FF0000"/>
          <w:u w:val="single"/>
        </w:rPr>
        <w:t>ODOT</w:t>
      </w:r>
      <w:r>
        <w:t xml:space="preserve"> </w:t>
      </w:r>
      <w:r w:rsidRPr="00B07AA3">
        <w:t>standard construction drawing</w:t>
      </w:r>
      <w:r w:rsidRPr="00B07AA3">
        <w:rPr>
          <w:strike/>
          <w:color w:val="FF0000"/>
        </w:rPr>
        <w:t>s</w:t>
      </w:r>
      <w:r>
        <w:t xml:space="preserve"> </w:t>
      </w:r>
      <w:r w:rsidRPr="00B07AA3">
        <w:rPr>
          <w:color w:val="FF0000"/>
          <w:u w:val="single"/>
        </w:rPr>
        <w:t>BP-1.1</w:t>
      </w:r>
      <w:r w:rsidRPr="00B07AA3">
        <w:t xml:space="preserve">.  </w:t>
      </w:r>
    </w:p>
    <w:p w:rsidR="00B07AA3" w:rsidRDefault="00B07AA3" w:rsidP="00B07AA3">
      <w:pPr>
        <w:pStyle w:val="Default"/>
        <w:spacing w:after="0"/>
        <w:ind w:firstLine="0"/>
        <w:rPr>
          <w:b/>
          <w:color w:val="auto"/>
        </w:rPr>
      </w:pPr>
    </w:p>
    <w:p w:rsidR="0053681D" w:rsidRPr="007A1F58" w:rsidRDefault="0053681D" w:rsidP="0053681D">
      <w:pPr>
        <w:pStyle w:val="Default"/>
        <w:spacing w:after="0"/>
        <w:ind w:firstLine="0"/>
        <w:rPr>
          <w:b/>
          <w:color w:val="auto"/>
        </w:rPr>
      </w:pPr>
      <w:r w:rsidRPr="007A1F58">
        <w:rPr>
          <w:b/>
          <w:color w:val="auto"/>
        </w:rPr>
        <w:t>451.</w:t>
      </w:r>
      <w:r>
        <w:rPr>
          <w:b/>
          <w:color w:val="auto"/>
        </w:rPr>
        <w:t>09</w:t>
      </w:r>
      <w:r w:rsidRPr="007A1F58">
        <w:rPr>
          <w:b/>
          <w:color w:val="auto"/>
        </w:rPr>
        <w:t xml:space="preserve"> </w:t>
      </w:r>
      <w:r>
        <w:rPr>
          <w:b/>
          <w:bCs/>
        </w:rPr>
        <w:t>Finishing</w:t>
      </w:r>
    </w:p>
    <w:p w:rsidR="0053681D" w:rsidRPr="007A1F58" w:rsidRDefault="0053681D" w:rsidP="0053681D">
      <w:pPr>
        <w:pStyle w:val="Default"/>
        <w:rPr>
          <w:color w:val="auto"/>
        </w:rPr>
      </w:pPr>
      <w:r w:rsidRPr="007A1F58">
        <w:rPr>
          <w:color w:val="auto"/>
        </w:rPr>
        <w:t xml:space="preserve">Page </w:t>
      </w:r>
      <w:r>
        <w:rPr>
          <w:color w:val="auto"/>
        </w:rPr>
        <w:t>251</w:t>
      </w:r>
    </w:p>
    <w:p w:rsidR="0053681D" w:rsidRDefault="0053681D" w:rsidP="00DA17D2">
      <w:pPr>
        <w:pStyle w:val="Default"/>
      </w:pPr>
      <w:r w:rsidRPr="007A1F58">
        <w:rPr>
          <w:b/>
          <w:bCs/>
        </w:rPr>
        <w:tab/>
      </w:r>
      <w:proofErr w:type="gramStart"/>
      <w:r w:rsidRPr="006448AF">
        <w:rPr>
          <w:rStyle w:val="SubsectionTitle"/>
          <w:szCs w:val="19"/>
        </w:rPr>
        <w:t>451.0</w:t>
      </w:r>
      <w:r>
        <w:rPr>
          <w:rStyle w:val="SubsectionTitle"/>
          <w:szCs w:val="19"/>
        </w:rPr>
        <w:t>9</w:t>
      </w:r>
      <w:r w:rsidRPr="006448AF">
        <w:rPr>
          <w:rStyle w:val="SubsectionTitle"/>
          <w:szCs w:val="19"/>
        </w:rPr>
        <w:t xml:space="preserve">  </w:t>
      </w:r>
      <w:r>
        <w:rPr>
          <w:rStyle w:val="SubsectionTitle"/>
          <w:szCs w:val="19"/>
        </w:rPr>
        <w:t>Finishing</w:t>
      </w:r>
      <w:proofErr w:type="gramEnd"/>
      <w:r w:rsidRPr="006448AF">
        <w:rPr>
          <w:rStyle w:val="SubsectionTitle"/>
          <w:szCs w:val="19"/>
        </w:rPr>
        <w:t>.</w:t>
      </w:r>
      <w:r>
        <w:rPr>
          <w:rStyle w:val="SubsectionTitle"/>
          <w:szCs w:val="19"/>
        </w:rPr>
        <w:t xml:space="preserve"> </w:t>
      </w:r>
      <w:r>
        <w:t xml:space="preserve">Use 10-foot (3 m) straightedges to continually check the finished </w:t>
      </w:r>
      <w:r>
        <w:tab/>
        <w:t xml:space="preserve">concrete surface for trueness.  If the pavement surface is dragged with a diagonal pipe </w:t>
      </w:r>
      <w:r>
        <w:tab/>
        <w:t xml:space="preserve">float machine, occasionally check the surface while the concrete is plastic.  Do not add </w:t>
      </w:r>
      <w:r>
        <w:tab/>
        <w:t>water or finishing agent to aid finishing.</w:t>
      </w:r>
    </w:p>
    <w:p w:rsidR="0053681D" w:rsidRDefault="0053681D" w:rsidP="00DA17D2">
      <w:pPr>
        <w:pStyle w:val="Default"/>
      </w:pPr>
      <w:r>
        <w:tab/>
        <w:t xml:space="preserve">   Before the concrete initially sets, round the edges of the pavement along each side of </w:t>
      </w:r>
      <w:r>
        <w:tab/>
        <w:t xml:space="preserve">each slab and on each side of transverse expansion joints to the radius specified using an </w:t>
      </w:r>
      <w:r>
        <w:tab/>
        <w:t xml:space="preserve">approved edging tool.  Before texturing the surface, eliminate tool marks left by the </w:t>
      </w:r>
      <w:r>
        <w:tab/>
        <w:t>edging tool.</w:t>
      </w:r>
    </w:p>
    <w:p w:rsidR="0053681D" w:rsidRPr="00DA17D2" w:rsidRDefault="0053681D" w:rsidP="00DA17D2">
      <w:pPr>
        <w:pStyle w:val="Default"/>
        <w:rPr>
          <w:strike/>
        </w:rPr>
      </w:pPr>
      <w:r>
        <w:tab/>
      </w:r>
      <w:r w:rsidRPr="00DA17D2">
        <w:rPr>
          <w:color w:val="FF0000"/>
        </w:rPr>
        <w:t xml:space="preserve">   </w:t>
      </w:r>
      <w:r w:rsidRPr="00DA17D2">
        <w:rPr>
          <w:strike/>
          <w:color w:val="FF0000"/>
        </w:rPr>
        <w:t xml:space="preserve">Texture the surface in the longitudinal or transverse direction using a broom or artificial </w:t>
      </w:r>
      <w:r w:rsidRPr="00DA17D2">
        <w:rPr>
          <w:color w:val="FF0000"/>
        </w:rPr>
        <w:tab/>
      </w:r>
      <w:r w:rsidRPr="00DA17D2">
        <w:rPr>
          <w:strike/>
          <w:color w:val="FF0000"/>
        </w:rPr>
        <w:t>turf drag to produce a uniform, gritty, texture.</w:t>
      </w:r>
      <w:r w:rsidRPr="00DA17D2">
        <w:rPr>
          <w:strike/>
        </w:rPr>
        <w:t xml:space="preserve">  </w:t>
      </w:r>
    </w:p>
    <w:p w:rsidR="00DA17D2" w:rsidRPr="00DA17D2" w:rsidRDefault="00DA17D2" w:rsidP="00DA17D2">
      <w:pPr>
        <w:pStyle w:val="Default"/>
        <w:spacing w:after="0"/>
        <w:rPr>
          <w:color w:val="FF0000"/>
          <w:u w:val="single"/>
        </w:rPr>
      </w:pPr>
      <w:r>
        <w:tab/>
        <w:t xml:space="preserve">   </w:t>
      </w:r>
      <w:r w:rsidRPr="00DA17D2">
        <w:rPr>
          <w:color w:val="FF0000"/>
          <w:u w:val="single"/>
        </w:rPr>
        <w:t>The surface shall be textured by use of a broom or artificial turf drag in the</w:t>
      </w:r>
    </w:p>
    <w:p w:rsidR="00DA17D2" w:rsidRPr="00DA17D2" w:rsidRDefault="00DA17D2" w:rsidP="00DA17D2">
      <w:pPr>
        <w:pStyle w:val="Default"/>
        <w:spacing w:after="0"/>
        <w:rPr>
          <w:color w:val="FF0000"/>
          <w:u w:val="single"/>
        </w:rPr>
      </w:pPr>
      <w:r w:rsidRPr="00DA17D2">
        <w:rPr>
          <w:color w:val="FF0000"/>
        </w:rPr>
        <w:tab/>
      </w:r>
      <w:proofErr w:type="gramStart"/>
      <w:r w:rsidRPr="00DA17D2">
        <w:rPr>
          <w:color w:val="FF0000"/>
          <w:u w:val="single"/>
        </w:rPr>
        <w:t>longitudinal</w:t>
      </w:r>
      <w:proofErr w:type="gramEnd"/>
      <w:r w:rsidRPr="00DA17D2">
        <w:rPr>
          <w:color w:val="FF0000"/>
          <w:u w:val="single"/>
        </w:rPr>
        <w:t xml:space="preserve"> direction so as to produce a uniform, gritty, longitudinal texture. In addition</w:t>
      </w:r>
    </w:p>
    <w:p w:rsidR="00DA17D2" w:rsidRPr="00DA17D2" w:rsidRDefault="00DA17D2" w:rsidP="00DA17D2">
      <w:pPr>
        <w:pStyle w:val="Default"/>
        <w:spacing w:after="0"/>
        <w:rPr>
          <w:color w:val="FF0000"/>
          <w:u w:val="single"/>
        </w:rPr>
      </w:pPr>
      <w:r w:rsidRPr="00DA17D2">
        <w:rPr>
          <w:color w:val="FF0000"/>
        </w:rPr>
        <w:tab/>
      </w:r>
      <w:proofErr w:type="gramStart"/>
      <w:r w:rsidRPr="00DA17D2">
        <w:rPr>
          <w:color w:val="FF0000"/>
          <w:u w:val="single"/>
        </w:rPr>
        <w:t>to</w:t>
      </w:r>
      <w:proofErr w:type="gramEnd"/>
      <w:r w:rsidRPr="00DA17D2">
        <w:rPr>
          <w:color w:val="FF0000"/>
          <w:u w:val="single"/>
        </w:rPr>
        <w:t xml:space="preserve"> and immediately following the above specified longitudinal drag texture, the pavement</w:t>
      </w:r>
    </w:p>
    <w:p w:rsidR="00DA17D2" w:rsidRPr="00DA17D2" w:rsidRDefault="00DA17D2" w:rsidP="00DA17D2">
      <w:pPr>
        <w:pStyle w:val="Default"/>
        <w:spacing w:after="0"/>
        <w:rPr>
          <w:color w:val="FF0000"/>
          <w:u w:val="single"/>
        </w:rPr>
      </w:pPr>
      <w:r w:rsidRPr="00DA17D2">
        <w:rPr>
          <w:color w:val="FF0000"/>
        </w:rPr>
        <w:tab/>
      </w:r>
      <w:proofErr w:type="gramStart"/>
      <w:r w:rsidRPr="00DA17D2">
        <w:rPr>
          <w:color w:val="FF0000"/>
          <w:u w:val="single"/>
        </w:rPr>
        <w:t>shall</w:t>
      </w:r>
      <w:proofErr w:type="gramEnd"/>
      <w:r w:rsidRPr="00DA17D2">
        <w:rPr>
          <w:color w:val="FF0000"/>
          <w:u w:val="single"/>
        </w:rPr>
        <w:t xml:space="preserve"> be textured in the transverse direction by an approved device that will produce a</w:t>
      </w:r>
    </w:p>
    <w:p w:rsidR="00DA17D2" w:rsidRPr="00DA17D2" w:rsidRDefault="00DA17D2" w:rsidP="00DA17D2">
      <w:pPr>
        <w:pStyle w:val="Default"/>
        <w:spacing w:after="0"/>
        <w:rPr>
          <w:color w:val="FF0000"/>
          <w:u w:val="single"/>
        </w:rPr>
      </w:pPr>
      <w:r w:rsidRPr="00DA17D2">
        <w:rPr>
          <w:color w:val="FF0000"/>
        </w:rPr>
        <w:tab/>
      </w:r>
      <w:proofErr w:type="gramStart"/>
      <w:r w:rsidRPr="00DA17D2">
        <w:rPr>
          <w:color w:val="FF0000"/>
          <w:u w:val="single"/>
        </w:rPr>
        <w:t>relatively</w:t>
      </w:r>
      <w:proofErr w:type="gramEnd"/>
      <w:r w:rsidRPr="00DA17D2">
        <w:rPr>
          <w:color w:val="FF0000"/>
          <w:u w:val="single"/>
        </w:rPr>
        <w:t xml:space="preserve"> uniform pattern of grooves. The grooves shall be spaced at approximately 5/8</w:t>
      </w:r>
    </w:p>
    <w:p w:rsidR="00DA17D2" w:rsidRDefault="00DA17D2" w:rsidP="00DA17D2">
      <w:pPr>
        <w:pStyle w:val="Default"/>
      </w:pPr>
      <w:r w:rsidRPr="00DA17D2">
        <w:rPr>
          <w:color w:val="FF0000"/>
        </w:rPr>
        <w:tab/>
      </w:r>
      <w:proofErr w:type="gramStart"/>
      <w:r w:rsidRPr="00DA17D2">
        <w:rPr>
          <w:color w:val="FF0000"/>
          <w:u w:val="single"/>
        </w:rPr>
        <w:t>inch</w:t>
      </w:r>
      <w:proofErr w:type="gramEnd"/>
      <w:r w:rsidRPr="00DA17D2">
        <w:rPr>
          <w:color w:val="FF0000"/>
          <w:u w:val="single"/>
        </w:rPr>
        <w:t xml:space="preserve"> (16 mm) centers and shall be approximately 0.15 inches (3.8 mm) deep and 0.10 </w:t>
      </w:r>
      <w:r w:rsidRPr="00DA17D2">
        <w:rPr>
          <w:color w:val="FF0000"/>
        </w:rPr>
        <w:tab/>
      </w:r>
      <w:r w:rsidRPr="00DA17D2">
        <w:rPr>
          <w:color w:val="FF0000"/>
          <w:u w:val="single"/>
        </w:rPr>
        <w:t xml:space="preserve">(2.5 mm) inches wide. Variation from the texturing requirements will be permitted only </w:t>
      </w:r>
      <w:r w:rsidRPr="00DA17D2">
        <w:rPr>
          <w:color w:val="FF0000"/>
        </w:rPr>
        <w:tab/>
      </w:r>
      <w:r w:rsidRPr="00DA17D2">
        <w:rPr>
          <w:color w:val="FF0000"/>
          <w:u w:val="single"/>
        </w:rPr>
        <w:t>with the written permission of the Director.</w:t>
      </w:r>
    </w:p>
    <w:p w:rsidR="0053681D" w:rsidRDefault="0053681D" w:rsidP="0053681D">
      <w:pPr>
        <w:pStyle w:val="Default"/>
        <w:spacing w:after="0"/>
        <w:ind w:firstLine="0"/>
      </w:pPr>
      <w:r>
        <w:tab/>
        <w:t xml:space="preserve">   Before the concrete finally sets, impress complete station numbers into the pavement </w:t>
      </w:r>
      <w:r>
        <w:tab/>
        <w:t xml:space="preserve">every 100 feet (50 m), e.g., 1+00 (2+050).  Mark station equations in the pavement as </w:t>
      </w:r>
      <w:r>
        <w:tab/>
        <w:t xml:space="preserve">shown on the plans.  Ensure that the numerals are 3 to 4 inches (75 to 100 mm) high and </w:t>
      </w:r>
      <w:r>
        <w:tab/>
        <w:t xml:space="preserve">1/4 inch (6 mm) deep.  Place the station numbers parallel with and facing the right edge </w:t>
      </w:r>
      <w:r>
        <w:tab/>
        <w:t xml:space="preserve">of the pavement, and centered 12 inches (0.30 m) in from the right edge.  On divided </w:t>
      </w:r>
      <w:r>
        <w:tab/>
        <w:t xml:space="preserve">highways, provide station numbers on both pavements.  When placing concrete shoulders </w:t>
      </w:r>
      <w:r>
        <w:tab/>
        <w:t xml:space="preserve">with the traveled lane, place station numbers 12 inches (0.30 m) in from the outside edge </w:t>
      </w:r>
      <w:r w:rsidR="00DA17D2">
        <w:tab/>
      </w:r>
      <w:r>
        <w:t>of the shoulder and facing the pavement.</w:t>
      </w:r>
      <w:r w:rsidRPr="00B07AA3">
        <w:t xml:space="preserve"> </w:t>
      </w:r>
    </w:p>
    <w:p w:rsidR="0053681D" w:rsidRDefault="0053681D" w:rsidP="0053681D">
      <w:pPr>
        <w:pStyle w:val="Default"/>
        <w:spacing w:after="0"/>
        <w:ind w:firstLine="0"/>
      </w:pPr>
    </w:p>
    <w:p w:rsidR="003604DD" w:rsidRPr="00645A92" w:rsidRDefault="003604DD" w:rsidP="0053681D">
      <w:pPr>
        <w:pStyle w:val="Default"/>
        <w:spacing w:after="0"/>
        <w:ind w:firstLine="0"/>
        <w:rPr>
          <w:b/>
          <w:color w:val="auto"/>
        </w:rPr>
      </w:pPr>
      <w:r>
        <w:rPr>
          <w:b/>
          <w:color w:val="auto"/>
        </w:rPr>
        <w:t>499.04</w:t>
      </w:r>
      <w:r w:rsidRPr="00645A92">
        <w:rPr>
          <w:b/>
          <w:color w:val="auto"/>
        </w:rPr>
        <w:t xml:space="preserve"> </w:t>
      </w:r>
      <w:r w:rsidRPr="003604DD">
        <w:rPr>
          <w:b/>
          <w:bCs/>
        </w:rPr>
        <w:t xml:space="preserve">Proportioning Options for Portland </w:t>
      </w:r>
      <w:proofErr w:type="gramStart"/>
      <w:r w:rsidRPr="003604DD">
        <w:rPr>
          <w:b/>
          <w:bCs/>
        </w:rPr>
        <w:t>Cement</w:t>
      </w:r>
      <w:proofErr w:type="gramEnd"/>
      <w:r w:rsidRPr="003604DD">
        <w:rPr>
          <w:b/>
          <w:bCs/>
        </w:rPr>
        <w:t xml:space="preserve"> Concrete</w:t>
      </w:r>
    </w:p>
    <w:p w:rsidR="003604DD" w:rsidRPr="00645A92" w:rsidRDefault="003604DD" w:rsidP="003604DD">
      <w:pPr>
        <w:pStyle w:val="Default"/>
        <w:rPr>
          <w:color w:val="auto"/>
        </w:rPr>
      </w:pPr>
      <w:r w:rsidRPr="00645A92">
        <w:rPr>
          <w:color w:val="auto"/>
        </w:rPr>
        <w:t xml:space="preserve">Page </w:t>
      </w:r>
      <w:r>
        <w:rPr>
          <w:color w:val="auto"/>
        </w:rPr>
        <w:t>264</w:t>
      </w:r>
    </w:p>
    <w:p w:rsidR="003604DD" w:rsidRPr="003604DD" w:rsidRDefault="003604DD" w:rsidP="003604DD">
      <w:pPr>
        <w:pStyle w:val="Default"/>
        <w:spacing w:after="0"/>
      </w:pPr>
      <w:r w:rsidRPr="00645A92">
        <w:rPr>
          <w:b/>
          <w:bCs/>
        </w:rPr>
        <w:tab/>
      </w:r>
      <w:r w:rsidRPr="00645A92">
        <w:rPr>
          <w:b/>
        </w:rPr>
        <w:t>4</w:t>
      </w:r>
      <w:r>
        <w:rPr>
          <w:b/>
        </w:rPr>
        <w:t>99</w:t>
      </w:r>
      <w:r w:rsidRPr="00645A92">
        <w:rPr>
          <w:b/>
        </w:rPr>
        <w:t>.</w:t>
      </w:r>
      <w:r>
        <w:rPr>
          <w:b/>
        </w:rPr>
        <w:t>04</w:t>
      </w:r>
      <w:r w:rsidRPr="00645A92">
        <w:rPr>
          <w:b/>
        </w:rPr>
        <w:t xml:space="preserve"> </w:t>
      </w:r>
      <w:r w:rsidRPr="003604DD">
        <w:rPr>
          <w:b/>
          <w:bCs/>
        </w:rPr>
        <w:t xml:space="preserve">Proportioning Options for Portland </w:t>
      </w:r>
      <w:proofErr w:type="gramStart"/>
      <w:r w:rsidRPr="003604DD">
        <w:rPr>
          <w:b/>
          <w:bCs/>
        </w:rPr>
        <w:t>Cement</w:t>
      </w:r>
      <w:proofErr w:type="gramEnd"/>
      <w:r w:rsidRPr="003604DD">
        <w:rPr>
          <w:b/>
          <w:bCs/>
        </w:rPr>
        <w:t xml:space="preserve"> Concrete</w:t>
      </w:r>
      <w:r w:rsidRPr="00645A92">
        <w:t xml:space="preserve">. </w:t>
      </w:r>
      <w:r w:rsidRPr="003604DD">
        <w:t>The Contractor</w:t>
      </w:r>
      <w:r>
        <w:t xml:space="preserve"> </w:t>
      </w:r>
      <w:r w:rsidRPr="003604DD">
        <w:t xml:space="preserve">may </w:t>
      </w:r>
      <w:r>
        <w:tab/>
      </w:r>
      <w:r w:rsidRPr="003604DD">
        <w:t>substitute one of the following options for each respective class of concrete given in</w:t>
      </w:r>
      <w:r>
        <w:t xml:space="preserve"> </w:t>
      </w:r>
      <w:r>
        <w:tab/>
      </w:r>
      <w:r w:rsidRPr="003604DD">
        <w:t>Table 499.03-2 and Table 499.03-3. Use the same air content specified in Table 499.03-</w:t>
      </w:r>
    </w:p>
    <w:p w:rsidR="003604DD" w:rsidRDefault="003604DD" w:rsidP="003604DD">
      <w:pPr>
        <w:pStyle w:val="Default"/>
        <w:spacing w:after="0"/>
      </w:pPr>
      <w:r>
        <w:tab/>
      </w:r>
      <w:proofErr w:type="gramStart"/>
      <w:r w:rsidRPr="003604DD">
        <w:t>2 and Table 499.03-3.</w:t>
      </w:r>
      <w:proofErr w:type="gramEnd"/>
      <w:r w:rsidRPr="003604DD">
        <w:t xml:space="preserve"> Comply with slump requirements of Table 499.03-1.</w:t>
      </w:r>
      <w:r>
        <w:t xml:space="preserve"> </w:t>
      </w:r>
      <w:r w:rsidRPr="003604DD">
        <w:t xml:space="preserve">Submit </w:t>
      </w:r>
      <w:r>
        <w:tab/>
      </w:r>
      <w:r w:rsidRPr="003604DD">
        <w:t xml:space="preserve">requests to use any of the following optional mix designs to </w:t>
      </w:r>
      <w:r w:rsidRPr="00A904AA">
        <w:t xml:space="preserve">the </w:t>
      </w:r>
      <w:r w:rsidRPr="00A904AA">
        <w:rPr>
          <w:strike/>
          <w:color w:val="FF0000"/>
        </w:rPr>
        <w:t>Engineer</w:t>
      </w:r>
      <w:r w:rsidRPr="00A904AA">
        <w:t xml:space="preserve"> </w:t>
      </w:r>
      <w:r w:rsidR="00A904AA" w:rsidRPr="00A904AA">
        <w:rPr>
          <w:color w:val="FF0000"/>
          <w:u w:val="single"/>
        </w:rPr>
        <w:t>Laboratory</w:t>
      </w:r>
      <w:r w:rsidR="00A904AA">
        <w:t xml:space="preserve"> </w:t>
      </w:r>
      <w:r w:rsidRPr="003604DD">
        <w:t>for</w:t>
      </w:r>
      <w:r>
        <w:t xml:space="preserve"> </w:t>
      </w:r>
      <w:r w:rsidR="00A904AA">
        <w:tab/>
        <w:t xml:space="preserve"> </w:t>
      </w:r>
      <w:r w:rsidR="00A904AA">
        <w:tab/>
      </w:r>
      <w:r w:rsidRPr="003604DD">
        <w:t>approval before use. The SSD weights specified in Table 499.04-1 through Table</w:t>
      </w:r>
      <w:r>
        <w:t xml:space="preserve"> </w:t>
      </w:r>
      <w:r w:rsidRPr="003604DD">
        <w:t>499.04-</w:t>
      </w:r>
      <w:r w:rsidR="00A904AA">
        <w:tab/>
      </w:r>
      <w:r w:rsidRPr="003604DD">
        <w:t xml:space="preserve">3 were </w:t>
      </w:r>
      <w:r>
        <w:tab/>
      </w:r>
      <w:r w:rsidRPr="003604DD">
        <w:t>calculated using the specific gravities in 499.03.C. Make adjustments to</w:t>
      </w:r>
      <w:r>
        <w:t xml:space="preserve"> </w:t>
      </w:r>
      <w:r w:rsidRPr="003604DD">
        <w:t xml:space="preserve">the mix </w:t>
      </w:r>
      <w:r w:rsidR="00A904AA">
        <w:lastRenderedPageBreak/>
        <w:tab/>
      </w:r>
      <w:r w:rsidRPr="003604DD">
        <w:t xml:space="preserve">design </w:t>
      </w:r>
      <w:r>
        <w:tab/>
      </w:r>
      <w:r w:rsidRPr="003604DD">
        <w:t xml:space="preserve">when specific gravities differ by more than </w:t>
      </w:r>
      <w:r w:rsidRPr="003604DD">
        <w:rPr>
          <w:rFonts w:hint="eastAsia"/>
        </w:rPr>
        <w:t></w:t>
      </w:r>
      <w:r w:rsidRPr="003604DD">
        <w:t>0.02. Make other</w:t>
      </w:r>
      <w:r>
        <w:t xml:space="preserve"> </w:t>
      </w:r>
      <w:r w:rsidRPr="003604DD">
        <w:t xml:space="preserve">adjustments </w:t>
      </w:r>
      <w:r w:rsidR="00A904AA">
        <w:tab/>
        <w:t>a</w:t>
      </w:r>
      <w:r w:rsidRPr="003604DD">
        <w:t>llowed in 499.03.D and approved by the Engineer.</w:t>
      </w:r>
    </w:p>
    <w:p w:rsidR="003604DD" w:rsidRDefault="003604DD" w:rsidP="003604DD">
      <w:pPr>
        <w:pStyle w:val="Default"/>
        <w:spacing w:after="0"/>
      </w:pPr>
    </w:p>
    <w:p w:rsidR="00F1744E" w:rsidRPr="00645A92" w:rsidRDefault="00F1744E" w:rsidP="00F1744E">
      <w:pPr>
        <w:pStyle w:val="Default"/>
        <w:spacing w:after="0"/>
        <w:ind w:firstLine="0"/>
        <w:rPr>
          <w:b/>
          <w:color w:val="auto"/>
        </w:rPr>
      </w:pPr>
      <w:r>
        <w:rPr>
          <w:b/>
          <w:color w:val="auto"/>
        </w:rPr>
        <w:t>501.05</w:t>
      </w:r>
      <w:r w:rsidRPr="00645A92">
        <w:rPr>
          <w:b/>
          <w:color w:val="auto"/>
        </w:rPr>
        <w:t xml:space="preserve"> </w:t>
      </w:r>
      <w:r w:rsidRPr="00B565E7">
        <w:rPr>
          <w:rStyle w:val="SubsectionTitle"/>
          <w:szCs w:val="19"/>
        </w:rPr>
        <w:t>Submittal of Working Drawings and Calculations</w:t>
      </w:r>
    </w:p>
    <w:p w:rsidR="00F1744E" w:rsidRPr="00645A92" w:rsidRDefault="00F1744E" w:rsidP="00F1744E">
      <w:pPr>
        <w:pStyle w:val="Default"/>
        <w:rPr>
          <w:color w:val="auto"/>
        </w:rPr>
      </w:pPr>
      <w:r w:rsidRPr="00645A92">
        <w:rPr>
          <w:color w:val="auto"/>
        </w:rPr>
        <w:t xml:space="preserve">Page </w:t>
      </w:r>
      <w:r>
        <w:rPr>
          <w:color w:val="auto"/>
        </w:rPr>
        <w:t>27</w:t>
      </w:r>
      <w:r w:rsidR="0018070C">
        <w:rPr>
          <w:color w:val="auto"/>
        </w:rPr>
        <w:t>5-276</w:t>
      </w:r>
    </w:p>
    <w:p w:rsidR="001702A6" w:rsidRPr="001702A6" w:rsidRDefault="00F1744E" w:rsidP="001702A6">
      <w:pPr>
        <w:pStyle w:val="Default"/>
        <w:spacing w:after="0"/>
        <w:ind w:left="720" w:firstLine="0"/>
      </w:pPr>
      <w:r>
        <w:rPr>
          <w:b/>
        </w:rPr>
        <w:t>501</w:t>
      </w:r>
      <w:r w:rsidRPr="00645A92">
        <w:rPr>
          <w:b/>
        </w:rPr>
        <w:t>.</w:t>
      </w:r>
      <w:r>
        <w:rPr>
          <w:b/>
        </w:rPr>
        <w:t>05</w:t>
      </w:r>
      <w:r w:rsidRPr="00645A92">
        <w:rPr>
          <w:b/>
        </w:rPr>
        <w:t xml:space="preserve"> </w:t>
      </w:r>
      <w:r w:rsidRPr="00B565E7">
        <w:rPr>
          <w:rStyle w:val="SubsectionTitle"/>
          <w:szCs w:val="19"/>
        </w:rPr>
        <w:t>Submittal of Working Drawings and Calculations</w:t>
      </w:r>
      <w:r w:rsidRPr="00645A92">
        <w:t>.</w:t>
      </w:r>
      <w:r w:rsidR="001702A6">
        <w:t xml:space="preserve"> </w:t>
      </w:r>
      <w:r w:rsidR="001702A6" w:rsidRPr="001702A6">
        <w:t>Design and perform all procedures as directed by the AASHTO STANDARD SPECIFICATIONS or the AASHTO LRFD BRIDGE except as modified below:</w:t>
      </w:r>
    </w:p>
    <w:p w:rsidR="0098533C" w:rsidRDefault="0098533C" w:rsidP="001702A6">
      <w:pPr>
        <w:pStyle w:val="Default"/>
        <w:spacing w:after="0"/>
        <w:ind w:left="720" w:firstLine="180"/>
      </w:pPr>
    </w:p>
    <w:p w:rsidR="001702A6" w:rsidRPr="001702A6" w:rsidRDefault="001702A6" w:rsidP="001702A6">
      <w:pPr>
        <w:pStyle w:val="Default"/>
        <w:spacing w:after="0"/>
        <w:ind w:left="720" w:firstLine="180"/>
      </w:pPr>
      <w:r w:rsidRPr="001702A6">
        <w:t xml:space="preserve">Perform daily inspections to ensure the work governed by the working drawing is functioning as designed. </w:t>
      </w:r>
      <w:proofErr w:type="gramStart"/>
      <w:r w:rsidRPr="001702A6">
        <w:t>Report malfunctioning work to the Engineer immediately.</w:t>
      </w:r>
      <w:proofErr w:type="gramEnd"/>
    </w:p>
    <w:p w:rsidR="001702A6" w:rsidRDefault="001702A6" w:rsidP="001702A6">
      <w:pPr>
        <w:pStyle w:val="Default"/>
        <w:spacing w:after="0"/>
        <w:rPr>
          <w:b/>
        </w:rPr>
      </w:pPr>
    </w:p>
    <w:p w:rsidR="001702A6" w:rsidRPr="001702A6" w:rsidRDefault="001702A6" w:rsidP="0098533C">
      <w:pPr>
        <w:pStyle w:val="Default"/>
        <w:spacing w:after="0"/>
        <w:ind w:left="720" w:firstLine="0"/>
      </w:pPr>
      <w:r w:rsidRPr="001702A6">
        <w:rPr>
          <w:b/>
        </w:rPr>
        <w:t>A.</w:t>
      </w:r>
      <w:r w:rsidRPr="001702A6">
        <w:rPr>
          <w:b/>
        </w:rPr>
        <w:tab/>
        <w:t>Projects with Railroad Involvement.</w:t>
      </w:r>
      <w:r w:rsidRPr="001702A6">
        <w:t xml:space="preserve"> Prepare and provide working drawings listed in this section as follows:</w:t>
      </w:r>
    </w:p>
    <w:p w:rsidR="0098533C" w:rsidRDefault="0098533C" w:rsidP="001702A6">
      <w:pPr>
        <w:pStyle w:val="Default"/>
        <w:spacing w:after="0"/>
        <w:ind w:left="360"/>
      </w:pPr>
    </w:p>
    <w:p w:rsidR="001702A6" w:rsidRPr="001702A6" w:rsidRDefault="001702A6" w:rsidP="0098533C">
      <w:pPr>
        <w:pStyle w:val="Default"/>
        <w:spacing w:after="0"/>
        <w:ind w:left="720" w:firstLine="180"/>
      </w:pPr>
      <w:r w:rsidRPr="001702A6">
        <w:t>Have an Ohio Registered Engineer prepare, sign, seal and date each working drawing. Submit working drawings to all involved railway companies at least 50 days before construction begins. Obtain acceptance from all involved railroad companies. Furnish the Engineer copies of all correspondence with the railroad, documentation of railroad acceptance and the working drawings accepted by the railroad. City acceptance is not required.</w:t>
      </w:r>
    </w:p>
    <w:p w:rsidR="0098533C" w:rsidRDefault="0098533C" w:rsidP="0098533C">
      <w:pPr>
        <w:pStyle w:val="Default"/>
        <w:spacing w:after="0"/>
        <w:ind w:left="720" w:firstLine="180"/>
      </w:pPr>
    </w:p>
    <w:p w:rsidR="001702A6" w:rsidRPr="001702A6" w:rsidRDefault="001702A6" w:rsidP="0098533C">
      <w:pPr>
        <w:pStyle w:val="Default"/>
        <w:spacing w:after="0"/>
        <w:ind w:left="720" w:firstLine="180"/>
      </w:pPr>
      <w:r w:rsidRPr="001702A6">
        <w:t>Perform all work in accordance with the accepted working drawings. Immediately cease all operations that deviate from the accepted working drawings. If a deviation is necessary, furnish the Engineer a copy of a revised working drawing including documentation of acceptance from all involved railroad companies as least 24 hours before construction on deviated work begins. The revised working drawing shall be sealed and dated by an Ohio Registered Engineer. City acceptance of revised working drawings is not required. The City will consider delays resulting from working drawing deviations as non-excusable in accordance with 108.06.E.</w:t>
      </w:r>
    </w:p>
    <w:p w:rsidR="001702A6" w:rsidRPr="001702A6" w:rsidRDefault="001702A6" w:rsidP="001702A6">
      <w:pPr>
        <w:pStyle w:val="Default"/>
        <w:spacing w:after="0"/>
      </w:pPr>
      <w:r w:rsidRPr="001702A6">
        <w:tab/>
      </w:r>
      <w:r w:rsidR="0098533C">
        <w:tab/>
      </w:r>
      <w:r w:rsidRPr="001702A6">
        <w:t>This section applies to working drawings for the following:</w:t>
      </w:r>
    </w:p>
    <w:p w:rsidR="001702A6" w:rsidRPr="001702A6" w:rsidRDefault="0098533C" w:rsidP="0098533C">
      <w:pPr>
        <w:pStyle w:val="Default"/>
        <w:spacing w:after="0"/>
        <w:ind w:left="720" w:hanging="360"/>
      </w:pPr>
      <w:r>
        <w:tab/>
      </w:r>
      <w:r w:rsidR="001702A6" w:rsidRPr="001702A6">
        <w:tab/>
        <w:t>1.</w:t>
      </w:r>
      <w:r w:rsidR="001702A6" w:rsidRPr="001702A6">
        <w:tab/>
        <w:t>Bracing adjacent to the railroad tracks. Perform work according to 501.05.B.1.</w:t>
      </w:r>
    </w:p>
    <w:p w:rsidR="001702A6" w:rsidRPr="001702A6" w:rsidRDefault="001702A6" w:rsidP="0098533C">
      <w:pPr>
        <w:pStyle w:val="Default"/>
        <w:spacing w:after="0"/>
        <w:ind w:left="720" w:firstLine="720"/>
      </w:pPr>
      <w:r w:rsidRPr="001702A6">
        <w:t>2.</w:t>
      </w:r>
      <w:r w:rsidRPr="001702A6">
        <w:tab/>
        <w:t>Demolition of structures over or within 14 feet of railroad tracks. Perform work according to 501.05.B.2.</w:t>
      </w:r>
    </w:p>
    <w:p w:rsidR="001702A6" w:rsidRPr="001702A6" w:rsidRDefault="001702A6" w:rsidP="0098533C">
      <w:pPr>
        <w:pStyle w:val="Default"/>
        <w:spacing w:after="0"/>
        <w:ind w:left="720" w:firstLine="720"/>
      </w:pPr>
      <w:r w:rsidRPr="001702A6">
        <w:t>3.</w:t>
      </w:r>
      <w:r w:rsidRPr="001702A6">
        <w:tab/>
        <w:t>Erection of structural members over or within 14 feet of railroad tracks. Perform work according to 501.05.B.4.</w:t>
      </w:r>
    </w:p>
    <w:p w:rsidR="001702A6" w:rsidRDefault="001702A6" w:rsidP="001702A6">
      <w:pPr>
        <w:pStyle w:val="Default"/>
        <w:spacing w:after="0"/>
        <w:rPr>
          <w:b/>
        </w:rPr>
      </w:pPr>
    </w:p>
    <w:p w:rsidR="001702A6" w:rsidRPr="001702A6" w:rsidRDefault="001702A6" w:rsidP="0098533C">
      <w:pPr>
        <w:pStyle w:val="Default"/>
        <w:spacing w:after="0"/>
        <w:ind w:left="720" w:firstLine="0"/>
      </w:pPr>
      <w:r w:rsidRPr="001702A6">
        <w:rPr>
          <w:b/>
        </w:rPr>
        <w:t>B.</w:t>
      </w:r>
      <w:r w:rsidRPr="001702A6">
        <w:rPr>
          <w:b/>
        </w:rPr>
        <w:tab/>
        <w:t>Projects without Railroad Involvement.</w:t>
      </w:r>
      <w:r w:rsidRPr="001702A6">
        <w:t xml:space="preserve"> Prepare and provide working drawings listed in this section as follows:</w:t>
      </w:r>
    </w:p>
    <w:p w:rsidR="001702A6" w:rsidRDefault="001702A6" w:rsidP="001702A6">
      <w:pPr>
        <w:pStyle w:val="Default"/>
        <w:spacing w:after="0"/>
        <w:ind w:left="360"/>
      </w:pPr>
    </w:p>
    <w:p w:rsidR="001702A6" w:rsidRPr="001702A6" w:rsidRDefault="001702A6" w:rsidP="0098533C">
      <w:pPr>
        <w:pStyle w:val="Default"/>
        <w:spacing w:after="0"/>
        <w:ind w:left="720" w:firstLine="0"/>
      </w:pPr>
      <w:r w:rsidRPr="001702A6">
        <w:t xml:space="preserve">Have an Ohio Registered Engineer prepare, sign, seal and date each working drawing. </w:t>
      </w:r>
      <w:r w:rsidRPr="00C608CC">
        <w:rPr>
          <w:strike/>
          <w:color w:val="FF0000"/>
        </w:rPr>
        <w:t xml:space="preserve">Have a second Ohio Registered Engineer check, sign, </w:t>
      </w:r>
      <w:proofErr w:type="gramStart"/>
      <w:r w:rsidRPr="00C608CC">
        <w:rPr>
          <w:strike/>
          <w:color w:val="FF0000"/>
        </w:rPr>
        <w:t>seal</w:t>
      </w:r>
      <w:proofErr w:type="gramEnd"/>
      <w:r w:rsidRPr="00C608CC">
        <w:rPr>
          <w:strike/>
          <w:color w:val="FF0000"/>
        </w:rPr>
        <w:t xml:space="preserve"> and date each working drawing. The preparer and </w:t>
      </w:r>
      <w:proofErr w:type="gramStart"/>
      <w:r w:rsidRPr="00C608CC">
        <w:rPr>
          <w:strike/>
          <w:color w:val="FF0000"/>
        </w:rPr>
        <w:t>checker  shall</w:t>
      </w:r>
      <w:proofErr w:type="gramEnd"/>
      <w:r w:rsidRPr="00C608CC">
        <w:rPr>
          <w:strike/>
          <w:color w:val="FF0000"/>
        </w:rPr>
        <w:t xml:space="preserve"> be two different Engineers.</w:t>
      </w:r>
      <w:r w:rsidRPr="00C608CC">
        <w:rPr>
          <w:color w:val="FF0000"/>
        </w:rPr>
        <w:t xml:space="preserve"> </w:t>
      </w:r>
    </w:p>
    <w:p w:rsidR="001702A6" w:rsidRDefault="001702A6" w:rsidP="001702A6">
      <w:pPr>
        <w:pStyle w:val="Default"/>
        <w:spacing w:after="0"/>
      </w:pPr>
    </w:p>
    <w:p w:rsidR="001702A6" w:rsidRPr="001702A6" w:rsidRDefault="001702A6" w:rsidP="0098533C">
      <w:pPr>
        <w:pStyle w:val="Default"/>
        <w:spacing w:after="0"/>
        <w:ind w:left="720" w:firstLine="180"/>
      </w:pPr>
      <w:r w:rsidRPr="001702A6">
        <w:lastRenderedPageBreak/>
        <w:t>Submit the working drawing to the Engineer at least 7 days before construction begins. City acceptance is not required.</w:t>
      </w:r>
    </w:p>
    <w:p w:rsidR="001702A6" w:rsidRDefault="001702A6" w:rsidP="001702A6">
      <w:pPr>
        <w:pStyle w:val="Default"/>
        <w:spacing w:after="0"/>
      </w:pPr>
    </w:p>
    <w:p w:rsidR="001702A6" w:rsidRPr="001702A6" w:rsidRDefault="001702A6" w:rsidP="0098533C">
      <w:pPr>
        <w:pStyle w:val="Default"/>
        <w:spacing w:after="0"/>
        <w:ind w:left="720" w:firstLine="180"/>
      </w:pPr>
      <w:r w:rsidRPr="001702A6">
        <w:t>Perform all work in accordance with the prepared working drawings. Immediately cease all operations that deviate from the prepared working drawings. If a deviation is necessary, furnish the Engineer a copy of a revised working drawing at least 24 hours before construction on the deviated work begins. The revised working drawing shall be signed, sealed and dated by an Ohio Registered Engineer</w:t>
      </w:r>
      <w:r w:rsidRPr="00C608CC">
        <w:rPr>
          <w:strike/>
          <w:color w:val="FF0000"/>
        </w:rPr>
        <w:t xml:space="preserve"> and checked, signed and sealed and dated by a Second Ohio Registered Engineer</w:t>
      </w:r>
      <w:r w:rsidRPr="001702A6">
        <w:t xml:space="preserve">. City acceptance of revised working drawings is </w:t>
      </w:r>
      <w:r w:rsidRPr="00C608CC">
        <w:rPr>
          <w:strike/>
          <w:color w:val="FF0000"/>
        </w:rPr>
        <w:t>not</w:t>
      </w:r>
      <w:r w:rsidRPr="001702A6">
        <w:t xml:space="preserve"> required. The City will consider delays resulting from working drawings deviations as non-excusable in accordance with 108.06.E.</w:t>
      </w:r>
    </w:p>
    <w:p w:rsidR="001702A6" w:rsidRPr="001702A6" w:rsidRDefault="001702A6" w:rsidP="001702A6">
      <w:pPr>
        <w:pStyle w:val="Default"/>
        <w:spacing w:after="0"/>
      </w:pPr>
      <w:r w:rsidRPr="001702A6">
        <w:tab/>
      </w:r>
      <w:r w:rsidR="0098533C">
        <w:tab/>
      </w:r>
      <w:r w:rsidRPr="001702A6">
        <w:t>This section applies to working drawings for the following:</w:t>
      </w:r>
    </w:p>
    <w:p w:rsidR="00C608CC" w:rsidRDefault="00C608CC" w:rsidP="00C608CC">
      <w:pPr>
        <w:pStyle w:val="Default"/>
        <w:spacing w:after="0"/>
        <w:ind w:left="360" w:firstLine="0"/>
      </w:pPr>
    </w:p>
    <w:p w:rsidR="001702A6" w:rsidRPr="001702A6" w:rsidRDefault="001702A6" w:rsidP="0098533C">
      <w:pPr>
        <w:pStyle w:val="Default"/>
        <w:spacing w:after="0"/>
        <w:ind w:left="720" w:firstLine="720"/>
      </w:pPr>
      <w:r w:rsidRPr="001702A6">
        <w:t>1.</w:t>
      </w:r>
      <w:r w:rsidRPr="001702A6">
        <w:tab/>
        <w:t xml:space="preserve"> Excavation Bracing, adjacent to active traffic, except when a complete design is already shown in the plans.  Perform all work as specified below:</w:t>
      </w:r>
    </w:p>
    <w:p w:rsidR="001702A6" w:rsidRPr="001702A6" w:rsidRDefault="001702A6" w:rsidP="001702A6">
      <w:pPr>
        <w:pStyle w:val="Default"/>
        <w:spacing w:after="0"/>
      </w:pPr>
      <w:r w:rsidRPr="001702A6">
        <w:tab/>
      </w:r>
      <w:r w:rsidR="0098533C">
        <w:tab/>
      </w:r>
      <w:r w:rsidRPr="001702A6">
        <w:tab/>
        <w:t>a.</w:t>
      </w:r>
      <w:r w:rsidRPr="001702A6">
        <w:tab/>
        <w:t xml:space="preserve">Locate Excavation </w:t>
      </w:r>
      <w:proofErr w:type="gramStart"/>
      <w:r w:rsidRPr="001702A6">
        <w:t>Bracing</w:t>
      </w:r>
      <w:proofErr w:type="gramEnd"/>
      <w:r w:rsidRPr="001702A6">
        <w:t xml:space="preserve"> per contract, if shown.</w:t>
      </w:r>
    </w:p>
    <w:p w:rsidR="001702A6" w:rsidRPr="001702A6" w:rsidRDefault="001702A6" w:rsidP="001702A6">
      <w:pPr>
        <w:pStyle w:val="Default"/>
        <w:spacing w:after="0"/>
      </w:pPr>
      <w:r w:rsidRPr="001702A6">
        <w:tab/>
      </w:r>
      <w:r w:rsidR="0098533C">
        <w:tab/>
      </w:r>
      <w:r w:rsidRPr="001702A6">
        <w:tab/>
        <w:t>b.</w:t>
      </w:r>
      <w:r w:rsidRPr="001702A6">
        <w:tab/>
        <w:t>Maintain temporary horizontal and vertical clearances per contract.</w:t>
      </w:r>
    </w:p>
    <w:p w:rsidR="001702A6" w:rsidRPr="001702A6" w:rsidRDefault="0098533C" w:rsidP="0098533C">
      <w:pPr>
        <w:pStyle w:val="Default"/>
        <w:spacing w:after="0"/>
        <w:ind w:left="720" w:hanging="360"/>
      </w:pPr>
      <w:r>
        <w:tab/>
      </w:r>
      <w:r w:rsidR="001702A6" w:rsidRPr="001702A6">
        <w:tab/>
      </w:r>
      <w:r w:rsidR="001702A6" w:rsidRPr="001702A6">
        <w:tab/>
        <w:t>c.</w:t>
      </w:r>
      <w:r w:rsidR="001702A6" w:rsidRPr="001702A6">
        <w:tab/>
        <w:t>Include the effects of AASHTO live and dead load surcharges as necessary.</w:t>
      </w:r>
    </w:p>
    <w:p w:rsidR="001702A6" w:rsidRPr="001702A6" w:rsidRDefault="001702A6" w:rsidP="0098533C">
      <w:pPr>
        <w:pStyle w:val="Default"/>
        <w:spacing w:after="0"/>
        <w:ind w:left="1440" w:firstLine="720"/>
      </w:pPr>
      <w:r w:rsidRPr="001702A6">
        <w:t xml:space="preserve">d.   </w:t>
      </w:r>
      <w:r w:rsidRPr="001702A6">
        <w:tab/>
        <w:t>Design Excavation Bracing in accordance with the latest AASHTO Guide Design Specifications for Bridge Temporary Works, Section 4</w:t>
      </w:r>
    </w:p>
    <w:p w:rsidR="00C608CC" w:rsidRDefault="00C608CC" w:rsidP="00C608CC">
      <w:pPr>
        <w:pStyle w:val="Default"/>
        <w:spacing w:after="0"/>
        <w:ind w:left="360"/>
      </w:pPr>
    </w:p>
    <w:p w:rsidR="001702A6" w:rsidRPr="001702A6" w:rsidRDefault="001702A6" w:rsidP="0098533C">
      <w:pPr>
        <w:pStyle w:val="Default"/>
        <w:spacing w:after="0"/>
        <w:ind w:left="720"/>
      </w:pPr>
      <w:r w:rsidRPr="001702A6">
        <w:t>2.</w:t>
      </w:r>
      <w:r w:rsidRPr="001702A6">
        <w:tab/>
      </w:r>
      <w:r w:rsidR="00C608CC" w:rsidRPr="00F1744E">
        <w:t xml:space="preserve">Demolition of </w:t>
      </w:r>
      <w:r w:rsidR="00C608CC" w:rsidRPr="00F1744E">
        <w:rPr>
          <w:strike/>
          <w:color w:val="FF0000"/>
        </w:rPr>
        <w:t xml:space="preserve">structures over or adjacent to active </w:t>
      </w:r>
      <w:proofErr w:type="spellStart"/>
      <w:r w:rsidR="00C608CC" w:rsidRPr="00F1744E">
        <w:rPr>
          <w:strike/>
          <w:color w:val="FF0000"/>
        </w:rPr>
        <w:t>traffic</w:t>
      </w:r>
      <w:r w:rsidR="00C608CC" w:rsidRPr="00F1744E">
        <w:rPr>
          <w:color w:val="FF0000"/>
          <w:u w:val="single"/>
        </w:rPr>
        <w:t>the</w:t>
      </w:r>
      <w:proofErr w:type="spellEnd"/>
      <w:r w:rsidR="00C608CC" w:rsidRPr="00F1744E">
        <w:rPr>
          <w:color w:val="FF0000"/>
          <w:u w:val="single"/>
        </w:rPr>
        <w:t xml:space="preserve"> entire or portions of the following: Bridges, Culverts with 8 feet or more of fill, Walls with 8 feet or more of fill retained</w:t>
      </w:r>
      <w:r w:rsidR="00C608CC" w:rsidRPr="00F1744E">
        <w:t xml:space="preserve">. </w:t>
      </w:r>
      <w:r w:rsidRPr="001702A6">
        <w:t>Perform all work as specified below:</w:t>
      </w:r>
    </w:p>
    <w:p w:rsidR="001702A6" w:rsidRPr="001702A6" w:rsidRDefault="001702A6" w:rsidP="0098533C">
      <w:pPr>
        <w:pStyle w:val="Default"/>
        <w:spacing w:after="0"/>
        <w:ind w:left="720" w:firstLine="720"/>
      </w:pPr>
      <w:r w:rsidRPr="001702A6">
        <w:t>a.</w:t>
      </w:r>
      <w:r w:rsidRPr="001702A6">
        <w:tab/>
        <w:t>Provide temporary devices or structures necessary to protect traffic during all demolition activities. Provide traffic protection when demolition is located less than 12' horizontally from active traffic on structures of less than 25' vertical clearance. Increase the 12' minimum horizontal distance 1 foot for each 2 feet of additional height greater than 25'.</w:t>
      </w:r>
    </w:p>
    <w:p w:rsidR="00F1744E" w:rsidRDefault="00F1744E" w:rsidP="00F1744E">
      <w:pPr>
        <w:pStyle w:val="Default"/>
        <w:spacing w:after="0"/>
        <w:ind w:firstLine="0"/>
      </w:pPr>
      <w:r w:rsidRPr="003604DD">
        <w:t xml:space="preserve"> </w:t>
      </w:r>
    </w:p>
    <w:p w:rsidR="007A1F58" w:rsidRPr="007A1F58" w:rsidRDefault="007A1F58" w:rsidP="00F1744E">
      <w:pPr>
        <w:pStyle w:val="Default"/>
        <w:spacing w:after="0"/>
        <w:ind w:firstLine="0"/>
        <w:rPr>
          <w:b/>
          <w:color w:val="auto"/>
        </w:rPr>
      </w:pPr>
      <w:r w:rsidRPr="007A1F58">
        <w:rPr>
          <w:b/>
          <w:color w:val="auto"/>
        </w:rPr>
        <w:t xml:space="preserve">511.17 </w:t>
      </w:r>
      <w:r w:rsidRPr="007A1F58">
        <w:rPr>
          <w:b/>
          <w:bCs/>
        </w:rPr>
        <w:t>Curing and Loading</w:t>
      </w:r>
    </w:p>
    <w:p w:rsidR="007A1F58" w:rsidRPr="007A1F58" w:rsidRDefault="007A1F58" w:rsidP="007A1F58">
      <w:pPr>
        <w:pStyle w:val="Default"/>
        <w:rPr>
          <w:color w:val="auto"/>
        </w:rPr>
      </w:pPr>
      <w:r w:rsidRPr="007A1F58">
        <w:rPr>
          <w:color w:val="auto"/>
        </w:rPr>
        <w:t>Page 312</w:t>
      </w:r>
    </w:p>
    <w:p w:rsidR="007A1F58" w:rsidRPr="007A1F58" w:rsidRDefault="007A1F58" w:rsidP="007A1F58">
      <w:pPr>
        <w:pStyle w:val="Default"/>
        <w:spacing w:after="0"/>
        <w:ind w:firstLine="0"/>
        <w:rPr>
          <w:b/>
          <w:color w:val="auto"/>
        </w:rPr>
      </w:pPr>
      <w:r w:rsidRPr="007A1F58">
        <w:rPr>
          <w:b/>
          <w:bCs/>
        </w:rPr>
        <w:tab/>
      </w:r>
      <w:proofErr w:type="gramStart"/>
      <w:r w:rsidRPr="007A1F58">
        <w:rPr>
          <w:b/>
          <w:color w:val="auto"/>
        </w:rPr>
        <w:t>511.17-1</w:t>
      </w:r>
      <w:r w:rsidR="001175DE">
        <w:rPr>
          <w:b/>
          <w:color w:val="auto"/>
        </w:rPr>
        <w:t xml:space="preserve"> (Table)</w:t>
      </w:r>
      <w:r w:rsidRPr="007A1F58">
        <w:t>.</w:t>
      </w:r>
      <w:proofErr w:type="gramEnd"/>
    </w:p>
    <w:p w:rsidR="0084423E" w:rsidRPr="007A1F58" w:rsidRDefault="0084423E" w:rsidP="003E5E9A">
      <w:pPr>
        <w:pStyle w:val="Default"/>
        <w:rPr>
          <w:b/>
          <w:color w:val="auto"/>
          <w:u w:val="single"/>
        </w:rPr>
      </w:pPr>
    </w:p>
    <w:tbl>
      <w:tblPr>
        <w:tblW w:w="5886"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1035"/>
        <w:gridCol w:w="2700"/>
        <w:gridCol w:w="1080"/>
        <w:gridCol w:w="1071"/>
      </w:tblGrid>
      <w:tr w:rsidR="007A1F58" w:rsidRPr="007A1F58" w:rsidTr="007A1F58">
        <w:trPr>
          <w:cantSplit/>
          <w:trHeight w:hRule="exact" w:val="275"/>
          <w:jc w:val="center"/>
        </w:trPr>
        <w:tc>
          <w:tcPr>
            <w:tcW w:w="5886" w:type="dxa"/>
            <w:gridSpan w:val="4"/>
            <w:vAlign w:val="bottom"/>
          </w:tcPr>
          <w:p w:rsidR="007A1F58" w:rsidRPr="007A1F58" w:rsidRDefault="007A1F58" w:rsidP="007A1F58">
            <w:pPr>
              <w:keepNext/>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jc w:val="center"/>
              <w:rPr>
                <w:rFonts w:ascii="Times New Roman" w:eastAsia="Times New Roman" w:hAnsi="Times New Roman" w:cs="Times New Roman"/>
                <w:bCs/>
                <w:caps/>
                <w:sz w:val="19"/>
                <w:szCs w:val="20"/>
              </w:rPr>
            </w:pPr>
            <w:r w:rsidRPr="007A1F58">
              <w:rPr>
                <w:rFonts w:ascii="Times New Roman" w:eastAsia="Times New Roman" w:hAnsi="Times New Roman" w:cs="Times New Roman"/>
                <w:b/>
                <w:caps/>
                <w:sz w:val="19"/>
                <w:szCs w:val="20"/>
              </w:rPr>
              <w:lastRenderedPageBreak/>
              <w:t>Table 511.17-1</w:t>
            </w:r>
          </w:p>
        </w:tc>
      </w:tr>
      <w:tr w:rsidR="007A1F58" w:rsidRPr="007A1F58" w:rsidTr="007A1F58">
        <w:trPr>
          <w:cantSplit/>
          <w:jc w:val="center"/>
        </w:trPr>
        <w:tc>
          <w:tcPr>
            <w:tcW w:w="1035" w:type="dxa"/>
            <w:vMerge w:val="restart"/>
            <w:vAlign w:val="bottom"/>
          </w:tcPr>
          <w:p w:rsidR="007A1F58" w:rsidRPr="007A1F58" w:rsidRDefault="007A1F58" w:rsidP="007A1F58">
            <w:pPr>
              <w:keepNext/>
              <w:spacing w:after="0" w:line="240" w:lineRule="auto"/>
              <w:ind w:left="144" w:hanging="144"/>
              <w:rPr>
                <w:rFonts w:ascii="Times New Roman" w:eastAsia="Times New Roman" w:hAnsi="Times New Roman" w:cs="Times New Roman"/>
                <w:sz w:val="18"/>
                <w:szCs w:val="20"/>
              </w:rPr>
            </w:pPr>
          </w:p>
        </w:tc>
        <w:tc>
          <w:tcPr>
            <w:tcW w:w="2700" w:type="dxa"/>
            <w:vMerge w:val="restart"/>
            <w:vAlign w:val="bottom"/>
          </w:tcPr>
          <w:p w:rsidR="007A1F58" w:rsidRPr="007A1F58" w:rsidRDefault="007A1F58" w:rsidP="007A1F58">
            <w:pPr>
              <w:keepNext/>
              <w:spacing w:after="0" w:line="240" w:lineRule="auto"/>
              <w:ind w:left="144" w:hanging="144"/>
              <w:rPr>
                <w:rFonts w:ascii="Times New Roman" w:eastAsia="Times New Roman" w:hAnsi="Times New Roman" w:cs="Times New Roman"/>
                <w:sz w:val="18"/>
                <w:szCs w:val="20"/>
              </w:rPr>
            </w:pPr>
            <w:r w:rsidRPr="007A1F58">
              <w:rPr>
                <w:rFonts w:ascii="Times New Roman" w:eastAsia="Times New Roman" w:hAnsi="Times New Roman" w:cs="Times New Roman"/>
                <w:sz w:val="18"/>
                <w:szCs w:val="20"/>
              </w:rPr>
              <w:t>Span</w:t>
            </w:r>
            <w:r w:rsidRPr="007A1F58">
              <w:rPr>
                <w:rFonts w:ascii="Times New Roman" w:eastAsia="Times New Roman" w:hAnsi="Times New Roman" w:cs="Times New Roman"/>
                <w:sz w:val="18"/>
                <w:szCs w:val="20"/>
                <w:vertAlign w:val="superscript"/>
              </w:rPr>
              <w:t>[1]</w:t>
            </w:r>
          </w:p>
        </w:tc>
        <w:tc>
          <w:tcPr>
            <w:tcW w:w="2151" w:type="dxa"/>
            <w:gridSpan w:val="2"/>
            <w:vAlign w:val="bottom"/>
          </w:tcPr>
          <w:p w:rsidR="007A1F58" w:rsidRPr="007A1F58" w:rsidRDefault="007A1F58" w:rsidP="007A1F58">
            <w:pPr>
              <w:keepNext/>
              <w:spacing w:after="0" w:line="240" w:lineRule="auto"/>
              <w:ind w:left="144" w:hanging="144"/>
              <w:jc w:val="center"/>
              <w:rPr>
                <w:rFonts w:ascii="Times New Roman" w:eastAsia="Times New Roman" w:hAnsi="Times New Roman" w:cs="Times New Roman"/>
                <w:sz w:val="18"/>
                <w:szCs w:val="20"/>
              </w:rPr>
            </w:pPr>
            <w:r w:rsidRPr="007A1F58">
              <w:rPr>
                <w:rFonts w:ascii="Times New Roman" w:eastAsia="Times New Roman" w:hAnsi="Times New Roman" w:cs="Times New Roman"/>
                <w:sz w:val="18"/>
                <w:szCs w:val="20"/>
              </w:rPr>
              <w:t>Age of Concrete</w:t>
            </w:r>
            <w:r w:rsidRPr="007A1F58">
              <w:rPr>
                <w:rFonts w:ascii="Times New Roman" w:eastAsia="Times New Roman" w:hAnsi="Times New Roman" w:cs="Times New Roman"/>
                <w:sz w:val="18"/>
                <w:szCs w:val="20"/>
              </w:rPr>
              <w:fldChar w:fldCharType="begin"/>
            </w:r>
            <w:r w:rsidRPr="007A1F58">
              <w:rPr>
                <w:rFonts w:ascii="Times New Roman" w:eastAsia="Times New Roman" w:hAnsi="Times New Roman" w:cs="Times New Roman"/>
                <w:sz w:val="18"/>
                <w:szCs w:val="20"/>
              </w:rPr>
              <w:instrText xml:space="preserve"> XE "</w:instrText>
            </w:r>
            <w:r w:rsidRPr="007A1F58">
              <w:rPr>
                <w:rFonts w:ascii="Times New Roman" w:eastAsia="Times New Roman" w:hAnsi="Times New Roman" w:cs="Times New Roman"/>
                <w:sz w:val="20"/>
                <w:szCs w:val="20"/>
              </w:rPr>
              <w:instrText>Concrete"</w:instrText>
            </w:r>
            <w:r w:rsidRPr="007A1F58">
              <w:rPr>
                <w:rFonts w:ascii="Times New Roman" w:eastAsia="Times New Roman" w:hAnsi="Times New Roman" w:cs="Times New Roman"/>
                <w:sz w:val="18"/>
                <w:szCs w:val="20"/>
              </w:rPr>
              <w:instrText xml:space="preserve"> </w:instrText>
            </w:r>
            <w:r w:rsidRPr="007A1F58">
              <w:rPr>
                <w:rFonts w:ascii="Times New Roman" w:eastAsia="Times New Roman" w:hAnsi="Times New Roman" w:cs="Times New Roman"/>
                <w:sz w:val="18"/>
                <w:szCs w:val="20"/>
              </w:rPr>
              <w:fldChar w:fldCharType="end"/>
            </w:r>
            <w:r w:rsidRPr="007A1F58">
              <w:rPr>
                <w:rFonts w:ascii="Times New Roman" w:eastAsia="Times New Roman" w:hAnsi="Times New Roman" w:cs="Times New Roman"/>
                <w:sz w:val="18"/>
                <w:szCs w:val="20"/>
              </w:rPr>
              <w:t xml:space="preserve"> in Days</w:t>
            </w:r>
          </w:p>
        </w:tc>
      </w:tr>
      <w:tr w:rsidR="007A1F58" w:rsidRPr="007A1F58" w:rsidTr="007A1F58">
        <w:trPr>
          <w:cantSplit/>
          <w:trHeight w:hRule="exact" w:val="645"/>
          <w:jc w:val="center"/>
        </w:trPr>
        <w:tc>
          <w:tcPr>
            <w:tcW w:w="1035" w:type="dxa"/>
            <w:vMerge/>
            <w:vAlign w:val="bottom"/>
          </w:tcPr>
          <w:p w:rsidR="007A1F58" w:rsidRPr="007A1F58" w:rsidRDefault="007A1F58" w:rsidP="007A1F58">
            <w:pPr>
              <w:keepNext/>
              <w:spacing w:after="0" w:line="240" w:lineRule="auto"/>
              <w:ind w:left="144" w:hanging="144"/>
              <w:rPr>
                <w:rFonts w:ascii="Times New Roman" w:eastAsia="Times New Roman" w:hAnsi="Times New Roman" w:cs="Times New Roman"/>
                <w:sz w:val="18"/>
                <w:szCs w:val="20"/>
              </w:rPr>
            </w:pPr>
          </w:p>
        </w:tc>
        <w:tc>
          <w:tcPr>
            <w:tcW w:w="2700" w:type="dxa"/>
            <w:vMerge/>
            <w:vAlign w:val="bottom"/>
          </w:tcPr>
          <w:p w:rsidR="007A1F58" w:rsidRPr="007A1F58" w:rsidRDefault="007A1F58" w:rsidP="007A1F58">
            <w:pPr>
              <w:keepNext/>
              <w:spacing w:after="0" w:line="240" w:lineRule="auto"/>
              <w:ind w:left="144" w:hanging="144"/>
              <w:rPr>
                <w:rFonts w:ascii="Times New Roman" w:eastAsia="Times New Roman" w:hAnsi="Times New Roman" w:cs="Times New Roman"/>
                <w:sz w:val="18"/>
                <w:szCs w:val="20"/>
              </w:rPr>
            </w:pPr>
          </w:p>
        </w:tc>
        <w:tc>
          <w:tcPr>
            <w:tcW w:w="1080" w:type="dxa"/>
            <w:vAlign w:val="bottom"/>
          </w:tcPr>
          <w:p w:rsidR="007A1F58" w:rsidRPr="007A1F58" w:rsidRDefault="007A1F58" w:rsidP="007A1F58">
            <w:pPr>
              <w:keepNext/>
              <w:spacing w:after="0" w:line="240" w:lineRule="auto"/>
              <w:jc w:val="center"/>
              <w:rPr>
                <w:rFonts w:ascii="Times New Roman" w:eastAsia="Times New Roman" w:hAnsi="Times New Roman" w:cs="Times New Roman"/>
                <w:sz w:val="18"/>
                <w:szCs w:val="20"/>
              </w:rPr>
            </w:pPr>
            <w:r w:rsidRPr="007A1F58">
              <w:rPr>
                <w:rFonts w:ascii="Times New Roman" w:eastAsia="Times New Roman" w:hAnsi="Times New Roman" w:cs="Times New Roman"/>
                <w:sz w:val="18"/>
                <w:szCs w:val="20"/>
              </w:rPr>
              <w:t xml:space="preserve">No </w:t>
            </w:r>
            <w:r w:rsidRPr="007A1F58">
              <w:rPr>
                <w:rFonts w:ascii="Times New Roman" w:eastAsia="Times New Roman" w:hAnsi="Times New Roman" w:cs="Times New Roman"/>
                <w:strike/>
                <w:color w:val="FF0000"/>
                <w:sz w:val="18"/>
                <w:szCs w:val="20"/>
              </w:rPr>
              <w:t>Beam</w:t>
            </w:r>
            <w:r>
              <w:rPr>
                <w:rFonts w:ascii="Times New Roman" w:eastAsia="Times New Roman" w:hAnsi="Times New Roman" w:cs="Times New Roman"/>
                <w:sz w:val="18"/>
                <w:szCs w:val="20"/>
              </w:rPr>
              <w:t xml:space="preserve"> </w:t>
            </w:r>
            <w:r w:rsidRPr="007A1F58">
              <w:rPr>
                <w:rFonts w:ascii="Times New Roman" w:eastAsia="Times New Roman" w:hAnsi="Times New Roman" w:cs="Times New Roman"/>
                <w:color w:val="FF0000"/>
                <w:sz w:val="18"/>
                <w:szCs w:val="20"/>
                <w:u w:val="single"/>
              </w:rPr>
              <w:t xml:space="preserve">Split Tensile </w:t>
            </w:r>
            <w:r w:rsidRPr="001175DE">
              <w:rPr>
                <w:rFonts w:ascii="Times New Roman" w:eastAsia="Times New Roman" w:hAnsi="Times New Roman" w:cs="Times New Roman"/>
                <w:color w:val="FF0000"/>
                <w:sz w:val="18"/>
                <w:szCs w:val="20"/>
                <w:u w:val="single"/>
              </w:rPr>
              <w:t>Test</w:t>
            </w:r>
          </w:p>
        </w:tc>
        <w:tc>
          <w:tcPr>
            <w:tcW w:w="1071" w:type="dxa"/>
            <w:vAlign w:val="bottom"/>
          </w:tcPr>
          <w:p w:rsidR="007A1F58" w:rsidRPr="007A1F58" w:rsidRDefault="007A1F58" w:rsidP="007A1F58">
            <w:pPr>
              <w:keepNext/>
              <w:spacing w:after="0" w:line="240" w:lineRule="auto"/>
              <w:jc w:val="center"/>
              <w:rPr>
                <w:rFonts w:ascii="Times New Roman" w:eastAsia="Times New Roman" w:hAnsi="Times New Roman" w:cs="Times New Roman"/>
                <w:sz w:val="18"/>
                <w:szCs w:val="20"/>
              </w:rPr>
            </w:pPr>
            <w:r w:rsidRPr="007A1F58">
              <w:rPr>
                <w:rFonts w:ascii="Times New Roman" w:eastAsia="Times New Roman" w:hAnsi="Times New Roman" w:cs="Times New Roman"/>
                <w:strike/>
                <w:color w:val="FF0000"/>
                <w:sz w:val="18"/>
                <w:szCs w:val="20"/>
              </w:rPr>
              <w:t>Beam</w:t>
            </w:r>
            <w:r>
              <w:rPr>
                <w:rFonts w:ascii="Times New Roman" w:eastAsia="Times New Roman" w:hAnsi="Times New Roman" w:cs="Times New Roman"/>
                <w:sz w:val="18"/>
                <w:szCs w:val="20"/>
              </w:rPr>
              <w:t xml:space="preserve"> </w:t>
            </w:r>
            <w:r w:rsidRPr="007A1F58">
              <w:rPr>
                <w:rFonts w:ascii="Times New Roman" w:eastAsia="Times New Roman" w:hAnsi="Times New Roman" w:cs="Times New Roman"/>
                <w:color w:val="FF0000"/>
                <w:sz w:val="18"/>
                <w:szCs w:val="20"/>
                <w:u w:val="single"/>
              </w:rPr>
              <w:t>Split Tensile</w:t>
            </w:r>
            <w:r w:rsidRPr="007A1F58">
              <w:rPr>
                <w:rFonts w:ascii="Times New Roman" w:eastAsia="Times New Roman" w:hAnsi="Times New Roman" w:cs="Times New Roman"/>
                <w:sz w:val="18"/>
                <w:szCs w:val="20"/>
              </w:rPr>
              <w:t xml:space="preserve"> Test </w:t>
            </w:r>
            <w:r w:rsidRPr="007A1F58">
              <w:rPr>
                <w:rFonts w:ascii="Times New Roman" w:eastAsia="Times New Roman" w:hAnsi="Times New Roman" w:cs="Times New Roman"/>
                <w:sz w:val="18"/>
                <w:szCs w:val="20"/>
                <w:vertAlign w:val="superscript"/>
              </w:rPr>
              <w:t>[2]</w:t>
            </w:r>
          </w:p>
        </w:tc>
      </w:tr>
      <w:tr w:rsidR="007A1F58" w:rsidRPr="007A1F58" w:rsidTr="007A1F58">
        <w:trPr>
          <w:cantSplit/>
          <w:trHeight w:val="224"/>
          <w:jc w:val="center"/>
        </w:trPr>
        <w:tc>
          <w:tcPr>
            <w:tcW w:w="1035" w:type="dxa"/>
            <w:vMerge w:val="restart"/>
          </w:tcPr>
          <w:p w:rsidR="007A1F58" w:rsidRPr="007A1F58" w:rsidRDefault="007A1F58" w:rsidP="007A1F58">
            <w:pPr>
              <w:keepNext/>
              <w:spacing w:after="0" w:line="240" w:lineRule="auto"/>
              <w:ind w:left="144" w:hanging="144"/>
              <w:rPr>
                <w:rFonts w:ascii="Times New Roman" w:eastAsia="Times New Roman" w:hAnsi="Times New Roman" w:cs="Times New Roman"/>
                <w:sz w:val="18"/>
                <w:szCs w:val="20"/>
              </w:rPr>
            </w:pPr>
            <w:r w:rsidRPr="007A1F58">
              <w:rPr>
                <w:rFonts w:ascii="Times New Roman" w:eastAsia="Times New Roman" w:hAnsi="Times New Roman" w:cs="Times New Roman"/>
                <w:sz w:val="18"/>
                <w:szCs w:val="20"/>
              </w:rPr>
              <w:t>Removing Falsework</w:t>
            </w:r>
          </w:p>
        </w:tc>
        <w:tc>
          <w:tcPr>
            <w:tcW w:w="2700" w:type="dxa"/>
          </w:tcPr>
          <w:p w:rsidR="007A1F58" w:rsidRPr="007A1F58" w:rsidRDefault="007A1F58" w:rsidP="007A1F58">
            <w:pPr>
              <w:keepNext/>
              <w:spacing w:after="0" w:line="240" w:lineRule="auto"/>
              <w:ind w:left="144" w:hanging="144"/>
              <w:rPr>
                <w:rFonts w:ascii="Times New Roman" w:eastAsia="Times New Roman" w:hAnsi="Times New Roman" w:cs="Times New Roman"/>
                <w:sz w:val="18"/>
                <w:szCs w:val="20"/>
              </w:rPr>
            </w:pPr>
            <w:r w:rsidRPr="007A1F58">
              <w:rPr>
                <w:rFonts w:ascii="Times New Roman" w:eastAsia="Times New Roman" w:hAnsi="Times New Roman" w:cs="Times New Roman"/>
                <w:sz w:val="18"/>
                <w:szCs w:val="20"/>
              </w:rPr>
              <w:t>Over 10 feet (3 m)</w:t>
            </w:r>
          </w:p>
        </w:tc>
        <w:tc>
          <w:tcPr>
            <w:tcW w:w="1080" w:type="dxa"/>
          </w:tcPr>
          <w:p w:rsidR="007A1F58" w:rsidRPr="007A1F58" w:rsidRDefault="007A1F58" w:rsidP="007A1F58">
            <w:pPr>
              <w:keepNext/>
              <w:spacing w:after="0" w:line="240" w:lineRule="auto"/>
              <w:ind w:left="144" w:hanging="144"/>
              <w:jc w:val="center"/>
              <w:rPr>
                <w:rFonts w:ascii="Times New Roman" w:eastAsia="Times New Roman" w:hAnsi="Times New Roman" w:cs="Times New Roman"/>
                <w:sz w:val="18"/>
                <w:szCs w:val="20"/>
              </w:rPr>
            </w:pPr>
            <w:r w:rsidRPr="007A1F58">
              <w:rPr>
                <w:rFonts w:ascii="Times New Roman" w:eastAsia="Times New Roman" w:hAnsi="Times New Roman" w:cs="Times New Roman"/>
                <w:sz w:val="18"/>
                <w:szCs w:val="20"/>
              </w:rPr>
              <w:t>14</w:t>
            </w:r>
          </w:p>
        </w:tc>
        <w:tc>
          <w:tcPr>
            <w:tcW w:w="1071" w:type="dxa"/>
          </w:tcPr>
          <w:p w:rsidR="007A1F58" w:rsidRPr="007A1F58" w:rsidRDefault="007A1F58" w:rsidP="007A1F58">
            <w:pPr>
              <w:keepNext/>
              <w:spacing w:after="0" w:line="240" w:lineRule="auto"/>
              <w:ind w:left="144" w:hanging="144"/>
              <w:jc w:val="center"/>
              <w:rPr>
                <w:rFonts w:ascii="Times New Roman" w:eastAsia="Times New Roman" w:hAnsi="Times New Roman" w:cs="Times New Roman"/>
                <w:sz w:val="18"/>
                <w:szCs w:val="20"/>
              </w:rPr>
            </w:pPr>
            <w:r w:rsidRPr="007A1F58">
              <w:rPr>
                <w:rFonts w:ascii="Times New Roman" w:eastAsia="Times New Roman" w:hAnsi="Times New Roman" w:cs="Times New Roman"/>
                <w:sz w:val="18"/>
                <w:szCs w:val="20"/>
              </w:rPr>
              <w:t>5</w:t>
            </w:r>
          </w:p>
        </w:tc>
      </w:tr>
      <w:tr w:rsidR="007A1F58" w:rsidRPr="007A1F58" w:rsidTr="007A1F58">
        <w:trPr>
          <w:cantSplit/>
          <w:trHeight w:val="229"/>
          <w:jc w:val="center"/>
        </w:trPr>
        <w:tc>
          <w:tcPr>
            <w:tcW w:w="1035" w:type="dxa"/>
            <w:vMerge/>
          </w:tcPr>
          <w:p w:rsidR="007A1F58" w:rsidRPr="007A1F58" w:rsidRDefault="007A1F58" w:rsidP="007A1F58">
            <w:pPr>
              <w:keepNext/>
              <w:spacing w:after="0" w:line="240" w:lineRule="auto"/>
              <w:ind w:left="144" w:hanging="144"/>
              <w:rPr>
                <w:rFonts w:ascii="Times New Roman" w:eastAsia="Times New Roman" w:hAnsi="Times New Roman" w:cs="Times New Roman"/>
                <w:sz w:val="18"/>
                <w:szCs w:val="20"/>
              </w:rPr>
            </w:pPr>
          </w:p>
        </w:tc>
        <w:tc>
          <w:tcPr>
            <w:tcW w:w="2700" w:type="dxa"/>
          </w:tcPr>
          <w:p w:rsidR="007A1F58" w:rsidRPr="007A1F58" w:rsidRDefault="007A1F58" w:rsidP="007A1F58">
            <w:pPr>
              <w:keepNext/>
              <w:spacing w:after="0" w:line="240" w:lineRule="auto"/>
              <w:ind w:left="144" w:hanging="144"/>
              <w:rPr>
                <w:rFonts w:ascii="Times New Roman" w:eastAsia="Times New Roman" w:hAnsi="Times New Roman" w:cs="Times New Roman"/>
                <w:sz w:val="18"/>
                <w:szCs w:val="20"/>
              </w:rPr>
            </w:pPr>
            <w:r w:rsidRPr="007A1F58">
              <w:rPr>
                <w:rFonts w:ascii="Times New Roman" w:eastAsia="Times New Roman" w:hAnsi="Times New Roman" w:cs="Times New Roman"/>
                <w:sz w:val="18"/>
                <w:szCs w:val="20"/>
              </w:rPr>
              <w:t>10 feet (3 m) or less and all pier caps</w:t>
            </w:r>
          </w:p>
        </w:tc>
        <w:tc>
          <w:tcPr>
            <w:tcW w:w="1080" w:type="dxa"/>
          </w:tcPr>
          <w:p w:rsidR="007A1F58" w:rsidRPr="007A1F58" w:rsidRDefault="007A1F58" w:rsidP="007A1F58">
            <w:pPr>
              <w:keepNext/>
              <w:spacing w:after="0" w:line="240" w:lineRule="auto"/>
              <w:ind w:left="144" w:hanging="144"/>
              <w:jc w:val="center"/>
              <w:rPr>
                <w:rFonts w:ascii="Times New Roman" w:eastAsia="Times New Roman" w:hAnsi="Times New Roman" w:cs="Times New Roman"/>
                <w:sz w:val="18"/>
                <w:szCs w:val="20"/>
              </w:rPr>
            </w:pPr>
            <w:r w:rsidRPr="007A1F58">
              <w:rPr>
                <w:rFonts w:ascii="Times New Roman" w:eastAsia="Times New Roman" w:hAnsi="Times New Roman" w:cs="Times New Roman"/>
                <w:sz w:val="18"/>
                <w:szCs w:val="20"/>
              </w:rPr>
              <w:t>7</w:t>
            </w:r>
          </w:p>
        </w:tc>
        <w:tc>
          <w:tcPr>
            <w:tcW w:w="1071" w:type="dxa"/>
          </w:tcPr>
          <w:p w:rsidR="007A1F58" w:rsidRPr="007A1F58" w:rsidRDefault="007A1F58" w:rsidP="007A1F58">
            <w:pPr>
              <w:keepNext/>
              <w:spacing w:after="0" w:line="240" w:lineRule="auto"/>
              <w:ind w:left="144" w:hanging="144"/>
              <w:jc w:val="center"/>
              <w:rPr>
                <w:rFonts w:ascii="Times New Roman" w:eastAsia="Times New Roman" w:hAnsi="Times New Roman" w:cs="Times New Roman"/>
                <w:sz w:val="18"/>
                <w:szCs w:val="20"/>
              </w:rPr>
            </w:pPr>
            <w:r w:rsidRPr="007A1F58">
              <w:rPr>
                <w:rFonts w:ascii="Times New Roman" w:eastAsia="Times New Roman" w:hAnsi="Times New Roman" w:cs="Times New Roman"/>
                <w:sz w:val="18"/>
                <w:szCs w:val="20"/>
              </w:rPr>
              <w:t>3</w:t>
            </w:r>
          </w:p>
        </w:tc>
      </w:tr>
      <w:tr w:rsidR="007A1F58" w:rsidRPr="007A1F58" w:rsidTr="007A1F58">
        <w:trPr>
          <w:cantSplit/>
          <w:trHeight w:val="240"/>
          <w:jc w:val="center"/>
        </w:trPr>
        <w:tc>
          <w:tcPr>
            <w:tcW w:w="1035" w:type="dxa"/>
            <w:tcBorders>
              <w:bottom w:val="single" w:sz="4" w:space="0" w:color="auto"/>
            </w:tcBorders>
          </w:tcPr>
          <w:p w:rsidR="007A1F58" w:rsidRPr="007A1F58" w:rsidRDefault="007A1F58" w:rsidP="007A1F58">
            <w:pPr>
              <w:keepNext/>
              <w:spacing w:after="0" w:line="240" w:lineRule="auto"/>
              <w:ind w:left="144" w:hanging="144"/>
              <w:rPr>
                <w:rFonts w:ascii="Times New Roman" w:eastAsia="Times New Roman" w:hAnsi="Times New Roman" w:cs="Times New Roman"/>
                <w:sz w:val="18"/>
                <w:szCs w:val="20"/>
              </w:rPr>
            </w:pPr>
            <w:r w:rsidRPr="007A1F58">
              <w:rPr>
                <w:rFonts w:ascii="Times New Roman" w:eastAsia="Times New Roman" w:hAnsi="Times New Roman" w:cs="Times New Roman"/>
                <w:sz w:val="18"/>
                <w:szCs w:val="20"/>
              </w:rPr>
              <w:t>Traffic</w:t>
            </w:r>
            <w:r w:rsidRPr="007A1F58">
              <w:rPr>
                <w:rFonts w:ascii="Times New Roman" w:eastAsia="Times New Roman" w:hAnsi="Times New Roman" w:cs="Times New Roman"/>
                <w:sz w:val="18"/>
                <w:szCs w:val="20"/>
              </w:rPr>
              <w:fldChar w:fldCharType="begin"/>
            </w:r>
            <w:r w:rsidRPr="007A1F58">
              <w:rPr>
                <w:rFonts w:ascii="Times New Roman" w:eastAsia="Times New Roman" w:hAnsi="Times New Roman" w:cs="Times New Roman"/>
                <w:sz w:val="18"/>
                <w:szCs w:val="20"/>
              </w:rPr>
              <w:instrText xml:space="preserve"> XE "</w:instrText>
            </w:r>
            <w:r w:rsidRPr="007A1F58">
              <w:rPr>
                <w:rFonts w:ascii="Times New Roman" w:eastAsia="Times New Roman" w:hAnsi="Times New Roman" w:cs="Times New Roman"/>
                <w:sz w:val="20"/>
                <w:szCs w:val="20"/>
              </w:rPr>
              <w:instrText>Traffic"</w:instrText>
            </w:r>
            <w:r w:rsidRPr="007A1F58">
              <w:rPr>
                <w:rFonts w:ascii="Times New Roman" w:eastAsia="Times New Roman" w:hAnsi="Times New Roman" w:cs="Times New Roman"/>
                <w:sz w:val="18"/>
                <w:szCs w:val="20"/>
              </w:rPr>
              <w:instrText xml:space="preserve"> </w:instrText>
            </w:r>
            <w:r w:rsidRPr="007A1F58">
              <w:rPr>
                <w:rFonts w:ascii="Times New Roman" w:eastAsia="Times New Roman" w:hAnsi="Times New Roman" w:cs="Times New Roman"/>
                <w:sz w:val="18"/>
                <w:szCs w:val="20"/>
              </w:rPr>
              <w:fldChar w:fldCharType="end"/>
            </w:r>
            <w:r w:rsidRPr="007A1F58">
              <w:rPr>
                <w:rFonts w:ascii="Times New Roman" w:eastAsia="Times New Roman" w:hAnsi="Times New Roman" w:cs="Times New Roman"/>
                <w:sz w:val="18"/>
                <w:szCs w:val="20"/>
              </w:rPr>
              <w:t xml:space="preserve"> </w:t>
            </w:r>
            <w:r w:rsidRPr="007A1F58">
              <w:rPr>
                <w:rFonts w:ascii="Times New Roman" w:eastAsia="Times New Roman" w:hAnsi="Times New Roman" w:cs="Times New Roman"/>
                <w:sz w:val="18"/>
                <w:szCs w:val="20"/>
                <w:vertAlign w:val="superscript"/>
              </w:rPr>
              <w:t>[3]</w:t>
            </w:r>
          </w:p>
        </w:tc>
        <w:tc>
          <w:tcPr>
            <w:tcW w:w="2700" w:type="dxa"/>
            <w:tcBorders>
              <w:bottom w:val="single" w:sz="4" w:space="0" w:color="auto"/>
            </w:tcBorders>
          </w:tcPr>
          <w:p w:rsidR="007A1F58" w:rsidRPr="007A1F58" w:rsidRDefault="007A1F58" w:rsidP="007A1F58">
            <w:pPr>
              <w:keepNext/>
              <w:spacing w:after="0" w:line="240" w:lineRule="auto"/>
              <w:ind w:left="144" w:hanging="144"/>
              <w:rPr>
                <w:rFonts w:ascii="Times New Roman" w:eastAsia="Times New Roman" w:hAnsi="Times New Roman" w:cs="Times New Roman"/>
                <w:sz w:val="18"/>
                <w:szCs w:val="20"/>
              </w:rPr>
            </w:pPr>
            <w:r w:rsidRPr="007A1F58">
              <w:rPr>
                <w:rFonts w:ascii="Times New Roman" w:eastAsia="Times New Roman" w:hAnsi="Times New Roman" w:cs="Times New Roman"/>
                <w:sz w:val="18"/>
                <w:szCs w:val="20"/>
              </w:rPr>
              <w:t>Any</w:t>
            </w:r>
          </w:p>
        </w:tc>
        <w:tc>
          <w:tcPr>
            <w:tcW w:w="1080" w:type="dxa"/>
            <w:tcBorders>
              <w:bottom w:val="single" w:sz="4" w:space="0" w:color="auto"/>
            </w:tcBorders>
          </w:tcPr>
          <w:p w:rsidR="007A1F58" w:rsidRPr="007A1F58" w:rsidRDefault="007A1F58" w:rsidP="007A1F58">
            <w:pPr>
              <w:keepNext/>
              <w:spacing w:after="0" w:line="240" w:lineRule="auto"/>
              <w:ind w:left="144" w:hanging="144"/>
              <w:jc w:val="center"/>
              <w:rPr>
                <w:rFonts w:ascii="Times New Roman" w:eastAsia="Times New Roman" w:hAnsi="Times New Roman" w:cs="Times New Roman"/>
                <w:sz w:val="18"/>
                <w:szCs w:val="20"/>
              </w:rPr>
            </w:pPr>
            <w:r w:rsidRPr="007A1F58">
              <w:rPr>
                <w:rFonts w:ascii="Times New Roman" w:eastAsia="Times New Roman" w:hAnsi="Times New Roman" w:cs="Times New Roman"/>
                <w:sz w:val="18"/>
                <w:szCs w:val="20"/>
              </w:rPr>
              <w:t>14</w:t>
            </w:r>
          </w:p>
        </w:tc>
        <w:tc>
          <w:tcPr>
            <w:tcW w:w="1071" w:type="dxa"/>
            <w:tcBorders>
              <w:bottom w:val="single" w:sz="4" w:space="0" w:color="auto"/>
            </w:tcBorders>
          </w:tcPr>
          <w:p w:rsidR="007A1F58" w:rsidRPr="007A1F58" w:rsidRDefault="007A1F58" w:rsidP="007A1F58">
            <w:pPr>
              <w:keepNext/>
              <w:spacing w:after="0" w:line="240" w:lineRule="auto"/>
              <w:ind w:left="144" w:hanging="144"/>
              <w:jc w:val="center"/>
              <w:rPr>
                <w:rFonts w:ascii="Times New Roman" w:eastAsia="Times New Roman" w:hAnsi="Times New Roman" w:cs="Times New Roman"/>
                <w:sz w:val="18"/>
                <w:szCs w:val="20"/>
              </w:rPr>
            </w:pPr>
            <w:r w:rsidRPr="007A1F58">
              <w:rPr>
                <w:rFonts w:ascii="Times New Roman" w:eastAsia="Times New Roman" w:hAnsi="Times New Roman" w:cs="Times New Roman"/>
                <w:sz w:val="18"/>
                <w:szCs w:val="20"/>
              </w:rPr>
              <w:t>7</w:t>
            </w:r>
          </w:p>
        </w:tc>
      </w:tr>
      <w:tr w:rsidR="007A1F58" w:rsidRPr="007A1F58" w:rsidTr="007A1F58">
        <w:trPr>
          <w:cantSplit/>
          <w:trHeight w:val="240"/>
          <w:jc w:val="center"/>
        </w:trPr>
        <w:tc>
          <w:tcPr>
            <w:tcW w:w="5886" w:type="dxa"/>
            <w:gridSpan w:val="4"/>
            <w:tcBorders>
              <w:top w:val="single" w:sz="4" w:space="0" w:color="auto"/>
              <w:left w:val="single" w:sz="4" w:space="0" w:color="auto"/>
              <w:bottom w:val="nil"/>
              <w:right w:val="single" w:sz="4" w:space="0" w:color="auto"/>
            </w:tcBorders>
          </w:tcPr>
          <w:p w:rsidR="007A1F58" w:rsidRPr="007A1F58" w:rsidRDefault="007A1F58" w:rsidP="007A1F58">
            <w:pPr>
              <w:keepNext/>
              <w:tabs>
                <w:tab w:val="left" w:pos="432"/>
              </w:tabs>
              <w:spacing w:after="0" w:line="240" w:lineRule="auto"/>
              <w:ind w:left="288" w:hanging="288"/>
              <w:jc w:val="both"/>
              <w:rPr>
                <w:rFonts w:ascii="Times New Roman" w:eastAsia="Times New Roman" w:hAnsi="Times New Roman" w:cs="Times New Roman"/>
                <w:sz w:val="16"/>
                <w:szCs w:val="20"/>
              </w:rPr>
            </w:pPr>
            <w:r w:rsidRPr="007A1F58">
              <w:rPr>
                <w:rFonts w:ascii="Times New Roman" w:eastAsia="Times New Roman" w:hAnsi="Times New Roman" w:cs="Times New Roman"/>
                <w:sz w:val="16"/>
                <w:szCs w:val="20"/>
              </w:rPr>
              <w:t>[1]</w:t>
            </w:r>
            <w:r w:rsidRPr="007A1F58">
              <w:rPr>
                <w:rFonts w:ascii="Times New Roman" w:eastAsia="Times New Roman" w:hAnsi="Times New Roman" w:cs="Times New Roman"/>
                <w:sz w:val="16"/>
                <w:szCs w:val="20"/>
              </w:rPr>
              <w:tab/>
              <w:t>Span is defined as the horizontal distance between faces of the supporting elements when measured parallel to the primary reinforcement.</w:t>
            </w:r>
          </w:p>
        </w:tc>
      </w:tr>
      <w:tr w:rsidR="007A1F58" w:rsidRPr="007A1F58" w:rsidTr="007A1F58">
        <w:trPr>
          <w:cantSplit/>
          <w:trHeight w:val="240"/>
          <w:jc w:val="center"/>
        </w:trPr>
        <w:tc>
          <w:tcPr>
            <w:tcW w:w="5886" w:type="dxa"/>
            <w:gridSpan w:val="4"/>
            <w:tcBorders>
              <w:top w:val="nil"/>
              <w:left w:val="single" w:sz="4" w:space="0" w:color="auto"/>
              <w:bottom w:val="nil"/>
              <w:right w:val="single" w:sz="4" w:space="0" w:color="auto"/>
            </w:tcBorders>
          </w:tcPr>
          <w:p w:rsidR="007A1F58" w:rsidRPr="007A1F58" w:rsidRDefault="007A1F58" w:rsidP="004C0B94">
            <w:pPr>
              <w:keepNext/>
              <w:tabs>
                <w:tab w:val="left" w:pos="432"/>
              </w:tabs>
              <w:spacing w:after="0" w:line="240" w:lineRule="auto"/>
              <w:ind w:left="288" w:hanging="288"/>
              <w:jc w:val="both"/>
              <w:rPr>
                <w:rFonts w:ascii="Times New Roman" w:eastAsia="Times New Roman" w:hAnsi="Times New Roman" w:cs="Times New Roman"/>
                <w:sz w:val="16"/>
                <w:szCs w:val="20"/>
              </w:rPr>
            </w:pPr>
            <w:r w:rsidRPr="007A1F58">
              <w:rPr>
                <w:rFonts w:ascii="Times New Roman" w:eastAsia="Times New Roman" w:hAnsi="Times New Roman" w:cs="Times New Roman"/>
                <w:sz w:val="16"/>
                <w:szCs w:val="20"/>
              </w:rPr>
              <w:t>[2]</w:t>
            </w:r>
            <w:r w:rsidRPr="007A1F58">
              <w:rPr>
                <w:rFonts w:ascii="Times New Roman" w:eastAsia="Times New Roman" w:hAnsi="Times New Roman" w:cs="Times New Roman"/>
                <w:sz w:val="16"/>
                <w:szCs w:val="20"/>
              </w:rPr>
              <w:tab/>
              <w:t xml:space="preserve">Applicable only when the </w:t>
            </w:r>
            <w:r w:rsidR="001175DE" w:rsidRPr="001175DE">
              <w:rPr>
                <w:rFonts w:ascii="Times New Roman" w:eastAsia="Times New Roman" w:hAnsi="Times New Roman" w:cs="Times New Roman"/>
                <w:sz w:val="16"/>
                <w:szCs w:val="20"/>
              </w:rPr>
              <w:t xml:space="preserve">average </w:t>
            </w:r>
            <w:r w:rsidR="004C0B94" w:rsidRPr="001175DE">
              <w:rPr>
                <w:rFonts w:ascii="Times New Roman" w:eastAsia="Times New Roman" w:hAnsi="Times New Roman" w:cs="Times New Roman"/>
                <w:color w:val="FF0000"/>
                <w:sz w:val="16"/>
                <w:szCs w:val="20"/>
                <w:u w:val="single"/>
              </w:rPr>
              <w:t>Split Tensile psi</w:t>
            </w:r>
            <w:r w:rsidR="004C0B94" w:rsidRPr="001175DE">
              <w:rPr>
                <w:rFonts w:ascii="Times New Roman" w:eastAsia="Times New Roman" w:hAnsi="Times New Roman" w:cs="Times New Roman"/>
                <w:strike/>
                <w:color w:val="FF0000"/>
                <w:sz w:val="16"/>
                <w:szCs w:val="20"/>
              </w:rPr>
              <w:t xml:space="preserve"> </w:t>
            </w:r>
            <w:r w:rsidR="001175DE" w:rsidRPr="001175DE">
              <w:rPr>
                <w:rFonts w:ascii="Times New Roman" w:eastAsia="Times New Roman" w:hAnsi="Times New Roman" w:cs="Times New Roman"/>
                <w:strike/>
                <w:color w:val="FF0000"/>
                <w:sz w:val="16"/>
                <w:szCs w:val="20"/>
              </w:rPr>
              <w:t>modulus of rupture</w:t>
            </w:r>
            <w:r w:rsidRPr="001175DE">
              <w:rPr>
                <w:rFonts w:ascii="Times New Roman" w:eastAsia="Times New Roman" w:hAnsi="Times New Roman" w:cs="Times New Roman"/>
                <w:color w:val="FF0000"/>
                <w:sz w:val="16"/>
                <w:szCs w:val="20"/>
              </w:rPr>
              <w:t xml:space="preserve"> </w:t>
            </w:r>
            <w:r w:rsidRPr="007A1F58">
              <w:rPr>
                <w:rFonts w:ascii="Times New Roman" w:eastAsia="Times New Roman" w:hAnsi="Times New Roman" w:cs="Times New Roman"/>
                <w:sz w:val="16"/>
                <w:szCs w:val="20"/>
              </w:rPr>
              <w:t>for two tests is not less than</w:t>
            </w:r>
            <w:r w:rsidR="001175DE">
              <w:rPr>
                <w:rFonts w:ascii="Times New Roman" w:eastAsia="Times New Roman" w:hAnsi="Times New Roman" w:cs="Times New Roman"/>
                <w:sz w:val="16"/>
                <w:szCs w:val="20"/>
              </w:rPr>
              <w:t xml:space="preserve"> </w:t>
            </w:r>
            <w:r w:rsidR="004C0B94" w:rsidRPr="001175DE">
              <w:rPr>
                <w:rFonts w:ascii="Times New Roman" w:eastAsia="Times New Roman" w:hAnsi="Times New Roman" w:cs="Times New Roman"/>
                <w:color w:val="FF0000"/>
                <w:sz w:val="16"/>
                <w:szCs w:val="20"/>
                <w:u w:val="single"/>
              </w:rPr>
              <w:t xml:space="preserve">400 </w:t>
            </w:r>
            <w:r w:rsidR="001175DE" w:rsidRPr="001175DE">
              <w:rPr>
                <w:rFonts w:ascii="Times New Roman" w:eastAsia="Times New Roman" w:hAnsi="Times New Roman" w:cs="Times New Roman"/>
                <w:strike/>
                <w:color w:val="FF0000"/>
                <w:sz w:val="16"/>
                <w:szCs w:val="20"/>
              </w:rPr>
              <w:t>650</w:t>
            </w:r>
            <w:r w:rsidRPr="001175DE">
              <w:rPr>
                <w:rFonts w:ascii="Times New Roman" w:eastAsia="Times New Roman" w:hAnsi="Times New Roman" w:cs="Times New Roman"/>
                <w:color w:val="FF0000"/>
                <w:sz w:val="16"/>
                <w:szCs w:val="20"/>
              </w:rPr>
              <w:t xml:space="preserve"> </w:t>
            </w:r>
            <w:r w:rsidRPr="007A1F58">
              <w:rPr>
                <w:rFonts w:ascii="Times New Roman" w:eastAsia="Times New Roman" w:hAnsi="Times New Roman" w:cs="Times New Roman"/>
                <w:sz w:val="16"/>
                <w:szCs w:val="20"/>
              </w:rPr>
              <w:t>psi (</w:t>
            </w:r>
            <w:r w:rsidR="004C0B94" w:rsidRPr="001175DE">
              <w:rPr>
                <w:rFonts w:ascii="Times New Roman" w:eastAsia="Times New Roman" w:hAnsi="Times New Roman" w:cs="Times New Roman"/>
                <w:color w:val="FF0000"/>
                <w:sz w:val="16"/>
                <w:szCs w:val="20"/>
                <w:u w:val="single"/>
              </w:rPr>
              <w:t>2.76</w:t>
            </w:r>
            <w:r w:rsidR="004C0B94" w:rsidRPr="001175DE">
              <w:rPr>
                <w:rFonts w:ascii="Times New Roman" w:eastAsia="Times New Roman" w:hAnsi="Times New Roman" w:cs="Times New Roman"/>
                <w:color w:val="FF0000"/>
                <w:sz w:val="16"/>
                <w:szCs w:val="20"/>
              </w:rPr>
              <w:t xml:space="preserve"> </w:t>
            </w:r>
            <w:r w:rsidR="001175DE" w:rsidRPr="001175DE">
              <w:rPr>
                <w:rFonts w:ascii="Times New Roman" w:eastAsia="Times New Roman" w:hAnsi="Times New Roman" w:cs="Times New Roman"/>
                <w:strike/>
                <w:color w:val="FF0000"/>
                <w:sz w:val="16"/>
                <w:szCs w:val="20"/>
              </w:rPr>
              <w:t>4.5</w:t>
            </w:r>
            <w:r w:rsidR="001175DE" w:rsidRPr="001175DE">
              <w:rPr>
                <w:rFonts w:ascii="Times New Roman" w:eastAsia="Times New Roman" w:hAnsi="Times New Roman" w:cs="Times New Roman"/>
                <w:color w:val="FF0000"/>
                <w:sz w:val="16"/>
                <w:szCs w:val="20"/>
              </w:rPr>
              <w:t xml:space="preserve"> </w:t>
            </w:r>
            <w:r w:rsidRPr="007A1F58">
              <w:rPr>
                <w:rFonts w:ascii="Times New Roman" w:eastAsia="Times New Roman" w:hAnsi="Times New Roman" w:cs="Times New Roman"/>
                <w:sz w:val="16"/>
                <w:szCs w:val="20"/>
              </w:rPr>
              <w:t>MPa).</w:t>
            </w:r>
          </w:p>
        </w:tc>
      </w:tr>
      <w:tr w:rsidR="007A1F58" w:rsidRPr="007A1F58" w:rsidTr="007A1F58">
        <w:trPr>
          <w:cantSplit/>
          <w:trHeight w:val="240"/>
          <w:jc w:val="center"/>
        </w:trPr>
        <w:tc>
          <w:tcPr>
            <w:tcW w:w="5886" w:type="dxa"/>
            <w:gridSpan w:val="4"/>
            <w:tcBorders>
              <w:top w:val="nil"/>
              <w:left w:val="single" w:sz="4" w:space="0" w:color="auto"/>
              <w:bottom w:val="single" w:sz="4" w:space="0" w:color="auto"/>
              <w:right w:val="single" w:sz="4" w:space="0" w:color="auto"/>
            </w:tcBorders>
          </w:tcPr>
          <w:p w:rsidR="007A1F58" w:rsidRPr="007A1F58" w:rsidRDefault="007A1F58" w:rsidP="007A1F58">
            <w:pPr>
              <w:keepNext/>
              <w:tabs>
                <w:tab w:val="left" w:pos="432"/>
              </w:tabs>
              <w:spacing w:after="0" w:line="240" w:lineRule="auto"/>
              <w:ind w:left="288" w:hanging="288"/>
              <w:jc w:val="both"/>
              <w:rPr>
                <w:rFonts w:ascii="Times New Roman" w:eastAsia="Times New Roman" w:hAnsi="Times New Roman" w:cs="Times New Roman"/>
                <w:sz w:val="16"/>
                <w:szCs w:val="20"/>
              </w:rPr>
            </w:pPr>
            <w:r w:rsidRPr="007A1F58">
              <w:rPr>
                <w:rFonts w:ascii="Times New Roman" w:eastAsia="Times New Roman" w:hAnsi="Times New Roman" w:cs="Times New Roman"/>
                <w:sz w:val="16"/>
                <w:szCs w:val="20"/>
              </w:rPr>
              <w:t>[3]</w:t>
            </w:r>
            <w:r w:rsidRPr="007A1F58">
              <w:rPr>
                <w:rFonts w:ascii="Times New Roman" w:eastAsia="Times New Roman" w:hAnsi="Times New Roman" w:cs="Times New Roman"/>
                <w:sz w:val="16"/>
                <w:szCs w:val="20"/>
              </w:rPr>
              <w:tab/>
              <w:t>When placing Class HP concrete for a superstructure between October 15 and March 15, open the deck to traffic no sooner than 30 days after placement.</w:t>
            </w:r>
          </w:p>
        </w:tc>
      </w:tr>
    </w:tbl>
    <w:p w:rsidR="0084423E" w:rsidRDefault="0084423E" w:rsidP="003E5E9A">
      <w:pPr>
        <w:pStyle w:val="Default"/>
        <w:rPr>
          <w:b/>
          <w:color w:val="auto"/>
          <w:u w:val="single"/>
        </w:rPr>
      </w:pPr>
    </w:p>
    <w:p w:rsidR="00957BD2" w:rsidRPr="00742EA4" w:rsidRDefault="00957BD2" w:rsidP="00957BD2">
      <w:pPr>
        <w:pStyle w:val="Default"/>
        <w:spacing w:after="0"/>
        <w:ind w:firstLine="0"/>
        <w:rPr>
          <w:b/>
          <w:color w:val="auto"/>
        </w:rPr>
      </w:pPr>
      <w:r>
        <w:rPr>
          <w:b/>
          <w:color w:val="auto"/>
        </w:rPr>
        <w:t>514</w:t>
      </w:r>
      <w:r w:rsidRPr="00742EA4">
        <w:rPr>
          <w:b/>
          <w:color w:val="auto"/>
        </w:rPr>
        <w:t>.</w:t>
      </w:r>
      <w:r>
        <w:rPr>
          <w:b/>
          <w:color w:val="auto"/>
        </w:rPr>
        <w:t>13</w:t>
      </w:r>
      <w:r w:rsidRPr="00742EA4">
        <w:rPr>
          <w:b/>
          <w:color w:val="auto"/>
        </w:rPr>
        <w:t xml:space="preserve"> </w:t>
      </w:r>
      <w:r w:rsidRPr="00957BD2">
        <w:rPr>
          <w:b/>
          <w:bCs/>
        </w:rPr>
        <w:t>Surface Preparation</w:t>
      </w:r>
    </w:p>
    <w:p w:rsidR="00957BD2" w:rsidRPr="00742EA4" w:rsidRDefault="00957BD2" w:rsidP="00957BD2">
      <w:pPr>
        <w:pStyle w:val="Default"/>
        <w:rPr>
          <w:color w:val="auto"/>
        </w:rPr>
      </w:pPr>
      <w:r w:rsidRPr="00742EA4">
        <w:rPr>
          <w:color w:val="auto"/>
        </w:rPr>
        <w:t xml:space="preserve">Page </w:t>
      </w:r>
      <w:r>
        <w:rPr>
          <w:color w:val="auto"/>
        </w:rPr>
        <w:t>364</w:t>
      </w:r>
    </w:p>
    <w:p w:rsidR="00957BD2" w:rsidRDefault="00957BD2" w:rsidP="00957BD2">
      <w:pPr>
        <w:pStyle w:val="Default"/>
        <w:spacing w:after="0"/>
        <w:ind w:firstLine="0"/>
      </w:pPr>
      <w:r w:rsidRPr="00742EA4">
        <w:rPr>
          <w:b/>
          <w:bCs/>
        </w:rPr>
        <w:tab/>
      </w:r>
      <w:r>
        <w:rPr>
          <w:b/>
        </w:rPr>
        <w:t>514</w:t>
      </w:r>
      <w:r w:rsidRPr="00742EA4">
        <w:rPr>
          <w:b/>
        </w:rPr>
        <w:t>.</w:t>
      </w:r>
      <w:r>
        <w:rPr>
          <w:b/>
        </w:rPr>
        <w:t>13</w:t>
      </w:r>
      <w:r w:rsidRPr="00742EA4">
        <w:rPr>
          <w:b/>
        </w:rPr>
        <w:t xml:space="preserve"> </w:t>
      </w:r>
      <w:r w:rsidRPr="00957BD2">
        <w:rPr>
          <w:b/>
          <w:bCs/>
        </w:rPr>
        <w:t>Surface Preparation</w:t>
      </w:r>
      <w:r w:rsidRPr="00742EA4">
        <w:t xml:space="preserve">. </w:t>
      </w:r>
    </w:p>
    <w:p w:rsidR="00957BD2" w:rsidRPr="00957BD2" w:rsidRDefault="00957BD2" w:rsidP="00957BD2">
      <w:pPr>
        <w:pStyle w:val="Default"/>
        <w:spacing w:after="0"/>
        <w:ind w:left="720" w:firstLine="720"/>
      </w:pPr>
      <w:r w:rsidRPr="00957BD2">
        <w:rPr>
          <w:b/>
        </w:rPr>
        <w:t>2.</w:t>
      </w:r>
      <w:r w:rsidRPr="00957BD2">
        <w:rPr>
          <w:b/>
        </w:rPr>
        <w:tab/>
        <w:t>Non-Hazardous Solid Waste.</w:t>
      </w:r>
      <w:r w:rsidRPr="00957BD2">
        <w:t xml:space="preserve">  For all waste that is determined to be a Non-Hazardous Solid Waste</w:t>
      </w:r>
      <w:r w:rsidRPr="00957BD2">
        <w:rPr>
          <w:strike/>
          <w:color w:val="FF0000"/>
        </w:rPr>
        <w:t xml:space="preserve"> by the DRWE</w:t>
      </w:r>
      <w:r w:rsidRPr="00957BD2">
        <w:t>, the Contractor is required to:</w:t>
      </w:r>
    </w:p>
    <w:p w:rsidR="00957BD2" w:rsidRDefault="00957BD2" w:rsidP="00957BD2">
      <w:pPr>
        <w:pStyle w:val="Default"/>
        <w:spacing w:after="0"/>
        <w:ind w:firstLine="0"/>
      </w:pPr>
    </w:p>
    <w:p w:rsidR="00957BD2" w:rsidRDefault="00957BD2" w:rsidP="00957BD2">
      <w:pPr>
        <w:pStyle w:val="Default"/>
        <w:spacing w:after="0"/>
        <w:ind w:firstLine="0"/>
      </w:pPr>
    </w:p>
    <w:p w:rsidR="00DE40CB" w:rsidRPr="00742EA4" w:rsidRDefault="00DE40CB" w:rsidP="00957BD2">
      <w:pPr>
        <w:pStyle w:val="Default"/>
        <w:spacing w:after="0"/>
        <w:ind w:firstLine="0"/>
        <w:rPr>
          <w:b/>
          <w:color w:val="auto"/>
        </w:rPr>
      </w:pPr>
      <w:r w:rsidRPr="00742EA4">
        <w:rPr>
          <w:b/>
          <w:color w:val="auto"/>
        </w:rPr>
        <w:t xml:space="preserve">603.02 </w:t>
      </w:r>
      <w:r w:rsidRPr="00742EA4">
        <w:rPr>
          <w:b/>
          <w:bCs/>
        </w:rPr>
        <w:t>Materials</w:t>
      </w:r>
    </w:p>
    <w:p w:rsidR="00DE40CB" w:rsidRPr="00742EA4" w:rsidRDefault="00DE40CB" w:rsidP="00DE40CB">
      <w:pPr>
        <w:pStyle w:val="Default"/>
        <w:rPr>
          <w:color w:val="auto"/>
        </w:rPr>
      </w:pPr>
      <w:r w:rsidRPr="00742EA4">
        <w:rPr>
          <w:color w:val="auto"/>
        </w:rPr>
        <w:t>Page 420</w:t>
      </w:r>
    </w:p>
    <w:p w:rsidR="00DE40CB" w:rsidRPr="00742EA4" w:rsidRDefault="00DE40CB" w:rsidP="00DE40CB">
      <w:pPr>
        <w:autoSpaceDE w:val="0"/>
        <w:autoSpaceDN w:val="0"/>
        <w:adjustRightInd w:val="0"/>
        <w:spacing w:after="0" w:line="240" w:lineRule="auto"/>
        <w:rPr>
          <w:rFonts w:ascii="Times New Roman" w:hAnsi="Times New Roman" w:cs="Times New Roman"/>
          <w:sz w:val="24"/>
          <w:szCs w:val="24"/>
        </w:rPr>
      </w:pPr>
      <w:r w:rsidRPr="00742EA4">
        <w:rPr>
          <w:rFonts w:ascii="Times New Roman" w:hAnsi="Times New Roman" w:cs="Times New Roman"/>
          <w:b/>
          <w:bCs/>
          <w:sz w:val="24"/>
          <w:szCs w:val="24"/>
        </w:rPr>
        <w:tab/>
      </w:r>
      <w:r w:rsidRPr="00742EA4">
        <w:rPr>
          <w:rFonts w:ascii="Times New Roman" w:hAnsi="Times New Roman" w:cs="Times New Roman"/>
          <w:b/>
          <w:sz w:val="24"/>
          <w:szCs w:val="24"/>
        </w:rPr>
        <w:t xml:space="preserve">603.02 </w:t>
      </w:r>
      <w:r w:rsidRPr="00742EA4">
        <w:rPr>
          <w:rFonts w:ascii="Times New Roman" w:hAnsi="Times New Roman" w:cs="Times New Roman"/>
          <w:b/>
          <w:bCs/>
          <w:sz w:val="24"/>
          <w:szCs w:val="24"/>
        </w:rPr>
        <w:t>Materials</w:t>
      </w:r>
      <w:r w:rsidRPr="00742EA4">
        <w:rPr>
          <w:rFonts w:ascii="Times New Roman" w:hAnsi="Times New Roman" w:cs="Times New Roman"/>
          <w:sz w:val="24"/>
          <w:szCs w:val="24"/>
        </w:rPr>
        <w:t>. Furnish materials conforming to:</w:t>
      </w:r>
    </w:p>
    <w:p w:rsidR="00DE40CB" w:rsidRPr="00742EA4" w:rsidRDefault="00DE40CB" w:rsidP="00DE40CB">
      <w:pPr>
        <w:autoSpaceDE w:val="0"/>
        <w:autoSpaceDN w:val="0"/>
        <w:adjustRightInd w:val="0"/>
        <w:spacing w:after="0" w:line="240" w:lineRule="auto"/>
        <w:rPr>
          <w:rFonts w:ascii="Times New Roman" w:hAnsi="Times New Roman" w:cs="Times New Roman"/>
          <w:sz w:val="24"/>
          <w:szCs w:val="24"/>
        </w:rPr>
      </w:pPr>
      <w:r w:rsidRPr="00742EA4">
        <w:rPr>
          <w:rFonts w:ascii="Times New Roman" w:hAnsi="Times New Roman" w:cs="Times New Roman"/>
          <w:sz w:val="24"/>
          <w:szCs w:val="24"/>
        </w:rPr>
        <w:tab/>
      </w:r>
      <w:r w:rsidRPr="00742EA4">
        <w:rPr>
          <w:rFonts w:ascii="Times New Roman" w:hAnsi="Times New Roman" w:cs="Times New Roman"/>
          <w:sz w:val="24"/>
          <w:szCs w:val="24"/>
        </w:rPr>
        <w:tab/>
        <w:t xml:space="preserve">Soil and granular </w:t>
      </w:r>
      <w:proofErr w:type="gramStart"/>
      <w:r w:rsidRPr="00742EA4">
        <w:rPr>
          <w:rFonts w:ascii="Times New Roman" w:hAnsi="Times New Roman" w:cs="Times New Roman"/>
          <w:sz w:val="24"/>
          <w:szCs w:val="24"/>
        </w:rPr>
        <w:t>embankment .......................</w:t>
      </w:r>
      <w:proofErr w:type="gramEnd"/>
      <w:r w:rsidRPr="00742EA4">
        <w:rPr>
          <w:rFonts w:ascii="Times New Roman" w:hAnsi="Times New Roman" w:cs="Times New Roman"/>
          <w:sz w:val="24"/>
          <w:szCs w:val="24"/>
        </w:rPr>
        <w:t xml:space="preserve"> 203.02</w:t>
      </w:r>
      <w:proofErr w:type="gramStart"/>
      <w:r w:rsidRPr="00742EA4">
        <w:rPr>
          <w:rFonts w:ascii="Times New Roman" w:hAnsi="Times New Roman" w:cs="Times New Roman"/>
          <w:sz w:val="24"/>
          <w:szCs w:val="24"/>
        </w:rPr>
        <w:t>.R</w:t>
      </w:r>
      <w:proofErr w:type="gramEnd"/>
    </w:p>
    <w:p w:rsidR="00DE40CB" w:rsidRPr="00742EA4" w:rsidRDefault="00DE40CB" w:rsidP="00DE40CB">
      <w:pPr>
        <w:autoSpaceDE w:val="0"/>
        <w:autoSpaceDN w:val="0"/>
        <w:adjustRightInd w:val="0"/>
        <w:spacing w:line="240" w:lineRule="auto"/>
        <w:rPr>
          <w:rFonts w:ascii="Times New Roman" w:hAnsi="Times New Roman" w:cs="Times New Roman"/>
          <w:sz w:val="24"/>
          <w:szCs w:val="24"/>
        </w:rPr>
      </w:pPr>
      <w:r w:rsidRPr="00742EA4">
        <w:rPr>
          <w:rFonts w:ascii="Times New Roman" w:hAnsi="Times New Roman" w:cs="Times New Roman"/>
          <w:sz w:val="24"/>
          <w:szCs w:val="24"/>
        </w:rPr>
        <w:tab/>
      </w:r>
      <w:r w:rsidRPr="00742EA4">
        <w:rPr>
          <w:rFonts w:ascii="Times New Roman" w:hAnsi="Times New Roman" w:cs="Times New Roman"/>
          <w:sz w:val="24"/>
          <w:szCs w:val="24"/>
        </w:rPr>
        <w:tab/>
        <w:t xml:space="preserve">Structural backfill, Types 1 and </w:t>
      </w:r>
      <w:proofErr w:type="gramStart"/>
      <w:r w:rsidRPr="00742EA4">
        <w:rPr>
          <w:rFonts w:ascii="Times New Roman" w:hAnsi="Times New Roman" w:cs="Times New Roman"/>
          <w:sz w:val="24"/>
          <w:szCs w:val="24"/>
        </w:rPr>
        <w:t>2 .......................</w:t>
      </w:r>
      <w:proofErr w:type="gramEnd"/>
      <w:r w:rsidRPr="00742EA4">
        <w:rPr>
          <w:rFonts w:ascii="Times New Roman" w:hAnsi="Times New Roman" w:cs="Times New Roman"/>
          <w:sz w:val="24"/>
          <w:szCs w:val="24"/>
        </w:rPr>
        <w:t xml:space="preserve"> 703.11</w:t>
      </w:r>
    </w:p>
    <w:p w:rsidR="00DE40CB" w:rsidRPr="00742EA4" w:rsidRDefault="00DE40CB" w:rsidP="00DE40CB">
      <w:pPr>
        <w:autoSpaceDE w:val="0"/>
        <w:autoSpaceDN w:val="0"/>
        <w:adjustRightInd w:val="0"/>
        <w:spacing w:line="240" w:lineRule="auto"/>
        <w:rPr>
          <w:rFonts w:ascii="Times New Roman" w:hAnsi="Times New Roman" w:cs="Times New Roman"/>
          <w:strike/>
          <w:color w:val="FF0000"/>
          <w:sz w:val="24"/>
          <w:szCs w:val="24"/>
        </w:rPr>
      </w:pPr>
      <w:r w:rsidRPr="00742EA4">
        <w:rPr>
          <w:rFonts w:ascii="Times New Roman" w:hAnsi="Times New Roman" w:cs="Times New Roman"/>
          <w:sz w:val="24"/>
          <w:szCs w:val="24"/>
        </w:rPr>
        <w:tab/>
        <w:t xml:space="preserve">   </w:t>
      </w:r>
      <w:r w:rsidRPr="00742EA4">
        <w:rPr>
          <w:rFonts w:ascii="Times New Roman" w:hAnsi="Times New Roman" w:cs="Times New Roman"/>
          <w:strike/>
          <w:color w:val="FF0000"/>
          <w:sz w:val="24"/>
          <w:szCs w:val="24"/>
        </w:rPr>
        <w:t xml:space="preserve">The Engineer will allow Type 3 structural backfill, conforming to 703.11, to be used </w:t>
      </w:r>
      <w:r w:rsidR="00742EA4" w:rsidRPr="00742EA4">
        <w:rPr>
          <w:rFonts w:ascii="Times New Roman" w:hAnsi="Times New Roman" w:cs="Times New Roman"/>
          <w:color w:val="FF0000"/>
          <w:sz w:val="24"/>
          <w:szCs w:val="24"/>
        </w:rPr>
        <w:tab/>
      </w:r>
      <w:r w:rsidRPr="00742EA4">
        <w:rPr>
          <w:rFonts w:ascii="Times New Roman" w:hAnsi="Times New Roman" w:cs="Times New Roman"/>
          <w:strike/>
          <w:color w:val="FF0000"/>
          <w:sz w:val="24"/>
          <w:szCs w:val="24"/>
        </w:rPr>
        <w:t xml:space="preserve">as bedding below the pipe only when pumping operations do not control severe ground </w:t>
      </w:r>
      <w:r w:rsidR="00742EA4" w:rsidRPr="00742EA4">
        <w:rPr>
          <w:rFonts w:ascii="Times New Roman" w:hAnsi="Times New Roman" w:cs="Times New Roman"/>
          <w:color w:val="FF0000"/>
          <w:sz w:val="24"/>
          <w:szCs w:val="24"/>
        </w:rPr>
        <w:tab/>
      </w:r>
      <w:r w:rsidRPr="00742EA4">
        <w:rPr>
          <w:rFonts w:ascii="Times New Roman" w:hAnsi="Times New Roman" w:cs="Times New Roman"/>
          <w:strike/>
          <w:color w:val="FF0000"/>
          <w:sz w:val="24"/>
          <w:szCs w:val="24"/>
        </w:rPr>
        <w:t xml:space="preserve">water problems. Place at least 12 inches (300 mm) of Type 1 structural backfill on top </w:t>
      </w:r>
      <w:r w:rsidR="00742EA4" w:rsidRPr="00742EA4">
        <w:rPr>
          <w:rFonts w:ascii="Times New Roman" w:hAnsi="Times New Roman" w:cs="Times New Roman"/>
          <w:color w:val="FF0000"/>
          <w:sz w:val="24"/>
          <w:szCs w:val="24"/>
        </w:rPr>
        <w:tab/>
      </w:r>
      <w:r w:rsidRPr="00742EA4">
        <w:rPr>
          <w:rFonts w:ascii="Times New Roman" w:hAnsi="Times New Roman" w:cs="Times New Roman"/>
          <w:strike/>
          <w:color w:val="FF0000"/>
          <w:sz w:val="24"/>
          <w:szCs w:val="24"/>
        </w:rPr>
        <w:t>of the Type 3 structural backfill to prevent piping.</w:t>
      </w:r>
    </w:p>
    <w:p w:rsidR="00DE40CB" w:rsidRPr="00742EA4" w:rsidRDefault="00DE40CB" w:rsidP="00DE40CB">
      <w:pPr>
        <w:pStyle w:val="Default"/>
        <w:spacing w:after="0"/>
        <w:ind w:firstLine="0"/>
      </w:pPr>
      <w:r w:rsidRPr="00742EA4">
        <w:tab/>
      </w:r>
      <w:r w:rsidRPr="00742EA4">
        <w:tab/>
        <w:t>Embankment ................................................... 203.02.R</w:t>
      </w:r>
    </w:p>
    <w:p w:rsidR="00742EA4" w:rsidRPr="00742EA4" w:rsidRDefault="00742EA4" w:rsidP="00DE40CB">
      <w:pPr>
        <w:pStyle w:val="Default"/>
        <w:spacing w:after="0"/>
        <w:ind w:firstLine="0"/>
      </w:pPr>
    </w:p>
    <w:p w:rsidR="00742EA4" w:rsidRPr="00742EA4" w:rsidRDefault="00742EA4" w:rsidP="00742EA4">
      <w:pPr>
        <w:pStyle w:val="Default"/>
        <w:spacing w:after="0"/>
        <w:ind w:firstLine="0"/>
        <w:rPr>
          <w:b/>
          <w:color w:val="auto"/>
        </w:rPr>
      </w:pPr>
      <w:proofErr w:type="gramStart"/>
      <w:r w:rsidRPr="00742EA4">
        <w:rPr>
          <w:b/>
          <w:color w:val="auto"/>
        </w:rPr>
        <w:t xml:space="preserve">603.11 (D) </w:t>
      </w:r>
      <w:r w:rsidRPr="00742EA4">
        <w:rPr>
          <w:b/>
          <w:bCs/>
        </w:rPr>
        <w:t>Placement and Compaction Requirements.</w:t>
      </w:r>
      <w:proofErr w:type="gramEnd"/>
    </w:p>
    <w:p w:rsidR="00742EA4" w:rsidRPr="00742EA4" w:rsidRDefault="00742EA4" w:rsidP="00742EA4">
      <w:pPr>
        <w:pStyle w:val="Default"/>
        <w:rPr>
          <w:color w:val="auto"/>
        </w:rPr>
      </w:pPr>
      <w:r w:rsidRPr="00742EA4">
        <w:rPr>
          <w:color w:val="auto"/>
        </w:rPr>
        <w:t>Page 43</w:t>
      </w:r>
      <w:r>
        <w:rPr>
          <w:color w:val="auto"/>
        </w:rPr>
        <w:t>1</w:t>
      </w:r>
    </w:p>
    <w:p w:rsidR="00742EA4" w:rsidRPr="00742EA4" w:rsidRDefault="00742EA4" w:rsidP="00742EA4">
      <w:pPr>
        <w:autoSpaceDE w:val="0"/>
        <w:autoSpaceDN w:val="0"/>
        <w:adjustRightInd w:val="0"/>
        <w:spacing w:after="0" w:line="240" w:lineRule="auto"/>
        <w:rPr>
          <w:rFonts w:ascii="Times New Roman" w:hAnsi="Times New Roman" w:cs="Times New Roman"/>
          <w:strike/>
          <w:color w:val="FF0000"/>
          <w:sz w:val="24"/>
          <w:szCs w:val="24"/>
        </w:rPr>
      </w:pPr>
      <w:r w:rsidRPr="00742EA4">
        <w:rPr>
          <w:rFonts w:ascii="Times New Roman" w:hAnsi="Times New Roman" w:cs="Times New Roman"/>
          <w:b/>
          <w:bCs/>
          <w:sz w:val="24"/>
          <w:szCs w:val="24"/>
        </w:rPr>
        <w:tab/>
      </w:r>
      <w:r w:rsidRPr="00742EA4">
        <w:rPr>
          <w:rFonts w:ascii="Times New Roman" w:hAnsi="Times New Roman" w:cs="Times New Roman"/>
          <w:b/>
          <w:bCs/>
          <w:strike/>
          <w:color w:val="FF0000"/>
          <w:sz w:val="24"/>
          <w:szCs w:val="24"/>
        </w:rPr>
        <w:t>(D)</w:t>
      </w:r>
      <w:r w:rsidRPr="00742EA4">
        <w:rPr>
          <w:rFonts w:ascii="Times New Roman" w:hAnsi="Times New Roman" w:cs="Times New Roman"/>
          <w:b/>
          <w:bCs/>
          <w:strike/>
          <w:color w:val="FF0000"/>
          <w:sz w:val="24"/>
          <w:szCs w:val="24"/>
        </w:rPr>
        <w:tab/>
      </w:r>
      <w:r w:rsidRPr="00742EA4">
        <w:rPr>
          <w:rFonts w:ascii="Times New Roman" w:hAnsi="Times New Roman" w:cs="Times New Roman"/>
          <w:strike/>
          <w:color w:val="FF0000"/>
          <w:sz w:val="24"/>
          <w:szCs w:val="24"/>
        </w:rPr>
        <w:t xml:space="preserve">Place Structural Backfill Type 3 in layers not to exceed 12 inches </w:t>
      </w:r>
      <w:r w:rsidRPr="00742EA4">
        <w:rPr>
          <w:rFonts w:ascii="Times New Roman" w:hAnsi="Times New Roman" w:cs="Times New Roman"/>
          <w:strike/>
          <w:color w:val="FF0000"/>
          <w:sz w:val="24"/>
          <w:szCs w:val="24"/>
        </w:rPr>
        <w:tab/>
        <w:t xml:space="preserve">(300 mm) </w:t>
      </w:r>
      <w:r w:rsidRPr="00742EA4">
        <w:rPr>
          <w:rFonts w:ascii="Times New Roman" w:hAnsi="Times New Roman" w:cs="Times New Roman"/>
          <w:color w:val="FF0000"/>
          <w:sz w:val="24"/>
          <w:szCs w:val="24"/>
        </w:rPr>
        <w:tab/>
      </w:r>
      <w:r w:rsidRPr="00742EA4">
        <w:rPr>
          <w:rFonts w:ascii="Times New Roman" w:hAnsi="Times New Roman" w:cs="Times New Roman"/>
          <w:strike/>
          <w:color w:val="FF0000"/>
          <w:sz w:val="24"/>
          <w:szCs w:val="24"/>
        </w:rPr>
        <w:t xml:space="preserve">loose depth. Vibrate, tamp, or compact to approximately 85 percent of the original </w:t>
      </w:r>
      <w:r w:rsidRPr="00742EA4">
        <w:rPr>
          <w:rFonts w:ascii="Times New Roman" w:hAnsi="Times New Roman" w:cs="Times New Roman"/>
          <w:color w:val="FF0000"/>
          <w:sz w:val="24"/>
          <w:szCs w:val="24"/>
        </w:rPr>
        <w:tab/>
      </w:r>
      <w:r w:rsidRPr="00742EA4">
        <w:rPr>
          <w:rFonts w:ascii="Times New Roman" w:hAnsi="Times New Roman" w:cs="Times New Roman"/>
          <w:strike/>
          <w:color w:val="FF0000"/>
          <w:sz w:val="24"/>
          <w:szCs w:val="24"/>
        </w:rPr>
        <w:t>layer thickness.</w:t>
      </w:r>
    </w:p>
    <w:p w:rsidR="00742EA4" w:rsidRDefault="00742EA4" w:rsidP="00742EA4">
      <w:pPr>
        <w:autoSpaceDE w:val="0"/>
        <w:autoSpaceDN w:val="0"/>
        <w:adjustRightInd w:val="0"/>
        <w:spacing w:after="0" w:line="240" w:lineRule="auto"/>
        <w:rPr>
          <w:rFonts w:ascii="Times New Roman" w:hAnsi="Times New Roman" w:cs="Times New Roman"/>
          <w:sz w:val="24"/>
          <w:szCs w:val="24"/>
        </w:rPr>
      </w:pPr>
    </w:p>
    <w:p w:rsidR="00E53AEC" w:rsidRPr="00D72636" w:rsidRDefault="00E53AEC" w:rsidP="00E53AEC">
      <w:pPr>
        <w:pStyle w:val="Default"/>
        <w:spacing w:after="0"/>
        <w:ind w:firstLine="0"/>
        <w:rPr>
          <w:b/>
          <w:color w:val="auto"/>
        </w:rPr>
      </w:pPr>
      <w:r w:rsidRPr="00D72636">
        <w:rPr>
          <w:b/>
          <w:color w:val="auto"/>
        </w:rPr>
        <w:t xml:space="preserve">604.06 </w:t>
      </w:r>
      <w:r w:rsidR="00D72636" w:rsidRPr="00D72636">
        <w:rPr>
          <w:b/>
          <w:bCs/>
        </w:rPr>
        <w:t>Precast Concrete Modular Construction.</w:t>
      </w:r>
    </w:p>
    <w:p w:rsidR="00E53AEC" w:rsidRPr="00D72636" w:rsidRDefault="00E53AEC" w:rsidP="00E53AEC">
      <w:pPr>
        <w:pStyle w:val="Default"/>
        <w:rPr>
          <w:color w:val="auto"/>
        </w:rPr>
      </w:pPr>
      <w:r w:rsidRPr="00D72636">
        <w:rPr>
          <w:color w:val="auto"/>
        </w:rPr>
        <w:t>Page 4</w:t>
      </w:r>
      <w:r w:rsidR="00D72636" w:rsidRPr="00D72636">
        <w:rPr>
          <w:color w:val="auto"/>
        </w:rPr>
        <w:t>36</w:t>
      </w:r>
    </w:p>
    <w:p w:rsidR="00D72636" w:rsidRPr="00D72636" w:rsidRDefault="00E53AEC" w:rsidP="00D72636">
      <w:pPr>
        <w:autoSpaceDE w:val="0"/>
        <w:autoSpaceDN w:val="0"/>
        <w:adjustRightInd w:val="0"/>
        <w:spacing w:after="0" w:line="240" w:lineRule="auto"/>
        <w:rPr>
          <w:rFonts w:ascii="Times New Roman" w:hAnsi="Times New Roman" w:cs="Times New Roman"/>
          <w:sz w:val="24"/>
          <w:szCs w:val="24"/>
        </w:rPr>
      </w:pPr>
      <w:r w:rsidRPr="00D72636">
        <w:rPr>
          <w:rFonts w:ascii="Times New Roman" w:hAnsi="Times New Roman" w:cs="Times New Roman"/>
          <w:b/>
          <w:bCs/>
          <w:sz w:val="24"/>
          <w:szCs w:val="24"/>
        </w:rPr>
        <w:tab/>
      </w:r>
      <w:r w:rsidRPr="00D72636">
        <w:rPr>
          <w:rFonts w:ascii="Times New Roman" w:hAnsi="Times New Roman" w:cs="Times New Roman"/>
          <w:b/>
          <w:sz w:val="24"/>
          <w:szCs w:val="24"/>
        </w:rPr>
        <w:t>60</w:t>
      </w:r>
      <w:r w:rsidR="00E557E6">
        <w:rPr>
          <w:rFonts w:ascii="Times New Roman" w:hAnsi="Times New Roman" w:cs="Times New Roman"/>
          <w:b/>
          <w:sz w:val="24"/>
          <w:szCs w:val="24"/>
        </w:rPr>
        <w:t>4</w:t>
      </w:r>
      <w:r w:rsidRPr="00D72636">
        <w:rPr>
          <w:rFonts w:ascii="Times New Roman" w:hAnsi="Times New Roman" w:cs="Times New Roman"/>
          <w:b/>
          <w:sz w:val="24"/>
          <w:szCs w:val="24"/>
        </w:rPr>
        <w:t>.0</w:t>
      </w:r>
      <w:r w:rsidR="00E557E6">
        <w:rPr>
          <w:rFonts w:ascii="Times New Roman" w:hAnsi="Times New Roman" w:cs="Times New Roman"/>
          <w:b/>
          <w:sz w:val="24"/>
          <w:szCs w:val="24"/>
        </w:rPr>
        <w:t>6</w:t>
      </w:r>
      <w:r w:rsidRPr="00D72636">
        <w:rPr>
          <w:rFonts w:ascii="Times New Roman" w:hAnsi="Times New Roman" w:cs="Times New Roman"/>
          <w:b/>
          <w:sz w:val="24"/>
          <w:szCs w:val="24"/>
        </w:rPr>
        <w:t xml:space="preserve"> </w:t>
      </w:r>
      <w:r w:rsidR="00D72636" w:rsidRPr="00D72636">
        <w:rPr>
          <w:rFonts w:ascii="Times New Roman" w:hAnsi="Times New Roman" w:cs="Times New Roman"/>
          <w:b/>
          <w:bCs/>
          <w:sz w:val="24"/>
          <w:szCs w:val="24"/>
        </w:rPr>
        <w:t>Precast Concrete Modular Construction.</w:t>
      </w:r>
      <w:r w:rsidRPr="00D72636">
        <w:rPr>
          <w:rFonts w:ascii="Times New Roman" w:hAnsi="Times New Roman" w:cs="Times New Roman"/>
          <w:sz w:val="24"/>
          <w:szCs w:val="24"/>
        </w:rPr>
        <w:t xml:space="preserve"> </w:t>
      </w:r>
      <w:r w:rsidR="00D72636" w:rsidRPr="00D72636">
        <w:rPr>
          <w:rFonts w:ascii="Times New Roman" w:hAnsi="Times New Roman" w:cs="Times New Roman"/>
          <w:sz w:val="24"/>
          <w:szCs w:val="24"/>
        </w:rPr>
        <w:t>Furnish precast bases on a</w:t>
      </w:r>
    </w:p>
    <w:p w:rsidR="00D72636" w:rsidRPr="00D72636" w:rsidRDefault="00D72636" w:rsidP="00D72636">
      <w:pPr>
        <w:autoSpaceDE w:val="0"/>
        <w:autoSpaceDN w:val="0"/>
        <w:adjustRightInd w:val="0"/>
        <w:spacing w:after="0" w:line="240" w:lineRule="auto"/>
        <w:rPr>
          <w:rFonts w:ascii="Times New Roman" w:hAnsi="Times New Roman" w:cs="Times New Roman"/>
          <w:sz w:val="24"/>
          <w:szCs w:val="24"/>
        </w:rPr>
      </w:pPr>
      <w:r w:rsidRPr="00D72636">
        <w:rPr>
          <w:rFonts w:ascii="Times New Roman" w:hAnsi="Times New Roman" w:cs="Times New Roman"/>
          <w:sz w:val="24"/>
          <w:szCs w:val="24"/>
        </w:rPr>
        <w:tab/>
      </w:r>
      <w:proofErr w:type="gramStart"/>
      <w:r w:rsidRPr="00D72636">
        <w:rPr>
          <w:rFonts w:ascii="Times New Roman" w:hAnsi="Times New Roman" w:cs="Times New Roman"/>
          <w:sz w:val="24"/>
          <w:szCs w:val="24"/>
        </w:rPr>
        <w:t>compacted</w:t>
      </w:r>
      <w:proofErr w:type="gramEnd"/>
      <w:r w:rsidRPr="00D72636">
        <w:rPr>
          <w:rFonts w:ascii="Times New Roman" w:hAnsi="Times New Roman" w:cs="Times New Roman"/>
          <w:sz w:val="24"/>
          <w:szCs w:val="24"/>
        </w:rPr>
        <w:t xml:space="preserve"> structural backfill bed having a minimum thickness of 3 inches (75 mm).</w:t>
      </w:r>
    </w:p>
    <w:p w:rsidR="00D72636" w:rsidRPr="00D72636" w:rsidRDefault="00D72636" w:rsidP="00D72636">
      <w:pPr>
        <w:autoSpaceDE w:val="0"/>
        <w:autoSpaceDN w:val="0"/>
        <w:adjustRightInd w:val="0"/>
        <w:spacing w:after="0" w:line="240" w:lineRule="auto"/>
        <w:rPr>
          <w:rFonts w:ascii="Times New Roman" w:hAnsi="Times New Roman" w:cs="Times New Roman"/>
          <w:sz w:val="24"/>
          <w:szCs w:val="24"/>
        </w:rPr>
      </w:pPr>
      <w:r w:rsidRPr="00D72636">
        <w:rPr>
          <w:rFonts w:ascii="Times New Roman" w:hAnsi="Times New Roman" w:cs="Times New Roman"/>
          <w:sz w:val="24"/>
          <w:szCs w:val="24"/>
        </w:rPr>
        <w:tab/>
        <w:t>Ensure that the structural backfill bed is level and uniformly support the entire area of</w:t>
      </w:r>
    </w:p>
    <w:p w:rsidR="00D72636" w:rsidRPr="00D72636" w:rsidRDefault="00D72636" w:rsidP="00D72636">
      <w:pPr>
        <w:autoSpaceDE w:val="0"/>
        <w:autoSpaceDN w:val="0"/>
        <w:adjustRightInd w:val="0"/>
        <w:spacing w:after="0" w:line="240" w:lineRule="auto"/>
        <w:rPr>
          <w:rFonts w:ascii="Times New Roman" w:hAnsi="Times New Roman" w:cs="Times New Roman"/>
          <w:sz w:val="24"/>
          <w:szCs w:val="24"/>
        </w:rPr>
      </w:pPr>
      <w:r w:rsidRPr="00D72636">
        <w:rPr>
          <w:rFonts w:ascii="Times New Roman" w:hAnsi="Times New Roman" w:cs="Times New Roman"/>
          <w:sz w:val="24"/>
          <w:szCs w:val="24"/>
        </w:rPr>
        <w:tab/>
      </w:r>
      <w:proofErr w:type="gramStart"/>
      <w:r w:rsidRPr="00D72636">
        <w:rPr>
          <w:rFonts w:ascii="Times New Roman" w:hAnsi="Times New Roman" w:cs="Times New Roman"/>
          <w:sz w:val="24"/>
          <w:szCs w:val="24"/>
        </w:rPr>
        <w:t>the</w:t>
      </w:r>
      <w:proofErr w:type="gramEnd"/>
      <w:r w:rsidRPr="00D72636">
        <w:rPr>
          <w:rFonts w:ascii="Times New Roman" w:hAnsi="Times New Roman" w:cs="Times New Roman"/>
          <w:sz w:val="24"/>
          <w:szCs w:val="24"/>
        </w:rPr>
        <w:t xml:space="preserve"> base.</w:t>
      </w:r>
    </w:p>
    <w:p w:rsidR="00D72636" w:rsidRPr="00D72636" w:rsidRDefault="00D72636" w:rsidP="00D72636">
      <w:pPr>
        <w:autoSpaceDE w:val="0"/>
        <w:autoSpaceDN w:val="0"/>
        <w:adjustRightInd w:val="0"/>
        <w:spacing w:after="0" w:line="240" w:lineRule="auto"/>
        <w:rPr>
          <w:rFonts w:ascii="Times New Roman" w:hAnsi="Times New Roman" w:cs="Times New Roman"/>
          <w:sz w:val="24"/>
          <w:szCs w:val="24"/>
        </w:rPr>
      </w:pPr>
    </w:p>
    <w:p w:rsidR="00D72636" w:rsidRPr="00D72636" w:rsidRDefault="00D72636" w:rsidP="00D72636">
      <w:pPr>
        <w:autoSpaceDE w:val="0"/>
        <w:autoSpaceDN w:val="0"/>
        <w:adjustRightInd w:val="0"/>
        <w:spacing w:after="0" w:line="240" w:lineRule="auto"/>
        <w:rPr>
          <w:rFonts w:ascii="Times New Roman" w:hAnsi="Times New Roman" w:cs="Times New Roman"/>
          <w:color w:val="FF0000"/>
          <w:sz w:val="24"/>
          <w:szCs w:val="24"/>
          <w:u w:val="single"/>
        </w:rPr>
      </w:pPr>
      <w:r w:rsidRPr="00D72636">
        <w:rPr>
          <w:rFonts w:ascii="Times New Roman" w:hAnsi="Times New Roman" w:cs="Times New Roman"/>
          <w:sz w:val="24"/>
          <w:szCs w:val="24"/>
        </w:rPr>
        <w:tab/>
      </w:r>
      <w:r w:rsidRPr="00D72636">
        <w:rPr>
          <w:rFonts w:ascii="Times New Roman" w:hAnsi="Times New Roman" w:cs="Times New Roman"/>
          <w:color w:val="FF0000"/>
          <w:sz w:val="24"/>
          <w:szCs w:val="24"/>
          <w:u w:val="single"/>
        </w:rPr>
        <w:t>Catch basins and inlets manufactured with knock-out panels will only be permitted</w:t>
      </w:r>
    </w:p>
    <w:p w:rsidR="00D72636" w:rsidRPr="00D72636" w:rsidRDefault="00D72636" w:rsidP="00D72636">
      <w:pPr>
        <w:autoSpaceDE w:val="0"/>
        <w:autoSpaceDN w:val="0"/>
        <w:adjustRightInd w:val="0"/>
        <w:spacing w:after="0" w:line="240" w:lineRule="auto"/>
        <w:rPr>
          <w:rFonts w:ascii="Times New Roman" w:hAnsi="Times New Roman" w:cs="Times New Roman"/>
          <w:color w:val="FF0000"/>
          <w:sz w:val="24"/>
          <w:szCs w:val="24"/>
          <w:u w:val="single"/>
        </w:rPr>
      </w:pPr>
      <w:r w:rsidRPr="00D72636">
        <w:rPr>
          <w:rFonts w:ascii="Times New Roman" w:hAnsi="Times New Roman" w:cs="Times New Roman"/>
          <w:color w:val="FF0000"/>
          <w:sz w:val="24"/>
          <w:szCs w:val="24"/>
        </w:rPr>
        <w:tab/>
      </w:r>
      <w:proofErr w:type="gramStart"/>
      <w:r w:rsidRPr="00D72636">
        <w:rPr>
          <w:rFonts w:ascii="Times New Roman" w:hAnsi="Times New Roman" w:cs="Times New Roman"/>
          <w:color w:val="FF0000"/>
          <w:sz w:val="24"/>
          <w:szCs w:val="24"/>
          <w:u w:val="single"/>
        </w:rPr>
        <w:t>where</w:t>
      </w:r>
      <w:proofErr w:type="gramEnd"/>
      <w:r w:rsidRPr="00D72636">
        <w:rPr>
          <w:rFonts w:ascii="Times New Roman" w:hAnsi="Times New Roman" w:cs="Times New Roman"/>
          <w:color w:val="FF0000"/>
          <w:sz w:val="24"/>
          <w:szCs w:val="24"/>
          <w:u w:val="single"/>
        </w:rPr>
        <w:t xml:space="preserve"> the construction drawings show a pipe entering the structure that will replace </w:t>
      </w:r>
      <w:r w:rsidRPr="00D72636">
        <w:rPr>
          <w:rFonts w:ascii="Times New Roman" w:hAnsi="Times New Roman" w:cs="Times New Roman"/>
          <w:color w:val="FF0000"/>
          <w:sz w:val="24"/>
          <w:szCs w:val="24"/>
        </w:rPr>
        <w:tab/>
      </w:r>
      <w:r w:rsidRPr="00D72636">
        <w:rPr>
          <w:rFonts w:ascii="Times New Roman" w:hAnsi="Times New Roman" w:cs="Times New Roman"/>
          <w:color w:val="FF0000"/>
          <w:sz w:val="24"/>
          <w:szCs w:val="24"/>
          <w:u w:val="single"/>
        </w:rPr>
        <w:t>the panel.</w:t>
      </w:r>
    </w:p>
    <w:p w:rsidR="00D72636" w:rsidRPr="00D72636" w:rsidRDefault="00D72636" w:rsidP="00D72636">
      <w:pPr>
        <w:autoSpaceDE w:val="0"/>
        <w:autoSpaceDN w:val="0"/>
        <w:adjustRightInd w:val="0"/>
        <w:spacing w:after="0" w:line="240" w:lineRule="auto"/>
        <w:rPr>
          <w:rFonts w:ascii="Times New Roman" w:hAnsi="Times New Roman" w:cs="Times New Roman"/>
          <w:color w:val="FF0000"/>
          <w:sz w:val="24"/>
          <w:szCs w:val="24"/>
          <w:u w:val="single"/>
        </w:rPr>
      </w:pPr>
    </w:p>
    <w:p w:rsidR="00D72636" w:rsidRPr="00D72636" w:rsidRDefault="00D72636" w:rsidP="00D72636">
      <w:pPr>
        <w:autoSpaceDE w:val="0"/>
        <w:autoSpaceDN w:val="0"/>
        <w:adjustRightInd w:val="0"/>
        <w:spacing w:after="0" w:line="240" w:lineRule="auto"/>
        <w:rPr>
          <w:rFonts w:ascii="Times New Roman" w:hAnsi="Times New Roman" w:cs="Times New Roman"/>
          <w:strike/>
          <w:color w:val="FF0000"/>
          <w:sz w:val="24"/>
          <w:szCs w:val="24"/>
        </w:rPr>
      </w:pPr>
      <w:r w:rsidRPr="00D72636">
        <w:rPr>
          <w:rFonts w:ascii="Times New Roman" w:hAnsi="Times New Roman" w:cs="Times New Roman"/>
          <w:sz w:val="24"/>
          <w:szCs w:val="24"/>
        </w:rPr>
        <w:tab/>
      </w:r>
      <w:r w:rsidRPr="00D72636">
        <w:rPr>
          <w:rFonts w:ascii="Times New Roman" w:hAnsi="Times New Roman" w:cs="Times New Roman"/>
          <w:strike/>
          <w:color w:val="FF0000"/>
          <w:sz w:val="24"/>
          <w:szCs w:val="24"/>
        </w:rPr>
        <w:t xml:space="preserve">After placing the pipe, grout all openings between the </w:t>
      </w:r>
      <w:proofErr w:type="gramStart"/>
      <w:r w:rsidRPr="00D72636">
        <w:rPr>
          <w:rFonts w:ascii="Times New Roman" w:hAnsi="Times New Roman" w:cs="Times New Roman"/>
          <w:strike/>
          <w:color w:val="FF0000"/>
          <w:sz w:val="24"/>
          <w:szCs w:val="24"/>
        </w:rPr>
        <w:t>pipe</w:t>
      </w:r>
      <w:proofErr w:type="gramEnd"/>
      <w:r w:rsidRPr="00D72636">
        <w:rPr>
          <w:rFonts w:ascii="Times New Roman" w:hAnsi="Times New Roman" w:cs="Times New Roman"/>
          <w:strike/>
          <w:color w:val="FF0000"/>
          <w:sz w:val="24"/>
          <w:szCs w:val="24"/>
        </w:rPr>
        <w:t xml:space="preserve"> and structure less than 4</w:t>
      </w:r>
    </w:p>
    <w:p w:rsidR="00D72636" w:rsidRPr="00D72636" w:rsidRDefault="00D72636" w:rsidP="00D72636">
      <w:pPr>
        <w:autoSpaceDE w:val="0"/>
        <w:autoSpaceDN w:val="0"/>
        <w:adjustRightInd w:val="0"/>
        <w:spacing w:after="0" w:line="240" w:lineRule="auto"/>
        <w:rPr>
          <w:rFonts w:ascii="Times New Roman" w:hAnsi="Times New Roman" w:cs="Times New Roman"/>
          <w:strike/>
          <w:color w:val="FF0000"/>
          <w:sz w:val="24"/>
          <w:szCs w:val="24"/>
        </w:rPr>
      </w:pPr>
      <w:r w:rsidRPr="00D72636">
        <w:rPr>
          <w:rFonts w:ascii="Times New Roman" w:hAnsi="Times New Roman" w:cs="Times New Roman"/>
          <w:color w:val="FF0000"/>
          <w:sz w:val="24"/>
          <w:szCs w:val="24"/>
        </w:rPr>
        <w:tab/>
      </w:r>
      <w:proofErr w:type="gramStart"/>
      <w:r w:rsidRPr="00D72636">
        <w:rPr>
          <w:rFonts w:ascii="Times New Roman" w:hAnsi="Times New Roman" w:cs="Times New Roman"/>
          <w:strike/>
          <w:color w:val="FF0000"/>
          <w:sz w:val="24"/>
          <w:szCs w:val="24"/>
        </w:rPr>
        <w:t>inches</w:t>
      </w:r>
      <w:proofErr w:type="gramEnd"/>
      <w:r w:rsidRPr="00D72636">
        <w:rPr>
          <w:rFonts w:ascii="Times New Roman" w:hAnsi="Times New Roman" w:cs="Times New Roman"/>
          <w:strike/>
          <w:color w:val="FF0000"/>
          <w:sz w:val="24"/>
          <w:szCs w:val="24"/>
        </w:rPr>
        <w:t xml:space="preserve"> (100 mm) with mortar and grout all openings between the pipe and structure</w:t>
      </w:r>
    </w:p>
    <w:p w:rsidR="00D72636" w:rsidRDefault="00D72636" w:rsidP="00D72636">
      <w:pPr>
        <w:autoSpaceDE w:val="0"/>
        <w:autoSpaceDN w:val="0"/>
        <w:adjustRightInd w:val="0"/>
        <w:spacing w:after="0" w:line="240" w:lineRule="auto"/>
        <w:rPr>
          <w:rFonts w:ascii="Times New Roman" w:hAnsi="Times New Roman" w:cs="Times New Roman"/>
          <w:strike/>
          <w:color w:val="FF0000"/>
          <w:sz w:val="24"/>
          <w:szCs w:val="24"/>
        </w:rPr>
      </w:pPr>
      <w:r w:rsidRPr="00D72636">
        <w:rPr>
          <w:rFonts w:ascii="Times New Roman" w:hAnsi="Times New Roman" w:cs="Times New Roman"/>
          <w:color w:val="FF0000"/>
          <w:sz w:val="24"/>
          <w:szCs w:val="24"/>
        </w:rPr>
        <w:tab/>
      </w:r>
      <w:proofErr w:type="gramStart"/>
      <w:r w:rsidRPr="00D72636">
        <w:rPr>
          <w:rFonts w:ascii="Times New Roman" w:hAnsi="Times New Roman" w:cs="Times New Roman"/>
          <w:strike/>
          <w:color w:val="FF0000"/>
          <w:sz w:val="24"/>
          <w:szCs w:val="24"/>
        </w:rPr>
        <w:t>greater</w:t>
      </w:r>
      <w:proofErr w:type="gramEnd"/>
      <w:r w:rsidRPr="00D72636">
        <w:rPr>
          <w:rFonts w:ascii="Times New Roman" w:hAnsi="Times New Roman" w:cs="Times New Roman"/>
          <w:strike/>
          <w:color w:val="FF0000"/>
          <w:sz w:val="24"/>
          <w:szCs w:val="24"/>
        </w:rPr>
        <w:t xml:space="preserve"> than 4 inches (100 mm) with </w:t>
      </w:r>
      <w:proofErr w:type="spellStart"/>
      <w:r w:rsidRPr="00D72636">
        <w:rPr>
          <w:rFonts w:ascii="Times New Roman" w:hAnsi="Times New Roman" w:cs="Times New Roman"/>
          <w:strike/>
          <w:color w:val="FF0000"/>
          <w:sz w:val="24"/>
          <w:szCs w:val="24"/>
        </w:rPr>
        <w:t>nonshrink</w:t>
      </w:r>
      <w:proofErr w:type="spellEnd"/>
      <w:r w:rsidRPr="00D72636">
        <w:rPr>
          <w:rFonts w:ascii="Times New Roman" w:hAnsi="Times New Roman" w:cs="Times New Roman"/>
          <w:strike/>
          <w:color w:val="FF0000"/>
          <w:sz w:val="24"/>
          <w:szCs w:val="24"/>
        </w:rPr>
        <w:t xml:space="preserve"> mortar. Seal all joints between </w:t>
      </w:r>
      <w:r w:rsidRPr="00D72636">
        <w:rPr>
          <w:rFonts w:ascii="Times New Roman" w:hAnsi="Times New Roman" w:cs="Times New Roman"/>
          <w:color w:val="FF0000"/>
          <w:sz w:val="24"/>
          <w:szCs w:val="24"/>
        </w:rPr>
        <w:tab/>
      </w:r>
      <w:r w:rsidRPr="00D72636">
        <w:rPr>
          <w:rFonts w:ascii="Times New Roman" w:hAnsi="Times New Roman" w:cs="Times New Roman"/>
          <w:strike/>
          <w:color w:val="FF0000"/>
          <w:sz w:val="24"/>
          <w:szCs w:val="24"/>
        </w:rPr>
        <w:t>modules with materials specified in Item 603 for Type A, B, C, D, or F conduit.</w:t>
      </w:r>
    </w:p>
    <w:p w:rsidR="00D72636" w:rsidRDefault="00D72636" w:rsidP="00D72636">
      <w:pPr>
        <w:autoSpaceDE w:val="0"/>
        <w:autoSpaceDN w:val="0"/>
        <w:adjustRightInd w:val="0"/>
        <w:spacing w:after="0" w:line="240" w:lineRule="auto"/>
        <w:rPr>
          <w:rFonts w:ascii="Times New Roman" w:hAnsi="Times New Roman" w:cs="Times New Roman"/>
          <w:strike/>
          <w:color w:val="FF0000"/>
          <w:sz w:val="24"/>
          <w:szCs w:val="24"/>
        </w:rPr>
      </w:pPr>
    </w:p>
    <w:p w:rsidR="00D72636" w:rsidRPr="00670F3F" w:rsidRDefault="00D72636" w:rsidP="00D72636">
      <w:pPr>
        <w:autoSpaceDE w:val="0"/>
        <w:autoSpaceDN w:val="0"/>
        <w:adjustRightInd w:val="0"/>
        <w:spacing w:after="0" w:line="240" w:lineRule="auto"/>
        <w:rPr>
          <w:rFonts w:ascii="Times New Roman" w:hAnsi="Times New Roman" w:cs="Times New Roman"/>
          <w:color w:val="FF0000"/>
          <w:sz w:val="24"/>
          <w:szCs w:val="24"/>
          <w:u w:val="single"/>
        </w:rPr>
      </w:pPr>
      <w:r>
        <w:rPr>
          <w:rFonts w:ascii="Times New Roman" w:hAnsi="Times New Roman" w:cs="Times New Roman"/>
          <w:sz w:val="24"/>
          <w:szCs w:val="24"/>
        </w:rPr>
        <w:tab/>
      </w:r>
      <w:r w:rsidRPr="00670F3F">
        <w:rPr>
          <w:rFonts w:ascii="Times New Roman" w:hAnsi="Times New Roman" w:cs="Times New Roman"/>
          <w:color w:val="FF0000"/>
          <w:sz w:val="24"/>
          <w:szCs w:val="24"/>
          <w:u w:val="single"/>
        </w:rPr>
        <w:t>All joints between modules shall be as follows:</w:t>
      </w:r>
    </w:p>
    <w:p w:rsidR="00D72636" w:rsidRPr="00670F3F" w:rsidRDefault="00D72636" w:rsidP="00D72636">
      <w:pPr>
        <w:autoSpaceDE w:val="0"/>
        <w:autoSpaceDN w:val="0"/>
        <w:adjustRightInd w:val="0"/>
        <w:spacing w:after="0" w:line="240" w:lineRule="auto"/>
        <w:rPr>
          <w:rFonts w:ascii="Times New Roman" w:hAnsi="Times New Roman" w:cs="Times New Roman"/>
          <w:color w:val="FF0000"/>
          <w:sz w:val="24"/>
          <w:szCs w:val="24"/>
          <w:u w:val="single"/>
        </w:rPr>
      </w:pPr>
    </w:p>
    <w:p w:rsidR="00D72636" w:rsidRPr="00670F3F" w:rsidRDefault="00D72636" w:rsidP="00D72636">
      <w:pPr>
        <w:autoSpaceDE w:val="0"/>
        <w:autoSpaceDN w:val="0"/>
        <w:adjustRightInd w:val="0"/>
        <w:spacing w:after="0" w:line="240" w:lineRule="auto"/>
        <w:rPr>
          <w:rFonts w:ascii="Times New Roman" w:hAnsi="Times New Roman" w:cs="Times New Roman"/>
          <w:color w:val="FF0000"/>
          <w:sz w:val="24"/>
          <w:szCs w:val="24"/>
          <w:u w:val="single"/>
        </w:rPr>
      </w:pPr>
      <w:r w:rsidRPr="00670F3F">
        <w:rPr>
          <w:rFonts w:ascii="Times New Roman" w:hAnsi="Times New Roman" w:cs="Times New Roman"/>
          <w:color w:val="FF0000"/>
          <w:sz w:val="24"/>
          <w:szCs w:val="24"/>
        </w:rPr>
        <w:tab/>
      </w:r>
      <w:r w:rsidRPr="00670F3F">
        <w:rPr>
          <w:rFonts w:ascii="Times New Roman" w:hAnsi="Times New Roman" w:cs="Times New Roman"/>
          <w:color w:val="FF0000"/>
          <w:sz w:val="24"/>
          <w:szCs w:val="24"/>
          <w:u w:val="single"/>
        </w:rPr>
        <w:t>Sanitary manholes shall conform to the requirements of ASTM C443 as it pertains</w:t>
      </w:r>
    </w:p>
    <w:p w:rsidR="00D72636" w:rsidRPr="00670F3F" w:rsidRDefault="00D72636" w:rsidP="00D72636">
      <w:pPr>
        <w:autoSpaceDE w:val="0"/>
        <w:autoSpaceDN w:val="0"/>
        <w:adjustRightInd w:val="0"/>
        <w:spacing w:after="0" w:line="240" w:lineRule="auto"/>
        <w:rPr>
          <w:rFonts w:ascii="Times New Roman" w:hAnsi="Times New Roman" w:cs="Times New Roman"/>
          <w:color w:val="FF0000"/>
          <w:sz w:val="24"/>
          <w:szCs w:val="24"/>
          <w:u w:val="single"/>
        </w:rPr>
      </w:pPr>
      <w:r w:rsidRPr="00670F3F">
        <w:rPr>
          <w:rFonts w:ascii="Times New Roman" w:hAnsi="Times New Roman" w:cs="Times New Roman"/>
          <w:color w:val="FF0000"/>
          <w:sz w:val="24"/>
          <w:szCs w:val="24"/>
        </w:rPr>
        <w:tab/>
      </w:r>
      <w:proofErr w:type="gramStart"/>
      <w:r w:rsidRPr="00670F3F">
        <w:rPr>
          <w:rFonts w:ascii="Times New Roman" w:hAnsi="Times New Roman" w:cs="Times New Roman"/>
          <w:color w:val="FF0000"/>
          <w:sz w:val="24"/>
          <w:szCs w:val="24"/>
          <w:u w:val="single"/>
        </w:rPr>
        <w:t>to</w:t>
      </w:r>
      <w:proofErr w:type="gramEnd"/>
      <w:r w:rsidRPr="00670F3F">
        <w:rPr>
          <w:rFonts w:ascii="Times New Roman" w:hAnsi="Times New Roman" w:cs="Times New Roman"/>
          <w:color w:val="FF0000"/>
          <w:sz w:val="24"/>
          <w:szCs w:val="24"/>
          <w:u w:val="single"/>
        </w:rPr>
        <w:t xml:space="preserve"> the use of a confined gasket.</w:t>
      </w:r>
    </w:p>
    <w:p w:rsidR="00D72636" w:rsidRPr="00670F3F" w:rsidRDefault="00D72636" w:rsidP="00D72636">
      <w:pPr>
        <w:autoSpaceDE w:val="0"/>
        <w:autoSpaceDN w:val="0"/>
        <w:adjustRightInd w:val="0"/>
        <w:spacing w:after="0" w:line="240" w:lineRule="auto"/>
        <w:rPr>
          <w:rFonts w:ascii="Times New Roman" w:hAnsi="Times New Roman" w:cs="Times New Roman"/>
          <w:color w:val="FF0000"/>
          <w:sz w:val="24"/>
          <w:szCs w:val="24"/>
          <w:u w:val="single"/>
        </w:rPr>
      </w:pPr>
    </w:p>
    <w:p w:rsidR="00D72636" w:rsidRPr="00670F3F" w:rsidRDefault="00D72636" w:rsidP="00D72636">
      <w:pPr>
        <w:autoSpaceDE w:val="0"/>
        <w:autoSpaceDN w:val="0"/>
        <w:adjustRightInd w:val="0"/>
        <w:spacing w:after="0" w:line="240" w:lineRule="auto"/>
        <w:rPr>
          <w:rFonts w:ascii="Times New Roman" w:hAnsi="Times New Roman" w:cs="Times New Roman"/>
          <w:color w:val="FF0000"/>
          <w:sz w:val="24"/>
          <w:szCs w:val="24"/>
          <w:u w:val="single"/>
        </w:rPr>
      </w:pPr>
      <w:r w:rsidRPr="00670F3F">
        <w:rPr>
          <w:rFonts w:ascii="Times New Roman" w:hAnsi="Times New Roman" w:cs="Times New Roman"/>
          <w:color w:val="FF0000"/>
          <w:sz w:val="24"/>
          <w:szCs w:val="24"/>
        </w:rPr>
        <w:tab/>
      </w:r>
      <w:r w:rsidRPr="00670F3F">
        <w:rPr>
          <w:rFonts w:ascii="Times New Roman" w:hAnsi="Times New Roman" w:cs="Times New Roman"/>
          <w:color w:val="FF0000"/>
          <w:sz w:val="24"/>
          <w:szCs w:val="24"/>
          <w:u w:val="single"/>
        </w:rPr>
        <w:t>Storm sewer applications shall be in conformance with ASTM C443, 706.10 or</w:t>
      </w:r>
    </w:p>
    <w:p w:rsidR="00D72636" w:rsidRPr="00670F3F" w:rsidRDefault="00D72636" w:rsidP="00D72636">
      <w:pPr>
        <w:autoSpaceDE w:val="0"/>
        <w:autoSpaceDN w:val="0"/>
        <w:adjustRightInd w:val="0"/>
        <w:spacing w:after="0" w:line="240" w:lineRule="auto"/>
        <w:rPr>
          <w:rFonts w:ascii="Times New Roman" w:hAnsi="Times New Roman" w:cs="Times New Roman"/>
          <w:color w:val="FF0000"/>
          <w:sz w:val="24"/>
          <w:szCs w:val="24"/>
          <w:u w:val="single"/>
        </w:rPr>
      </w:pPr>
      <w:r w:rsidRPr="00670F3F">
        <w:rPr>
          <w:rFonts w:ascii="Times New Roman" w:hAnsi="Times New Roman" w:cs="Times New Roman"/>
          <w:color w:val="FF0000"/>
          <w:sz w:val="24"/>
          <w:szCs w:val="24"/>
        </w:rPr>
        <w:tab/>
      </w:r>
      <w:r w:rsidRPr="00670F3F">
        <w:rPr>
          <w:rFonts w:ascii="Times New Roman" w:hAnsi="Times New Roman" w:cs="Times New Roman"/>
          <w:color w:val="FF0000"/>
          <w:sz w:val="24"/>
          <w:szCs w:val="24"/>
          <w:u w:val="single"/>
        </w:rPr>
        <w:t>706.11.</w:t>
      </w:r>
    </w:p>
    <w:p w:rsidR="00D72636" w:rsidRPr="00670F3F" w:rsidRDefault="00D72636" w:rsidP="00D72636">
      <w:pPr>
        <w:autoSpaceDE w:val="0"/>
        <w:autoSpaceDN w:val="0"/>
        <w:adjustRightInd w:val="0"/>
        <w:spacing w:after="0" w:line="240" w:lineRule="auto"/>
        <w:rPr>
          <w:rFonts w:ascii="Times New Roman" w:hAnsi="Times New Roman" w:cs="Times New Roman"/>
          <w:color w:val="FF0000"/>
          <w:sz w:val="24"/>
          <w:szCs w:val="24"/>
          <w:u w:val="single"/>
        </w:rPr>
      </w:pPr>
    </w:p>
    <w:p w:rsidR="00D72636" w:rsidRPr="00670F3F" w:rsidRDefault="00D72636" w:rsidP="00D72636">
      <w:pPr>
        <w:autoSpaceDE w:val="0"/>
        <w:autoSpaceDN w:val="0"/>
        <w:adjustRightInd w:val="0"/>
        <w:spacing w:after="0" w:line="240" w:lineRule="auto"/>
        <w:rPr>
          <w:rFonts w:ascii="Times New Roman" w:hAnsi="Times New Roman" w:cs="Times New Roman"/>
          <w:color w:val="FF0000"/>
          <w:sz w:val="24"/>
          <w:szCs w:val="24"/>
          <w:u w:val="single"/>
        </w:rPr>
      </w:pPr>
      <w:r w:rsidRPr="00670F3F">
        <w:rPr>
          <w:rFonts w:ascii="Times New Roman" w:hAnsi="Times New Roman" w:cs="Times New Roman"/>
          <w:color w:val="FF0000"/>
          <w:sz w:val="24"/>
          <w:szCs w:val="24"/>
        </w:rPr>
        <w:tab/>
      </w:r>
      <w:r w:rsidRPr="00670F3F">
        <w:rPr>
          <w:rFonts w:ascii="Times New Roman" w:hAnsi="Times New Roman" w:cs="Times New Roman"/>
          <w:color w:val="FF0000"/>
          <w:sz w:val="24"/>
          <w:szCs w:val="24"/>
          <w:u w:val="single"/>
        </w:rPr>
        <w:t>Pipe entrances to the precast modular sections for sanitary sewers 8 inches (203</w:t>
      </w:r>
      <w:r w:rsidR="00670F3F" w:rsidRPr="00670F3F">
        <w:rPr>
          <w:rFonts w:ascii="Times New Roman" w:hAnsi="Times New Roman" w:cs="Times New Roman"/>
          <w:color w:val="FF0000"/>
          <w:sz w:val="24"/>
          <w:szCs w:val="24"/>
          <w:u w:val="single"/>
        </w:rPr>
        <w:t xml:space="preserve"> </w:t>
      </w:r>
      <w:r w:rsidRPr="00670F3F">
        <w:rPr>
          <w:rFonts w:ascii="Times New Roman" w:hAnsi="Times New Roman" w:cs="Times New Roman"/>
          <w:color w:val="FF0000"/>
          <w:sz w:val="24"/>
          <w:szCs w:val="24"/>
          <w:u w:val="single"/>
        </w:rPr>
        <w:t xml:space="preserve">mm) to </w:t>
      </w:r>
      <w:r w:rsidR="00670F3F" w:rsidRPr="00670F3F">
        <w:rPr>
          <w:rFonts w:ascii="Times New Roman" w:hAnsi="Times New Roman" w:cs="Times New Roman"/>
          <w:color w:val="FF0000"/>
          <w:sz w:val="24"/>
          <w:szCs w:val="24"/>
        </w:rPr>
        <w:tab/>
      </w:r>
      <w:r w:rsidRPr="00670F3F">
        <w:rPr>
          <w:rFonts w:ascii="Times New Roman" w:hAnsi="Times New Roman" w:cs="Times New Roman"/>
          <w:color w:val="FF0000"/>
          <w:sz w:val="24"/>
          <w:szCs w:val="24"/>
          <w:u w:val="single"/>
        </w:rPr>
        <w:t xml:space="preserve">48 inches (1.2 m) in diameter shall be a flexible watertight joint in accordance with </w:t>
      </w:r>
      <w:r w:rsidR="00670F3F" w:rsidRPr="00670F3F">
        <w:rPr>
          <w:rFonts w:ascii="Times New Roman" w:hAnsi="Times New Roman" w:cs="Times New Roman"/>
          <w:color w:val="FF0000"/>
          <w:sz w:val="24"/>
          <w:szCs w:val="24"/>
        </w:rPr>
        <w:tab/>
      </w:r>
      <w:r w:rsidR="00670F3F" w:rsidRPr="00670F3F">
        <w:rPr>
          <w:rFonts w:ascii="Times New Roman" w:hAnsi="Times New Roman" w:cs="Times New Roman"/>
          <w:color w:val="FF0000"/>
          <w:sz w:val="24"/>
          <w:szCs w:val="24"/>
          <w:u w:val="single"/>
        </w:rPr>
        <w:t>7</w:t>
      </w:r>
      <w:r w:rsidRPr="00670F3F">
        <w:rPr>
          <w:rFonts w:ascii="Times New Roman" w:hAnsi="Times New Roman" w:cs="Times New Roman"/>
          <w:color w:val="FF0000"/>
          <w:sz w:val="24"/>
          <w:szCs w:val="24"/>
          <w:u w:val="single"/>
        </w:rPr>
        <w:t>06.16.</w:t>
      </w:r>
    </w:p>
    <w:p w:rsidR="00670F3F" w:rsidRPr="00670F3F" w:rsidRDefault="00670F3F" w:rsidP="00D72636">
      <w:pPr>
        <w:autoSpaceDE w:val="0"/>
        <w:autoSpaceDN w:val="0"/>
        <w:adjustRightInd w:val="0"/>
        <w:spacing w:after="0" w:line="240" w:lineRule="auto"/>
        <w:rPr>
          <w:rFonts w:ascii="Times New Roman" w:hAnsi="Times New Roman" w:cs="Times New Roman"/>
          <w:color w:val="FF0000"/>
          <w:sz w:val="24"/>
          <w:szCs w:val="24"/>
          <w:u w:val="single"/>
        </w:rPr>
      </w:pPr>
    </w:p>
    <w:p w:rsidR="00D72636" w:rsidRPr="00670F3F" w:rsidRDefault="00670F3F" w:rsidP="00D72636">
      <w:pPr>
        <w:autoSpaceDE w:val="0"/>
        <w:autoSpaceDN w:val="0"/>
        <w:adjustRightInd w:val="0"/>
        <w:spacing w:after="0" w:line="240" w:lineRule="auto"/>
        <w:rPr>
          <w:rFonts w:ascii="Times New Roman" w:hAnsi="Times New Roman" w:cs="Times New Roman"/>
          <w:color w:val="FF0000"/>
          <w:sz w:val="24"/>
          <w:szCs w:val="24"/>
          <w:u w:val="single"/>
        </w:rPr>
      </w:pPr>
      <w:r w:rsidRPr="00670F3F">
        <w:rPr>
          <w:rFonts w:ascii="Times New Roman" w:hAnsi="Times New Roman" w:cs="Times New Roman"/>
          <w:color w:val="FF0000"/>
          <w:sz w:val="24"/>
          <w:szCs w:val="24"/>
        </w:rPr>
        <w:tab/>
      </w:r>
      <w:r w:rsidR="00D72636" w:rsidRPr="00670F3F">
        <w:rPr>
          <w:rFonts w:ascii="Times New Roman" w:hAnsi="Times New Roman" w:cs="Times New Roman"/>
          <w:color w:val="FF0000"/>
          <w:sz w:val="24"/>
          <w:szCs w:val="24"/>
          <w:u w:val="single"/>
        </w:rPr>
        <w:t>Pipe entrances to the precast modular sections for storm sewers shall be in</w:t>
      </w:r>
      <w:r w:rsidRPr="00670F3F">
        <w:rPr>
          <w:rFonts w:ascii="Times New Roman" w:hAnsi="Times New Roman" w:cs="Times New Roman"/>
          <w:color w:val="FF0000"/>
          <w:sz w:val="24"/>
          <w:szCs w:val="24"/>
          <w:u w:val="single"/>
        </w:rPr>
        <w:t xml:space="preserve"> </w:t>
      </w:r>
      <w:r w:rsidR="00D72636" w:rsidRPr="00670F3F">
        <w:rPr>
          <w:rFonts w:ascii="Times New Roman" w:hAnsi="Times New Roman" w:cs="Times New Roman"/>
          <w:color w:val="FF0000"/>
          <w:sz w:val="24"/>
          <w:szCs w:val="24"/>
          <w:u w:val="single"/>
        </w:rPr>
        <w:t xml:space="preserve">accordance </w:t>
      </w:r>
      <w:r w:rsidRPr="00670F3F">
        <w:rPr>
          <w:rFonts w:ascii="Times New Roman" w:hAnsi="Times New Roman" w:cs="Times New Roman"/>
          <w:color w:val="FF0000"/>
          <w:sz w:val="24"/>
          <w:szCs w:val="24"/>
        </w:rPr>
        <w:tab/>
      </w:r>
      <w:r w:rsidR="00D72636" w:rsidRPr="00670F3F">
        <w:rPr>
          <w:rFonts w:ascii="Times New Roman" w:hAnsi="Times New Roman" w:cs="Times New Roman"/>
          <w:color w:val="FF0000"/>
          <w:sz w:val="24"/>
          <w:szCs w:val="24"/>
          <w:u w:val="single"/>
        </w:rPr>
        <w:t>with 706.1</w:t>
      </w:r>
      <w:r w:rsidRPr="00670F3F">
        <w:rPr>
          <w:rFonts w:ascii="Times New Roman" w:hAnsi="Times New Roman" w:cs="Times New Roman"/>
          <w:color w:val="FF0000"/>
          <w:sz w:val="24"/>
          <w:szCs w:val="24"/>
          <w:u w:val="single"/>
        </w:rPr>
        <w:t>6</w:t>
      </w:r>
      <w:r w:rsidR="00D72636" w:rsidRPr="00670F3F">
        <w:rPr>
          <w:rFonts w:ascii="Times New Roman" w:hAnsi="Times New Roman" w:cs="Times New Roman"/>
          <w:color w:val="FF0000"/>
          <w:sz w:val="24"/>
          <w:szCs w:val="24"/>
          <w:u w:val="single"/>
        </w:rPr>
        <w:t>, or neatly grouted in place.</w:t>
      </w:r>
    </w:p>
    <w:p w:rsidR="00670F3F" w:rsidRPr="00670F3F" w:rsidRDefault="00670F3F" w:rsidP="00D72636">
      <w:pPr>
        <w:autoSpaceDE w:val="0"/>
        <w:autoSpaceDN w:val="0"/>
        <w:adjustRightInd w:val="0"/>
        <w:spacing w:after="0" w:line="240" w:lineRule="auto"/>
        <w:rPr>
          <w:rFonts w:ascii="Times New Roman" w:hAnsi="Times New Roman" w:cs="Times New Roman"/>
          <w:color w:val="FF0000"/>
          <w:sz w:val="24"/>
          <w:szCs w:val="24"/>
          <w:u w:val="single"/>
        </w:rPr>
      </w:pPr>
    </w:p>
    <w:p w:rsidR="00D72636" w:rsidRPr="00670F3F" w:rsidRDefault="00670F3F" w:rsidP="00D72636">
      <w:pPr>
        <w:autoSpaceDE w:val="0"/>
        <w:autoSpaceDN w:val="0"/>
        <w:adjustRightInd w:val="0"/>
        <w:spacing w:after="0" w:line="240" w:lineRule="auto"/>
        <w:rPr>
          <w:rFonts w:ascii="Times New Roman" w:hAnsi="Times New Roman" w:cs="Times New Roman"/>
          <w:color w:val="FF0000"/>
          <w:sz w:val="24"/>
          <w:szCs w:val="24"/>
          <w:u w:val="single"/>
        </w:rPr>
      </w:pPr>
      <w:r w:rsidRPr="00670F3F">
        <w:rPr>
          <w:rFonts w:ascii="Times New Roman" w:hAnsi="Times New Roman" w:cs="Times New Roman"/>
          <w:color w:val="FF0000"/>
          <w:sz w:val="24"/>
          <w:szCs w:val="24"/>
        </w:rPr>
        <w:tab/>
      </w:r>
      <w:r w:rsidR="00D72636" w:rsidRPr="00670F3F">
        <w:rPr>
          <w:rFonts w:ascii="Times New Roman" w:hAnsi="Times New Roman" w:cs="Times New Roman"/>
          <w:color w:val="FF0000"/>
          <w:sz w:val="24"/>
          <w:szCs w:val="24"/>
          <w:u w:val="single"/>
        </w:rPr>
        <w:t>All lift holes and other openings in the structure shall be thoroughly and neatly</w:t>
      </w:r>
      <w:r w:rsidRPr="00670F3F">
        <w:rPr>
          <w:rFonts w:ascii="Times New Roman" w:hAnsi="Times New Roman" w:cs="Times New Roman"/>
          <w:color w:val="FF0000"/>
          <w:sz w:val="24"/>
          <w:szCs w:val="24"/>
          <w:u w:val="single"/>
        </w:rPr>
        <w:t xml:space="preserve"> </w:t>
      </w:r>
      <w:r w:rsidR="00D72636" w:rsidRPr="00670F3F">
        <w:rPr>
          <w:rFonts w:ascii="Times New Roman" w:hAnsi="Times New Roman" w:cs="Times New Roman"/>
          <w:color w:val="FF0000"/>
          <w:sz w:val="24"/>
          <w:szCs w:val="24"/>
          <w:u w:val="single"/>
        </w:rPr>
        <w:t xml:space="preserve">grouted </w:t>
      </w:r>
      <w:r w:rsidRPr="00670F3F">
        <w:rPr>
          <w:rFonts w:ascii="Times New Roman" w:hAnsi="Times New Roman" w:cs="Times New Roman"/>
          <w:color w:val="FF0000"/>
          <w:sz w:val="24"/>
          <w:szCs w:val="24"/>
        </w:rPr>
        <w:tab/>
      </w:r>
      <w:r w:rsidR="00D72636" w:rsidRPr="00670F3F">
        <w:rPr>
          <w:rFonts w:ascii="Times New Roman" w:hAnsi="Times New Roman" w:cs="Times New Roman"/>
          <w:color w:val="FF0000"/>
          <w:sz w:val="24"/>
          <w:szCs w:val="24"/>
          <w:u w:val="single"/>
        </w:rPr>
        <w:t>with cement mortar or other suitable material approved by the Engineer, after all</w:t>
      </w:r>
      <w:r w:rsidRPr="00670F3F">
        <w:rPr>
          <w:rFonts w:ascii="Times New Roman" w:hAnsi="Times New Roman" w:cs="Times New Roman"/>
          <w:color w:val="FF0000"/>
          <w:sz w:val="24"/>
          <w:szCs w:val="24"/>
          <w:u w:val="single"/>
        </w:rPr>
        <w:t xml:space="preserve"> </w:t>
      </w:r>
      <w:r w:rsidR="00D72636" w:rsidRPr="00670F3F">
        <w:rPr>
          <w:rFonts w:ascii="Times New Roman" w:hAnsi="Times New Roman" w:cs="Times New Roman"/>
          <w:color w:val="FF0000"/>
          <w:sz w:val="24"/>
          <w:szCs w:val="24"/>
          <w:u w:val="single"/>
        </w:rPr>
        <w:t xml:space="preserve">pipes </w:t>
      </w:r>
      <w:r w:rsidRPr="00670F3F">
        <w:rPr>
          <w:rFonts w:ascii="Times New Roman" w:hAnsi="Times New Roman" w:cs="Times New Roman"/>
          <w:color w:val="FF0000"/>
          <w:sz w:val="24"/>
          <w:szCs w:val="24"/>
        </w:rPr>
        <w:tab/>
      </w:r>
      <w:r w:rsidR="00D72636" w:rsidRPr="00670F3F">
        <w:rPr>
          <w:rFonts w:ascii="Times New Roman" w:hAnsi="Times New Roman" w:cs="Times New Roman"/>
          <w:color w:val="FF0000"/>
          <w:sz w:val="24"/>
          <w:szCs w:val="24"/>
          <w:u w:val="single"/>
        </w:rPr>
        <w:t>are placed into the structure.</w:t>
      </w:r>
    </w:p>
    <w:p w:rsidR="00670F3F" w:rsidRPr="00670F3F" w:rsidRDefault="00670F3F" w:rsidP="00D72636">
      <w:pPr>
        <w:autoSpaceDE w:val="0"/>
        <w:autoSpaceDN w:val="0"/>
        <w:adjustRightInd w:val="0"/>
        <w:spacing w:after="0" w:line="240" w:lineRule="auto"/>
        <w:rPr>
          <w:rFonts w:ascii="Times New Roman" w:hAnsi="Times New Roman" w:cs="Times New Roman"/>
          <w:color w:val="FF0000"/>
          <w:sz w:val="24"/>
          <w:szCs w:val="24"/>
          <w:u w:val="single"/>
        </w:rPr>
      </w:pPr>
    </w:p>
    <w:p w:rsidR="00D72636" w:rsidRPr="00670F3F" w:rsidRDefault="00670F3F" w:rsidP="00D72636">
      <w:pPr>
        <w:autoSpaceDE w:val="0"/>
        <w:autoSpaceDN w:val="0"/>
        <w:adjustRightInd w:val="0"/>
        <w:spacing w:after="0" w:line="240" w:lineRule="auto"/>
        <w:rPr>
          <w:rFonts w:ascii="Times New Roman" w:hAnsi="Times New Roman" w:cs="Times New Roman"/>
          <w:color w:val="FF0000"/>
          <w:sz w:val="24"/>
          <w:szCs w:val="24"/>
          <w:u w:val="single"/>
        </w:rPr>
      </w:pPr>
      <w:r w:rsidRPr="00670F3F">
        <w:rPr>
          <w:rFonts w:ascii="Times New Roman" w:hAnsi="Times New Roman" w:cs="Times New Roman"/>
          <w:color w:val="FF0000"/>
          <w:sz w:val="24"/>
          <w:szCs w:val="24"/>
        </w:rPr>
        <w:tab/>
      </w:r>
      <w:r w:rsidR="00D72636" w:rsidRPr="00670F3F">
        <w:rPr>
          <w:rFonts w:ascii="Times New Roman" w:hAnsi="Times New Roman" w:cs="Times New Roman"/>
          <w:color w:val="FF0000"/>
          <w:sz w:val="24"/>
          <w:szCs w:val="24"/>
          <w:u w:val="single"/>
        </w:rPr>
        <w:t>All sanitary manholes shall be watertight structures.</w:t>
      </w:r>
    </w:p>
    <w:p w:rsidR="00D72636" w:rsidRPr="00670F3F" w:rsidRDefault="00D72636" w:rsidP="00D72636">
      <w:pPr>
        <w:autoSpaceDE w:val="0"/>
        <w:autoSpaceDN w:val="0"/>
        <w:adjustRightInd w:val="0"/>
        <w:spacing w:after="0" w:line="240" w:lineRule="auto"/>
        <w:rPr>
          <w:rFonts w:ascii="Times New Roman" w:hAnsi="Times New Roman" w:cs="Times New Roman"/>
          <w:color w:val="FF0000"/>
          <w:sz w:val="24"/>
          <w:szCs w:val="24"/>
          <w:u w:val="single"/>
        </w:rPr>
      </w:pPr>
    </w:p>
    <w:p w:rsidR="00E53AEC" w:rsidRPr="00670F3F" w:rsidRDefault="00D72636" w:rsidP="00D72636">
      <w:pPr>
        <w:pStyle w:val="Default"/>
        <w:spacing w:after="0"/>
        <w:ind w:firstLine="0"/>
        <w:rPr>
          <w:color w:val="FF0000"/>
        </w:rPr>
      </w:pPr>
      <w:r w:rsidRPr="00670F3F">
        <w:rPr>
          <w:color w:val="FF0000"/>
        </w:rPr>
        <w:tab/>
      </w:r>
      <w:r w:rsidRPr="00670F3F">
        <w:rPr>
          <w:color w:val="auto"/>
        </w:rPr>
        <w:t>Cure median inlets with the same materials and methods specified in 622.07.</w:t>
      </w:r>
      <w:r w:rsidR="00E53AEC" w:rsidRPr="00670F3F">
        <w:rPr>
          <w:color w:val="auto"/>
        </w:rPr>
        <w:t xml:space="preserve"> </w:t>
      </w:r>
    </w:p>
    <w:p w:rsidR="00E557E6" w:rsidRDefault="00E557E6" w:rsidP="00E557E6">
      <w:pPr>
        <w:autoSpaceDE w:val="0"/>
        <w:autoSpaceDN w:val="0"/>
        <w:adjustRightInd w:val="0"/>
        <w:spacing w:after="0" w:line="240" w:lineRule="auto"/>
        <w:rPr>
          <w:rFonts w:ascii="Times New Roman" w:hAnsi="Times New Roman" w:cs="Times New Roman"/>
          <w:sz w:val="24"/>
          <w:szCs w:val="24"/>
        </w:rPr>
      </w:pPr>
    </w:p>
    <w:p w:rsidR="00BE3697" w:rsidRPr="00D72636" w:rsidRDefault="00BE3697" w:rsidP="00BE3697">
      <w:pPr>
        <w:pStyle w:val="Default"/>
        <w:spacing w:after="0"/>
        <w:ind w:firstLine="0"/>
        <w:rPr>
          <w:b/>
          <w:color w:val="auto"/>
        </w:rPr>
      </w:pPr>
      <w:r>
        <w:rPr>
          <w:b/>
          <w:color w:val="auto"/>
        </w:rPr>
        <w:t>609.02</w:t>
      </w:r>
      <w:r w:rsidRPr="00D72636">
        <w:rPr>
          <w:b/>
          <w:color w:val="auto"/>
        </w:rPr>
        <w:t xml:space="preserve"> </w:t>
      </w:r>
      <w:r>
        <w:rPr>
          <w:b/>
          <w:bCs/>
        </w:rPr>
        <w:t>Materials</w:t>
      </w:r>
    </w:p>
    <w:p w:rsidR="00BE3697" w:rsidRPr="00E557E6" w:rsidRDefault="00BE3697" w:rsidP="00BE3697">
      <w:pPr>
        <w:pStyle w:val="Default"/>
        <w:rPr>
          <w:color w:val="auto"/>
        </w:rPr>
      </w:pPr>
      <w:r w:rsidRPr="00E557E6">
        <w:rPr>
          <w:color w:val="auto"/>
        </w:rPr>
        <w:t xml:space="preserve">Page </w:t>
      </w:r>
      <w:r>
        <w:rPr>
          <w:color w:val="auto"/>
        </w:rPr>
        <w:t>449</w:t>
      </w:r>
    </w:p>
    <w:p w:rsidR="00BE3697" w:rsidRPr="00BE3697" w:rsidRDefault="00BE3697" w:rsidP="00BE3697">
      <w:pPr>
        <w:pStyle w:val="SubsectionParagraph"/>
        <w:rPr>
          <w:rFonts w:eastAsiaTheme="minorEastAsia"/>
          <w:sz w:val="24"/>
          <w:szCs w:val="24"/>
        </w:rPr>
      </w:pPr>
      <w:r w:rsidRPr="00E557E6">
        <w:rPr>
          <w:b/>
          <w:bCs/>
          <w:sz w:val="24"/>
          <w:szCs w:val="24"/>
        </w:rPr>
        <w:tab/>
      </w:r>
      <w:r>
        <w:rPr>
          <w:b/>
          <w:bCs/>
          <w:sz w:val="24"/>
          <w:szCs w:val="24"/>
        </w:rPr>
        <w:tab/>
      </w:r>
      <w:r w:rsidRPr="00BE3697">
        <w:rPr>
          <w:b/>
          <w:sz w:val="24"/>
          <w:szCs w:val="24"/>
        </w:rPr>
        <w:t>609.</w:t>
      </w:r>
      <w:r w:rsidRPr="00E557E6">
        <w:rPr>
          <w:b/>
          <w:sz w:val="24"/>
          <w:szCs w:val="24"/>
        </w:rPr>
        <w:t xml:space="preserve">02 </w:t>
      </w:r>
      <w:r w:rsidRPr="00E557E6">
        <w:rPr>
          <w:b/>
          <w:bCs/>
          <w:sz w:val="24"/>
          <w:szCs w:val="24"/>
        </w:rPr>
        <w:t>Materials.</w:t>
      </w:r>
      <w:r w:rsidRPr="00E557E6">
        <w:rPr>
          <w:sz w:val="24"/>
          <w:szCs w:val="24"/>
        </w:rPr>
        <w:t xml:space="preserve">  </w:t>
      </w:r>
      <w:r w:rsidRPr="00E557E6">
        <w:rPr>
          <w:sz w:val="24"/>
          <w:szCs w:val="24"/>
        </w:rPr>
        <w:fldChar w:fldCharType="begin"/>
      </w:r>
      <w:r w:rsidRPr="00E557E6">
        <w:rPr>
          <w:sz w:val="24"/>
          <w:szCs w:val="24"/>
        </w:rPr>
        <w:instrText xml:space="preserve"> XE "Traffic signs and sign supports:Materials" </w:instrText>
      </w:r>
      <w:r w:rsidRPr="00E557E6">
        <w:rPr>
          <w:sz w:val="24"/>
          <w:szCs w:val="24"/>
        </w:rPr>
        <w:fldChar w:fldCharType="end"/>
      </w:r>
      <w:r w:rsidRPr="00BE3697">
        <w:t xml:space="preserve"> </w:t>
      </w:r>
      <w:r w:rsidRPr="00BE3697">
        <w:rPr>
          <w:rFonts w:eastAsiaTheme="minorEastAsia"/>
          <w:sz w:val="24"/>
          <w:szCs w:val="24"/>
        </w:rPr>
        <w:t>Furnish materials conforming to:</w:t>
      </w:r>
    </w:p>
    <w:p w:rsidR="00BE3697" w:rsidRPr="00BE3697" w:rsidRDefault="00BE3697" w:rsidP="00BE3697">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BE3697">
        <w:rPr>
          <w:rFonts w:ascii="Times New Roman" w:eastAsia="Times New Roman" w:hAnsi="Times New Roman" w:cs="Times New Roman"/>
          <w:sz w:val="24"/>
          <w:szCs w:val="24"/>
        </w:rPr>
        <w:t>Concrete</w:t>
      </w:r>
      <w:r w:rsidRPr="00BE3697">
        <w:rPr>
          <w:rFonts w:ascii="Times New Roman" w:eastAsia="Times New Roman" w:hAnsi="Times New Roman" w:cs="Times New Roman"/>
          <w:sz w:val="24"/>
          <w:szCs w:val="24"/>
        </w:rPr>
        <w:fldChar w:fldCharType="begin"/>
      </w:r>
      <w:r w:rsidRPr="00BE3697">
        <w:rPr>
          <w:rFonts w:ascii="Times New Roman" w:eastAsia="Times New Roman" w:hAnsi="Times New Roman" w:cs="Times New Roman"/>
          <w:sz w:val="24"/>
          <w:szCs w:val="24"/>
        </w:rPr>
        <w:instrText xml:space="preserve"> XE "Concrete" </w:instrText>
      </w:r>
      <w:r w:rsidRPr="00BE3697">
        <w:rPr>
          <w:rFonts w:ascii="Times New Roman" w:eastAsia="Times New Roman" w:hAnsi="Times New Roman" w:cs="Times New Roman"/>
          <w:sz w:val="24"/>
          <w:szCs w:val="24"/>
        </w:rPr>
        <w:fldChar w:fldCharType="end"/>
      </w:r>
      <w:r w:rsidRPr="00BE3697">
        <w:rPr>
          <w:rFonts w:ascii="Times New Roman" w:eastAsia="Times New Roman" w:hAnsi="Times New Roman" w:cs="Times New Roman"/>
          <w:sz w:val="24"/>
          <w:szCs w:val="24"/>
        </w:rPr>
        <w:t>, Class C</w:t>
      </w:r>
      <w:r w:rsidRPr="00BE3697">
        <w:rPr>
          <w:rFonts w:ascii="Times New Roman" w:eastAsia="Times New Roman" w:hAnsi="Times New Roman" w:cs="Times New Roman"/>
          <w:sz w:val="24"/>
          <w:szCs w:val="24"/>
        </w:rPr>
        <w:tab/>
        <w:t>499</w:t>
      </w:r>
    </w:p>
    <w:p w:rsidR="00BE3697" w:rsidRPr="00BE3697" w:rsidRDefault="00BE3697" w:rsidP="00BE3697">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BE3697">
        <w:rPr>
          <w:rFonts w:ascii="Times New Roman" w:eastAsia="Times New Roman" w:hAnsi="Times New Roman" w:cs="Times New Roman"/>
          <w:sz w:val="24"/>
          <w:szCs w:val="24"/>
        </w:rPr>
        <w:t>Expansion joint material</w:t>
      </w:r>
      <w:r w:rsidRPr="00BE3697">
        <w:rPr>
          <w:rFonts w:ascii="Times New Roman" w:eastAsia="Times New Roman" w:hAnsi="Times New Roman" w:cs="Times New Roman"/>
          <w:sz w:val="24"/>
          <w:szCs w:val="24"/>
        </w:rPr>
        <w:tab/>
        <w:t>705.03</w:t>
      </w:r>
    </w:p>
    <w:p w:rsidR="00BE3697" w:rsidRPr="00BE3697" w:rsidRDefault="00BE3697" w:rsidP="00BE3697">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BE3697">
        <w:rPr>
          <w:rFonts w:ascii="Times New Roman" w:eastAsia="Times New Roman" w:hAnsi="Times New Roman" w:cs="Times New Roman"/>
          <w:sz w:val="24"/>
          <w:szCs w:val="24"/>
        </w:rPr>
        <w:t>Aggregate base</w:t>
      </w:r>
      <w:r w:rsidRPr="00BE3697">
        <w:rPr>
          <w:rFonts w:ascii="Times New Roman" w:eastAsia="Times New Roman" w:hAnsi="Times New Roman" w:cs="Times New Roman"/>
          <w:sz w:val="24"/>
          <w:szCs w:val="24"/>
        </w:rPr>
        <w:tab/>
        <w:t>304, 703.04</w:t>
      </w:r>
    </w:p>
    <w:p w:rsidR="00BE3697" w:rsidRPr="00BE3697" w:rsidRDefault="00BE3697" w:rsidP="00BE3697">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BE3697">
        <w:rPr>
          <w:rFonts w:ascii="Times New Roman" w:eastAsia="Times New Roman" w:hAnsi="Times New Roman" w:cs="Times New Roman"/>
          <w:sz w:val="24"/>
          <w:szCs w:val="24"/>
        </w:rPr>
        <w:t>Preformed filler</w:t>
      </w:r>
      <w:r w:rsidRPr="00BE3697">
        <w:rPr>
          <w:rFonts w:ascii="Times New Roman" w:eastAsia="Times New Roman" w:hAnsi="Times New Roman" w:cs="Times New Roman"/>
          <w:sz w:val="24"/>
          <w:szCs w:val="24"/>
        </w:rPr>
        <w:tab/>
        <w:t>705.03</w:t>
      </w:r>
    </w:p>
    <w:p w:rsidR="00BE3697" w:rsidRPr="00BE3697" w:rsidRDefault="00BE3697" w:rsidP="00BE3697">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BE3697">
        <w:rPr>
          <w:rFonts w:ascii="Times New Roman" w:eastAsia="Times New Roman" w:hAnsi="Times New Roman" w:cs="Times New Roman"/>
          <w:sz w:val="24"/>
          <w:szCs w:val="24"/>
        </w:rPr>
        <w:t>Tie bar steel, epoxy coated</w:t>
      </w:r>
    </w:p>
    <w:p w:rsidR="00BE3697" w:rsidRPr="00BE3697" w:rsidRDefault="00BE3697" w:rsidP="00BE3697">
      <w:pPr>
        <w:tabs>
          <w:tab w:val="right" w:leader="dot" w:pos="4608"/>
        </w:tabs>
        <w:spacing w:after="0" w:line="240" w:lineRule="auto"/>
        <w:ind w:left="648" w:hanging="216"/>
        <w:jc w:val="both"/>
        <w:outlineLvl w:val="0"/>
        <w:rPr>
          <w:rFonts w:ascii="Times New Roman" w:eastAsia="Times New Roman" w:hAnsi="Times New Roman" w:cs="Times New Roman"/>
          <w:sz w:val="24"/>
          <w:szCs w:val="24"/>
        </w:rPr>
      </w:pPr>
      <w:r w:rsidRPr="00BE3697">
        <w:rPr>
          <w:rFonts w:ascii="Times New Roman" w:eastAsia="Times New Roman" w:hAnsi="Times New Roman" w:cs="Times New Roman"/>
          <w:sz w:val="24"/>
          <w:szCs w:val="24"/>
        </w:rPr>
        <w:tab/>
      </w:r>
      <w:r w:rsidRPr="00BE3697">
        <w:rPr>
          <w:rFonts w:ascii="Times New Roman" w:eastAsia="Times New Roman" w:hAnsi="Times New Roman" w:cs="Times New Roman"/>
          <w:sz w:val="24"/>
          <w:szCs w:val="24"/>
        </w:rPr>
        <w:tab/>
        <w:t>709.00, 709.01, 709.03, 709.05</w:t>
      </w:r>
    </w:p>
    <w:p w:rsidR="00BE3697" w:rsidRPr="00BE3697" w:rsidRDefault="00BE3697" w:rsidP="00BE3697">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BE3697">
        <w:rPr>
          <w:rFonts w:ascii="Times New Roman" w:eastAsia="Times New Roman" w:hAnsi="Times New Roman" w:cs="Times New Roman"/>
          <w:sz w:val="24"/>
          <w:szCs w:val="24"/>
        </w:rPr>
        <w:t>Coated dowel bars</w:t>
      </w:r>
      <w:r w:rsidRPr="00BE3697">
        <w:rPr>
          <w:rFonts w:ascii="Times New Roman" w:eastAsia="Times New Roman" w:hAnsi="Times New Roman" w:cs="Times New Roman"/>
          <w:sz w:val="24"/>
          <w:szCs w:val="24"/>
        </w:rPr>
        <w:fldChar w:fldCharType="begin"/>
      </w:r>
      <w:r w:rsidRPr="00BE3697">
        <w:rPr>
          <w:rFonts w:ascii="Times New Roman" w:eastAsia="Times New Roman" w:hAnsi="Times New Roman" w:cs="Times New Roman"/>
          <w:sz w:val="24"/>
          <w:szCs w:val="24"/>
        </w:rPr>
        <w:instrText xml:space="preserve"> XE "Coated dowel bars" </w:instrText>
      </w:r>
      <w:r w:rsidRPr="00BE3697">
        <w:rPr>
          <w:rFonts w:ascii="Times New Roman" w:eastAsia="Times New Roman" w:hAnsi="Times New Roman" w:cs="Times New Roman"/>
          <w:sz w:val="24"/>
          <w:szCs w:val="24"/>
        </w:rPr>
        <w:fldChar w:fldCharType="end"/>
      </w:r>
      <w:r w:rsidRPr="00BE3697">
        <w:rPr>
          <w:rFonts w:ascii="Times New Roman" w:eastAsia="Times New Roman" w:hAnsi="Times New Roman" w:cs="Times New Roman"/>
          <w:sz w:val="24"/>
          <w:szCs w:val="24"/>
        </w:rPr>
        <w:tab/>
        <w:t>709.13</w:t>
      </w:r>
    </w:p>
    <w:p w:rsidR="00BE3697" w:rsidRPr="00BE3697" w:rsidRDefault="00BE3697" w:rsidP="00BE3697">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jc w:val="both"/>
        <w:rPr>
          <w:rFonts w:ascii="Times" w:eastAsia="Times New Roman" w:hAnsi="Times" w:cs="Times New Roman"/>
          <w:sz w:val="10"/>
          <w:szCs w:val="20"/>
        </w:rPr>
      </w:pPr>
    </w:p>
    <w:p w:rsidR="0024109B" w:rsidRDefault="0024109B" w:rsidP="0024109B">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jc w:val="both"/>
        <w:rPr>
          <w:rFonts w:ascii="Times New Roman" w:hAnsi="Times New Roman" w:cs="Times New Roman"/>
          <w:sz w:val="24"/>
          <w:szCs w:val="24"/>
        </w:rPr>
      </w:pPr>
      <w:r>
        <w:rPr>
          <w:rFonts w:ascii="Times New Roman" w:hAnsi="Times New Roman" w:cs="Times New Roman"/>
          <w:sz w:val="24"/>
          <w:szCs w:val="24"/>
        </w:rPr>
        <w:tab/>
        <w:t xml:space="preserve">     </w:t>
      </w:r>
      <w:r w:rsidR="00BE3697" w:rsidRPr="00BE3697">
        <w:rPr>
          <w:rFonts w:ascii="Times New Roman" w:hAnsi="Times New Roman" w:cs="Times New Roman"/>
          <w:sz w:val="24"/>
          <w:szCs w:val="24"/>
        </w:rPr>
        <w:t xml:space="preserve">For 609.03 Stone Curb furnish the best quality of Berea or Amherst gray sandstone, or </w:t>
      </w:r>
      <w:r>
        <w:rPr>
          <w:rFonts w:ascii="Times New Roman" w:hAnsi="Times New Roman" w:cs="Times New Roman"/>
          <w:sz w:val="24"/>
          <w:szCs w:val="24"/>
        </w:rPr>
        <w:tab/>
      </w:r>
      <w:r w:rsidR="00BE3697" w:rsidRPr="00BE3697">
        <w:rPr>
          <w:rFonts w:ascii="Times New Roman" w:hAnsi="Times New Roman" w:cs="Times New Roman"/>
          <w:sz w:val="24"/>
          <w:szCs w:val="24"/>
        </w:rPr>
        <w:t>sandstone of equal quality.</w:t>
      </w:r>
    </w:p>
    <w:p w:rsidR="0024109B" w:rsidRDefault="0024109B" w:rsidP="0024109B">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jc w:val="both"/>
        <w:rPr>
          <w:rFonts w:ascii="Times New Roman" w:hAnsi="Times New Roman" w:cs="Times New Roman"/>
          <w:sz w:val="24"/>
          <w:szCs w:val="24"/>
        </w:rPr>
      </w:pPr>
    </w:p>
    <w:p w:rsidR="00BE3697" w:rsidRPr="0024109B" w:rsidRDefault="0024109B" w:rsidP="0024109B">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jc w:val="both"/>
        <w:rPr>
          <w:rFonts w:ascii="Times New Roman" w:hAnsi="Times New Roman" w:cs="Times New Roman"/>
          <w:sz w:val="24"/>
          <w:szCs w:val="24"/>
        </w:rPr>
      </w:pPr>
      <w:r>
        <w:rPr>
          <w:rFonts w:ascii="Times New Roman" w:hAnsi="Times New Roman" w:cs="Times New Roman"/>
          <w:sz w:val="24"/>
          <w:szCs w:val="24"/>
        </w:rPr>
        <w:tab/>
        <w:t xml:space="preserve">     </w:t>
      </w:r>
      <w:r w:rsidR="00BE3697" w:rsidRPr="0024109B">
        <w:rPr>
          <w:rFonts w:ascii="Times New Roman" w:hAnsi="Times New Roman" w:cs="Times New Roman"/>
          <w:sz w:val="24"/>
          <w:szCs w:val="24"/>
        </w:rPr>
        <w:t xml:space="preserve">Furnish asphalt concrete curb conforming to a 448 intermediate course, designed for </w:t>
      </w:r>
      <w:r>
        <w:rPr>
          <w:rFonts w:ascii="Times New Roman" w:hAnsi="Times New Roman" w:cs="Times New Roman"/>
          <w:sz w:val="24"/>
          <w:szCs w:val="24"/>
        </w:rPr>
        <w:tab/>
      </w:r>
      <w:r w:rsidR="00BE3697" w:rsidRPr="0024109B">
        <w:rPr>
          <w:rFonts w:ascii="Times New Roman" w:hAnsi="Times New Roman" w:cs="Times New Roman"/>
          <w:sz w:val="24"/>
          <w:szCs w:val="24"/>
        </w:rPr>
        <w:t>medium traffic, using a PG 64</w:t>
      </w:r>
      <w:r w:rsidR="00BE3697" w:rsidRPr="0024109B">
        <w:rPr>
          <w:rFonts w:ascii="Times New Roman" w:hAnsi="Times New Roman" w:cs="Times New Roman"/>
          <w:sz w:val="24"/>
          <w:szCs w:val="24"/>
        </w:rPr>
        <w:noBreakHyphen/>
        <w:t xml:space="preserve">22.   Set the fine aggregate content at the maximum allowed </w:t>
      </w:r>
      <w:r>
        <w:rPr>
          <w:rFonts w:ascii="Times New Roman" w:hAnsi="Times New Roman" w:cs="Times New Roman"/>
          <w:sz w:val="24"/>
          <w:szCs w:val="24"/>
        </w:rPr>
        <w:tab/>
      </w:r>
      <w:proofErr w:type="gramStart"/>
      <w:r w:rsidR="00BE3697" w:rsidRPr="0024109B">
        <w:rPr>
          <w:rFonts w:ascii="Times New Roman" w:hAnsi="Times New Roman" w:cs="Times New Roman"/>
          <w:sz w:val="24"/>
          <w:szCs w:val="24"/>
        </w:rPr>
        <w:t>under</w:t>
      </w:r>
      <w:proofErr w:type="gramEnd"/>
      <w:r w:rsidR="00BE3697" w:rsidRPr="0024109B">
        <w:rPr>
          <w:rFonts w:ascii="Times New Roman" w:hAnsi="Times New Roman" w:cs="Times New Roman"/>
          <w:sz w:val="24"/>
          <w:szCs w:val="24"/>
        </w:rPr>
        <w:t xml:space="preserve"> 448 intermediate.  Provided the Contractor</w:t>
      </w:r>
      <w:r w:rsidR="00BE3697" w:rsidRPr="0024109B">
        <w:rPr>
          <w:rFonts w:ascii="Times New Roman" w:hAnsi="Times New Roman" w:cs="Times New Roman"/>
          <w:sz w:val="24"/>
          <w:szCs w:val="24"/>
        </w:rPr>
        <w:fldChar w:fldCharType="begin"/>
      </w:r>
      <w:r w:rsidR="00BE3697" w:rsidRPr="0024109B">
        <w:rPr>
          <w:rFonts w:ascii="Times New Roman" w:hAnsi="Times New Roman" w:cs="Times New Roman"/>
          <w:sz w:val="24"/>
          <w:szCs w:val="24"/>
        </w:rPr>
        <w:instrText xml:space="preserve"> XE "Contractor: Definition" </w:instrText>
      </w:r>
      <w:r w:rsidR="00BE3697" w:rsidRPr="0024109B">
        <w:rPr>
          <w:rFonts w:ascii="Times New Roman" w:hAnsi="Times New Roman" w:cs="Times New Roman"/>
          <w:sz w:val="24"/>
          <w:szCs w:val="24"/>
        </w:rPr>
        <w:fldChar w:fldCharType="end"/>
      </w:r>
      <w:r w:rsidR="00BE3697" w:rsidRPr="0024109B">
        <w:rPr>
          <w:rFonts w:ascii="Times New Roman" w:hAnsi="Times New Roman" w:cs="Times New Roman"/>
          <w:sz w:val="24"/>
          <w:szCs w:val="24"/>
        </w:rPr>
        <w:t xml:space="preserve"> meets the composition requirements, the </w:t>
      </w:r>
      <w:r>
        <w:rPr>
          <w:rFonts w:ascii="Times New Roman" w:hAnsi="Times New Roman" w:cs="Times New Roman"/>
          <w:sz w:val="24"/>
          <w:szCs w:val="24"/>
        </w:rPr>
        <w:tab/>
      </w:r>
      <w:r w:rsidR="00BE3697" w:rsidRPr="0024109B">
        <w:rPr>
          <w:rFonts w:ascii="Times New Roman" w:hAnsi="Times New Roman" w:cs="Times New Roman"/>
          <w:sz w:val="24"/>
          <w:szCs w:val="24"/>
        </w:rPr>
        <w:t xml:space="preserve">Contractor may add mineral filler conforming to 703.07.  Add the mineral filler using a </w:t>
      </w:r>
      <w:r>
        <w:rPr>
          <w:rFonts w:ascii="Times New Roman" w:hAnsi="Times New Roman" w:cs="Times New Roman"/>
          <w:sz w:val="24"/>
          <w:szCs w:val="24"/>
        </w:rPr>
        <w:tab/>
      </w:r>
      <w:r w:rsidR="00BE3697" w:rsidRPr="0024109B">
        <w:rPr>
          <w:rFonts w:ascii="Times New Roman" w:hAnsi="Times New Roman" w:cs="Times New Roman"/>
          <w:sz w:val="24"/>
          <w:szCs w:val="24"/>
        </w:rPr>
        <w:t xml:space="preserve">method approved by the Laboratory. Provide asphalt concrete meeting the mix composition </w:t>
      </w:r>
      <w:r>
        <w:rPr>
          <w:rFonts w:ascii="Times New Roman" w:hAnsi="Times New Roman" w:cs="Times New Roman"/>
          <w:sz w:val="24"/>
          <w:szCs w:val="24"/>
        </w:rPr>
        <w:tab/>
      </w:r>
      <w:r w:rsidR="00BE3697" w:rsidRPr="0024109B">
        <w:rPr>
          <w:rFonts w:ascii="Times New Roman" w:hAnsi="Times New Roman" w:cs="Times New Roman"/>
          <w:sz w:val="24"/>
          <w:szCs w:val="24"/>
        </w:rPr>
        <w:t xml:space="preserve">requirements of Item 448, with the fine aggregate content set at the maximum permitted </w:t>
      </w:r>
      <w:r>
        <w:rPr>
          <w:rFonts w:ascii="Times New Roman" w:hAnsi="Times New Roman" w:cs="Times New Roman"/>
          <w:sz w:val="24"/>
          <w:szCs w:val="24"/>
        </w:rPr>
        <w:tab/>
      </w:r>
      <w:r w:rsidR="00BE3697" w:rsidRPr="0024109B">
        <w:rPr>
          <w:rFonts w:ascii="Times New Roman" w:hAnsi="Times New Roman" w:cs="Times New Roman"/>
          <w:sz w:val="24"/>
          <w:szCs w:val="24"/>
        </w:rPr>
        <w:t xml:space="preserve">under the applicable composition tables. Use the same type of mix as specified for the </w:t>
      </w:r>
      <w:r>
        <w:rPr>
          <w:rFonts w:ascii="Times New Roman" w:hAnsi="Times New Roman" w:cs="Times New Roman"/>
          <w:sz w:val="24"/>
          <w:szCs w:val="24"/>
        </w:rPr>
        <w:tab/>
      </w:r>
      <w:r w:rsidR="00BE3697" w:rsidRPr="0024109B">
        <w:rPr>
          <w:rFonts w:ascii="Times New Roman" w:hAnsi="Times New Roman" w:cs="Times New Roman"/>
          <w:sz w:val="24"/>
          <w:szCs w:val="24"/>
        </w:rPr>
        <w:t xml:space="preserve">surface course on the project.  Furnish Granite Curb with straight face per </w:t>
      </w:r>
      <w:r w:rsidR="00BE3697" w:rsidRPr="00AE0132">
        <w:rPr>
          <w:rFonts w:ascii="Times New Roman" w:hAnsi="Times New Roman" w:cs="Times New Roman"/>
          <w:strike/>
          <w:color w:val="FF0000"/>
          <w:sz w:val="24"/>
          <w:szCs w:val="24"/>
        </w:rPr>
        <w:t xml:space="preserve">Supplemental </w:t>
      </w:r>
      <w:r w:rsidRPr="00AE0132">
        <w:rPr>
          <w:rFonts w:ascii="Times New Roman" w:hAnsi="Times New Roman" w:cs="Times New Roman"/>
          <w:color w:val="FF0000"/>
          <w:sz w:val="24"/>
          <w:szCs w:val="24"/>
        </w:rPr>
        <w:tab/>
      </w:r>
      <w:r w:rsidR="00BE3697" w:rsidRPr="00AE0132">
        <w:rPr>
          <w:rFonts w:ascii="Times New Roman" w:hAnsi="Times New Roman" w:cs="Times New Roman"/>
          <w:strike/>
          <w:color w:val="FF0000"/>
          <w:sz w:val="24"/>
          <w:szCs w:val="24"/>
        </w:rPr>
        <w:t>Specification 1552</w:t>
      </w:r>
      <w:r w:rsidR="00BE3697" w:rsidRPr="0024109B">
        <w:rPr>
          <w:rFonts w:ascii="Times New Roman" w:hAnsi="Times New Roman" w:cs="Times New Roman"/>
          <w:sz w:val="24"/>
          <w:szCs w:val="24"/>
        </w:rPr>
        <w:t xml:space="preserve"> </w:t>
      </w:r>
      <w:r w:rsidR="00BE3697" w:rsidRPr="00AE0132">
        <w:rPr>
          <w:rFonts w:ascii="Times New Roman" w:hAnsi="Times New Roman" w:cs="Times New Roman"/>
          <w:color w:val="FF0000"/>
          <w:sz w:val="24"/>
          <w:szCs w:val="24"/>
          <w:u w:val="single"/>
        </w:rPr>
        <w:t>the standard drawing</w:t>
      </w:r>
      <w:r w:rsidR="00BE3697" w:rsidRPr="0024109B">
        <w:rPr>
          <w:rFonts w:ascii="Times New Roman" w:hAnsi="Times New Roman" w:cs="Times New Roman"/>
          <w:sz w:val="24"/>
          <w:szCs w:val="24"/>
        </w:rPr>
        <w:t xml:space="preserve"> to match existing granite curbs, produced in </w:t>
      </w:r>
      <w:r>
        <w:rPr>
          <w:rFonts w:ascii="Times New Roman" w:hAnsi="Times New Roman" w:cs="Times New Roman"/>
          <w:sz w:val="24"/>
          <w:szCs w:val="24"/>
        </w:rPr>
        <w:tab/>
      </w:r>
      <w:r w:rsidR="00BE3697" w:rsidRPr="0024109B">
        <w:rPr>
          <w:rFonts w:ascii="Times New Roman" w:hAnsi="Times New Roman" w:cs="Times New Roman"/>
          <w:sz w:val="24"/>
          <w:szCs w:val="24"/>
        </w:rPr>
        <w:t xml:space="preserve">random lengths of not less than 36 inches (900mm) from granite complying with ASTM </w:t>
      </w:r>
      <w:r>
        <w:rPr>
          <w:rFonts w:ascii="Times New Roman" w:hAnsi="Times New Roman" w:cs="Times New Roman"/>
          <w:sz w:val="24"/>
          <w:szCs w:val="24"/>
        </w:rPr>
        <w:tab/>
      </w:r>
      <w:r w:rsidR="00BE3697" w:rsidRPr="0024109B">
        <w:rPr>
          <w:rFonts w:ascii="Times New Roman" w:hAnsi="Times New Roman" w:cs="Times New Roman"/>
          <w:sz w:val="24"/>
          <w:szCs w:val="24"/>
        </w:rPr>
        <w:t xml:space="preserve">C615. Ensure the curb face is sawed and flamed, with a sawed and flamed top. Include all </w:t>
      </w:r>
      <w:r>
        <w:rPr>
          <w:rFonts w:ascii="Times New Roman" w:hAnsi="Times New Roman" w:cs="Times New Roman"/>
          <w:sz w:val="24"/>
          <w:szCs w:val="24"/>
        </w:rPr>
        <w:tab/>
      </w:r>
      <w:r w:rsidR="00BE3697" w:rsidRPr="0024109B">
        <w:rPr>
          <w:rFonts w:ascii="Times New Roman" w:hAnsi="Times New Roman" w:cs="Times New Roman"/>
          <w:sz w:val="24"/>
          <w:szCs w:val="24"/>
        </w:rPr>
        <w:t xml:space="preserve">labor, materials, equipment and incidentals necessary for construction in the unit cost of </w:t>
      </w:r>
      <w:r>
        <w:rPr>
          <w:rFonts w:ascii="Times New Roman" w:hAnsi="Times New Roman" w:cs="Times New Roman"/>
          <w:sz w:val="24"/>
          <w:szCs w:val="24"/>
        </w:rPr>
        <w:tab/>
      </w:r>
      <w:r w:rsidR="00BE3697" w:rsidRPr="0024109B">
        <w:rPr>
          <w:rFonts w:ascii="Times New Roman" w:hAnsi="Times New Roman" w:cs="Times New Roman"/>
          <w:sz w:val="24"/>
          <w:szCs w:val="24"/>
        </w:rPr>
        <w:t xml:space="preserve">Item 609 Granite Curb. </w:t>
      </w:r>
    </w:p>
    <w:p w:rsidR="00BE3697" w:rsidRPr="0024109B" w:rsidRDefault="00BE3697" w:rsidP="00BE3697">
      <w:pPr>
        <w:pStyle w:val="Default"/>
        <w:spacing w:after="0"/>
        <w:ind w:firstLine="0"/>
        <w:rPr>
          <w:color w:val="auto"/>
        </w:rPr>
      </w:pPr>
    </w:p>
    <w:p w:rsidR="00E557E6" w:rsidRPr="00D72636" w:rsidRDefault="00E557E6" w:rsidP="00BE3697">
      <w:pPr>
        <w:pStyle w:val="Default"/>
        <w:spacing w:after="0"/>
        <w:ind w:firstLine="0"/>
        <w:rPr>
          <w:b/>
          <w:color w:val="auto"/>
        </w:rPr>
      </w:pPr>
      <w:r w:rsidRPr="00D72636">
        <w:rPr>
          <w:b/>
          <w:color w:val="auto"/>
        </w:rPr>
        <w:t>6</w:t>
      </w:r>
      <w:r>
        <w:rPr>
          <w:b/>
          <w:color w:val="auto"/>
        </w:rPr>
        <w:t>30</w:t>
      </w:r>
      <w:r w:rsidRPr="00D72636">
        <w:rPr>
          <w:b/>
          <w:color w:val="auto"/>
        </w:rPr>
        <w:t>.0</w:t>
      </w:r>
      <w:r>
        <w:rPr>
          <w:b/>
          <w:color w:val="auto"/>
        </w:rPr>
        <w:t>2</w:t>
      </w:r>
      <w:r w:rsidRPr="00D72636">
        <w:rPr>
          <w:b/>
          <w:color w:val="auto"/>
        </w:rPr>
        <w:t xml:space="preserve"> </w:t>
      </w:r>
      <w:r>
        <w:rPr>
          <w:b/>
          <w:bCs/>
        </w:rPr>
        <w:t>Materials</w:t>
      </w:r>
    </w:p>
    <w:p w:rsidR="00E557E6" w:rsidRPr="00E557E6" w:rsidRDefault="00E557E6" w:rsidP="00E557E6">
      <w:pPr>
        <w:pStyle w:val="Default"/>
        <w:rPr>
          <w:color w:val="auto"/>
        </w:rPr>
      </w:pPr>
      <w:r w:rsidRPr="00E557E6">
        <w:rPr>
          <w:color w:val="auto"/>
        </w:rPr>
        <w:t>Page 513-514</w:t>
      </w:r>
    </w:p>
    <w:p w:rsidR="00E557E6" w:rsidRPr="00E557E6" w:rsidRDefault="00E557E6" w:rsidP="00E557E6">
      <w:pPr>
        <w:pStyle w:val="SubsectionParagraph"/>
        <w:rPr>
          <w:sz w:val="24"/>
          <w:szCs w:val="24"/>
        </w:rPr>
      </w:pPr>
      <w:r w:rsidRPr="00E557E6">
        <w:rPr>
          <w:b/>
          <w:bCs/>
          <w:sz w:val="24"/>
          <w:szCs w:val="24"/>
        </w:rPr>
        <w:tab/>
      </w:r>
      <w:r w:rsidR="00C55262">
        <w:rPr>
          <w:b/>
          <w:bCs/>
          <w:sz w:val="24"/>
          <w:szCs w:val="24"/>
        </w:rPr>
        <w:tab/>
      </w:r>
      <w:r w:rsidRPr="00E557E6">
        <w:rPr>
          <w:b/>
          <w:sz w:val="24"/>
          <w:szCs w:val="24"/>
        </w:rPr>
        <w:t xml:space="preserve">630.02 </w:t>
      </w:r>
      <w:r w:rsidRPr="00E557E6">
        <w:rPr>
          <w:b/>
          <w:bCs/>
          <w:sz w:val="24"/>
          <w:szCs w:val="24"/>
        </w:rPr>
        <w:t>Materials.</w:t>
      </w:r>
      <w:r w:rsidRPr="00E557E6">
        <w:rPr>
          <w:sz w:val="24"/>
          <w:szCs w:val="24"/>
        </w:rPr>
        <w:t xml:space="preserve">  </w:t>
      </w:r>
      <w:r w:rsidRPr="00E557E6">
        <w:rPr>
          <w:sz w:val="24"/>
          <w:szCs w:val="24"/>
        </w:rPr>
        <w:fldChar w:fldCharType="begin"/>
      </w:r>
      <w:r w:rsidRPr="00E557E6">
        <w:rPr>
          <w:sz w:val="24"/>
          <w:szCs w:val="24"/>
        </w:rPr>
        <w:instrText xml:space="preserve"> XE "Traffic signs and sign supports:Materials" </w:instrText>
      </w:r>
      <w:r w:rsidRPr="00E557E6">
        <w:rPr>
          <w:sz w:val="24"/>
          <w:szCs w:val="24"/>
        </w:rPr>
        <w:fldChar w:fldCharType="end"/>
      </w:r>
      <w:r w:rsidRPr="00E557E6">
        <w:rPr>
          <w:sz w:val="24"/>
          <w:szCs w:val="24"/>
        </w:rPr>
        <w:t xml:space="preserve">The acceptance of materials and products is based on Certified Test </w:t>
      </w:r>
      <w:r w:rsidR="00494733">
        <w:rPr>
          <w:sz w:val="24"/>
          <w:szCs w:val="24"/>
        </w:rPr>
        <w:tab/>
      </w:r>
      <w:r w:rsidR="00C55262">
        <w:rPr>
          <w:sz w:val="24"/>
          <w:szCs w:val="24"/>
        </w:rPr>
        <w:tab/>
      </w:r>
      <w:r w:rsidR="00C55262">
        <w:rPr>
          <w:sz w:val="24"/>
          <w:szCs w:val="24"/>
        </w:rPr>
        <w:tab/>
      </w:r>
      <w:r w:rsidRPr="00E557E6">
        <w:rPr>
          <w:sz w:val="24"/>
          <w:szCs w:val="24"/>
        </w:rPr>
        <w:t xml:space="preserve">Data, furnished in triplicate, or on test results of samples according to 106.02, as </w:t>
      </w:r>
      <w:r w:rsidR="00C55262">
        <w:rPr>
          <w:sz w:val="24"/>
          <w:szCs w:val="24"/>
        </w:rPr>
        <w:tab/>
      </w:r>
      <w:r w:rsidR="00C55262">
        <w:rPr>
          <w:sz w:val="24"/>
          <w:szCs w:val="24"/>
        </w:rPr>
        <w:tab/>
      </w:r>
      <w:r w:rsidR="00C55262">
        <w:rPr>
          <w:sz w:val="24"/>
          <w:szCs w:val="24"/>
        </w:rPr>
        <w:tab/>
      </w:r>
      <w:r w:rsidRPr="00E557E6">
        <w:rPr>
          <w:sz w:val="24"/>
          <w:szCs w:val="24"/>
        </w:rPr>
        <w:t>required by the Engineer.</w:t>
      </w:r>
    </w:p>
    <w:p w:rsidR="00E557E6" w:rsidRPr="00E557E6" w:rsidRDefault="00494733" w:rsidP="00E557E6">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ab/>
        <w:t xml:space="preserve">   </w:t>
      </w:r>
      <w:r w:rsidR="00E557E6" w:rsidRPr="00E557E6">
        <w:rPr>
          <w:rFonts w:ascii="Times New Roman" w:eastAsia="Times New Roman" w:hAnsi="Times New Roman" w:cs="Times New Roman"/>
          <w:sz w:val="24"/>
          <w:szCs w:val="24"/>
        </w:rPr>
        <w:t xml:space="preserve">Transfer manufacturers’ guarantees or warranties on all traffic sign material to the </w:t>
      </w:r>
      <w:r w:rsidR="00C55262">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ab/>
      </w:r>
      <w:r w:rsidR="00E557E6" w:rsidRPr="00E557E6">
        <w:rPr>
          <w:rFonts w:ascii="Times New Roman" w:eastAsia="Times New Roman" w:hAnsi="Times New Roman" w:cs="Times New Roman"/>
          <w:sz w:val="24"/>
          <w:szCs w:val="24"/>
        </w:rPr>
        <w:t>City or other maintaining agency upon completion and acceptance of the project.</w:t>
      </w:r>
    </w:p>
    <w:p w:rsidR="00E557E6" w:rsidRPr="00E557E6" w:rsidRDefault="00494733" w:rsidP="00E557E6">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ab/>
      </w:r>
      <w:r w:rsidR="00E557E6" w:rsidRPr="00E557E6">
        <w:rPr>
          <w:rFonts w:ascii="Times New Roman" w:eastAsia="Times New Roman" w:hAnsi="Times New Roman" w:cs="Times New Roman"/>
          <w:sz w:val="24"/>
          <w:szCs w:val="24"/>
        </w:rPr>
        <w:t>Furnish materials conforming to:</w:t>
      </w:r>
    </w:p>
    <w:p w:rsidR="00E557E6" w:rsidRPr="00E557E6" w:rsidRDefault="00C55262"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557E6" w:rsidRPr="00E557E6">
        <w:rPr>
          <w:rFonts w:ascii="Times New Roman" w:eastAsia="Times New Roman" w:hAnsi="Times New Roman" w:cs="Times New Roman"/>
          <w:sz w:val="24"/>
          <w:szCs w:val="24"/>
        </w:rPr>
        <w:t>Concrete</w:t>
      </w:r>
      <w:r w:rsidR="00E557E6" w:rsidRPr="00E557E6">
        <w:rPr>
          <w:rFonts w:ascii="Times New Roman" w:eastAsia="Times New Roman" w:hAnsi="Times New Roman" w:cs="Times New Roman"/>
          <w:sz w:val="24"/>
          <w:szCs w:val="24"/>
        </w:rPr>
        <w:fldChar w:fldCharType="begin"/>
      </w:r>
      <w:r w:rsidR="00E557E6" w:rsidRPr="00E557E6">
        <w:rPr>
          <w:rFonts w:ascii="Times New Roman" w:eastAsia="Times New Roman" w:hAnsi="Times New Roman" w:cs="Times New Roman"/>
          <w:sz w:val="24"/>
          <w:szCs w:val="24"/>
        </w:rPr>
        <w:instrText xml:space="preserve"> XE "Concrete" </w:instrText>
      </w:r>
      <w:r w:rsidR="00E557E6" w:rsidRPr="00E557E6">
        <w:rPr>
          <w:rFonts w:ascii="Times New Roman" w:eastAsia="Times New Roman" w:hAnsi="Times New Roman" w:cs="Times New Roman"/>
          <w:sz w:val="24"/>
          <w:szCs w:val="24"/>
        </w:rPr>
        <w:fldChar w:fldCharType="end"/>
      </w:r>
      <w:r w:rsidR="00E557E6" w:rsidRPr="00E557E6">
        <w:rPr>
          <w:rFonts w:ascii="Times New Roman" w:eastAsia="Times New Roman" w:hAnsi="Times New Roman" w:cs="Times New Roman"/>
          <w:sz w:val="24"/>
          <w:szCs w:val="24"/>
        </w:rPr>
        <w:t>, Class C</w:t>
      </w:r>
      <w:r w:rsidR="00E557E6" w:rsidRPr="00E557E6">
        <w:rPr>
          <w:rFonts w:ascii="Times New Roman" w:eastAsia="Times New Roman" w:hAnsi="Times New Roman" w:cs="Times New Roman"/>
          <w:sz w:val="24"/>
          <w:szCs w:val="24"/>
        </w:rPr>
        <w:tab/>
        <w:t>499, 511</w:t>
      </w:r>
    </w:p>
    <w:p w:rsidR="00E557E6" w:rsidRPr="00E557E6" w:rsidRDefault="00C55262"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557E6" w:rsidRPr="00E557E6">
        <w:rPr>
          <w:rFonts w:ascii="Times New Roman" w:eastAsia="Times New Roman" w:hAnsi="Times New Roman" w:cs="Times New Roman"/>
          <w:sz w:val="24"/>
          <w:szCs w:val="24"/>
        </w:rPr>
        <w:t>Steel</w:t>
      </w:r>
      <w:r w:rsidR="00E557E6" w:rsidRPr="00E557E6">
        <w:rPr>
          <w:rFonts w:ascii="Times New Roman" w:eastAsia="Times New Roman" w:hAnsi="Times New Roman" w:cs="Times New Roman"/>
          <w:sz w:val="24"/>
          <w:szCs w:val="24"/>
        </w:rPr>
        <w:fldChar w:fldCharType="begin"/>
      </w:r>
      <w:r w:rsidR="00E557E6" w:rsidRPr="00E557E6">
        <w:rPr>
          <w:rFonts w:ascii="Times New Roman" w:eastAsia="Times New Roman" w:hAnsi="Times New Roman" w:cs="Times New Roman"/>
          <w:sz w:val="24"/>
          <w:szCs w:val="24"/>
        </w:rPr>
        <w:instrText xml:space="preserve"> XE "Castings: Steel" </w:instrText>
      </w:r>
      <w:r w:rsidR="00E557E6" w:rsidRPr="00E557E6">
        <w:rPr>
          <w:rFonts w:ascii="Times New Roman" w:eastAsia="Times New Roman" w:hAnsi="Times New Roman" w:cs="Times New Roman"/>
          <w:sz w:val="24"/>
          <w:szCs w:val="24"/>
        </w:rPr>
        <w:fldChar w:fldCharType="end"/>
      </w:r>
      <w:r w:rsidR="00E557E6" w:rsidRPr="00E557E6">
        <w:rPr>
          <w:rFonts w:ascii="Times New Roman" w:eastAsia="Times New Roman" w:hAnsi="Times New Roman" w:cs="Times New Roman"/>
          <w:sz w:val="24"/>
          <w:szCs w:val="24"/>
        </w:rPr>
        <w:t>:</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Structural</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"Structural"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 xml:space="preserve"> steel</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"Structural: steel"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"Welding: Structural steel"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"Cleaning: Structural steel"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ab/>
        <w:t>711.01</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Reinforcing steel</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"Reinforcing steel"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ab/>
        <w:t>509.02</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U-channel posts</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"Traffic: U-channel posts"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ab/>
        <w:t>730.015</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Square posts</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"Traffic: Square posts"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ab/>
        <w:t>730.016</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trike/>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trike/>
          <w:color w:val="FF0000"/>
          <w:sz w:val="24"/>
          <w:szCs w:val="24"/>
        </w:rPr>
        <w:t>Wooden Box Beam</w:t>
      </w:r>
      <w:r w:rsidRPr="00E557E6">
        <w:rPr>
          <w:rFonts w:ascii="Times New Roman" w:eastAsia="Times New Roman" w:hAnsi="Times New Roman" w:cs="Times New Roman"/>
          <w:strike/>
          <w:color w:val="FF0000"/>
          <w:sz w:val="24"/>
          <w:szCs w:val="24"/>
        </w:rPr>
        <w:tab/>
        <w:t>730.017</w:t>
      </w:r>
    </w:p>
    <w:p w:rsidR="00FB2F04" w:rsidRPr="00FB2F04" w:rsidRDefault="00E557E6" w:rsidP="00E557E6">
      <w:pPr>
        <w:tabs>
          <w:tab w:val="right" w:leader="dot" w:pos="4608"/>
        </w:tabs>
        <w:spacing w:after="0" w:line="240" w:lineRule="auto"/>
        <w:ind w:left="648" w:hanging="216"/>
        <w:jc w:val="both"/>
        <w:rPr>
          <w:rFonts w:ascii="Times New Roman" w:eastAsia="Times New Roman" w:hAnsi="Times New Roman" w:cs="Times New Roman"/>
          <w:color w:val="FF0000"/>
          <w:sz w:val="24"/>
          <w:szCs w:val="24"/>
          <w:u w:val="single"/>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00FB2F04" w:rsidRPr="00FB2F04">
        <w:rPr>
          <w:rFonts w:ascii="Times New Roman" w:eastAsia="Times New Roman" w:hAnsi="Times New Roman" w:cs="Times New Roman"/>
          <w:color w:val="FF0000"/>
          <w:sz w:val="24"/>
          <w:szCs w:val="24"/>
          <w:u w:val="single"/>
        </w:rPr>
        <w:t xml:space="preserve">Street </w:t>
      </w:r>
      <w:r w:rsidR="00FB2F04">
        <w:rPr>
          <w:rFonts w:ascii="Times New Roman" w:eastAsia="Times New Roman" w:hAnsi="Times New Roman" w:cs="Times New Roman"/>
          <w:color w:val="FF0000"/>
          <w:sz w:val="24"/>
          <w:szCs w:val="24"/>
          <w:u w:val="single"/>
        </w:rPr>
        <w:t>n</w:t>
      </w:r>
      <w:r w:rsidR="00FB2F04" w:rsidRPr="00FB2F04">
        <w:rPr>
          <w:rFonts w:ascii="Times New Roman" w:eastAsia="Times New Roman" w:hAnsi="Times New Roman" w:cs="Times New Roman"/>
          <w:color w:val="FF0000"/>
          <w:sz w:val="24"/>
          <w:szCs w:val="24"/>
          <w:u w:val="single"/>
        </w:rPr>
        <w:t xml:space="preserve">ame </w:t>
      </w:r>
      <w:r w:rsidR="00FB2F04">
        <w:rPr>
          <w:rFonts w:ascii="Times New Roman" w:eastAsia="Times New Roman" w:hAnsi="Times New Roman" w:cs="Times New Roman"/>
          <w:color w:val="FF0000"/>
          <w:sz w:val="24"/>
          <w:szCs w:val="24"/>
          <w:u w:val="single"/>
        </w:rPr>
        <w:t>s</w:t>
      </w:r>
      <w:r w:rsidR="00FB2F04" w:rsidRPr="00FB2F04">
        <w:rPr>
          <w:rFonts w:ascii="Times New Roman" w:eastAsia="Times New Roman" w:hAnsi="Times New Roman" w:cs="Times New Roman"/>
          <w:color w:val="FF0000"/>
          <w:sz w:val="24"/>
          <w:szCs w:val="24"/>
          <w:u w:val="single"/>
        </w:rPr>
        <w:t xml:space="preserve">ign </w:t>
      </w:r>
      <w:r w:rsidR="00FB2F04">
        <w:rPr>
          <w:rFonts w:ascii="Times New Roman" w:eastAsia="Times New Roman" w:hAnsi="Times New Roman" w:cs="Times New Roman"/>
          <w:color w:val="FF0000"/>
          <w:sz w:val="24"/>
          <w:szCs w:val="24"/>
          <w:u w:val="single"/>
        </w:rPr>
        <w:t>s</w:t>
      </w:r>
      <w:r w:rsidR="00FB2F04" w:rsidRPr="00FB2F04">
        <w:rPr>
          <w:rFonts w:ascii="Times New Roman" w:eastAsia="Times New Roman" w:hAnsi="Times New Roman" w:cs="Times New Roman"/>
          <w:color w:val="FF0000"/>
          <w:sz w:val="24"/>
          <w:szCs w:val="24"/>
          <w:u w:val="single"/>
        </w:rPr>
        <w:t>upports….....</w:t>
      </w:r>
      <w:r w:rsidR="00FB2F04">
        <w:rPr>
          <w:rFonts w:ascii="Times New Roman" w:eastAsia="Times New Roman" w:hAnsi="Times New Roman" w:cs="Times New Roman"/>
          <w:color w:val="FF0000"/>
          <w:sz w:val="24"/>
          <w:szCs w:val="24"/>
          <w:u w:val="single"/>
        </w:rPr>
        <w:t>..</w:t>
      </w:r>
      <w:r w:rsidR="00FB2F04" w:rsidRPr="00FB2F04">
        <w:rPr>
          <w:rFonts w:ascii="Times New Roman" w:eastAsia="Times New Roman" w:hAnsi="Times New Roman" w:cs="Times New Roman"/>
          <w:color w:val="FF0000"/>
          <w:sz w:val="24"/>
          <w:szCs w:val="24"/>
          <w:u w:val="single"/>
        </w:rPr>
        <w:t>.730.017</w:t>
      </w:r>
    </w:p>
    <w:p w:rsidR="00E557E6" w:rsidRPr="00E557E6" w:rsidRDefault="00FB2F04"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00E557E6" w:rsidRPr="00E557E6">
        <w:rPr>
          <w:rFonts w:ascii="Times New Roman" w:eastAsia="Times New Roman" w:hAnsi="Times New Roman" w:cs="Times New Roman"/>
          <w:sz w:val="24"/>
          <w:szCs w:val="24"/>
        </w:rPr>
        <w:t>Tube and pipe</w:t>
      </w:r>
      <w:r w:rsidR="00E557E6" w:rsidRPr="00E557E6">
        <w:rPr>
          <w:rFonts w:ascii="Times New Roman" w:eastAsia="Times New Roman" w:hAnsi="Times New Roman" w:cs="Times New Roman"/>
          <w:sz w:val="24"/>
          <w:szCs w:val="24"/>
        </w:rPr>
        <w:fldChar w:fldCharType="begin"/>
      </w:r>
      <w:r w:rsidR="00E557E6" w:rsidRPr="00E557E6">
        <w:rPr>
          <w:rFonts w:ascii="Times New Roman" w:eastAsia="Times New Roman" w:hAnsi="Times New Roman" w:cs="Times New Roman"/>
          <w:sz w:val="24"/>
          <w:szCs w:val="24"/>
        </w:rPr>
        <w:instrText xml:space="preserve"> XE "Structural: Tube and pipe" </w:instrText>
      </w:r>
      <w:r w:rsidR="00E557E6" w:rsidRPr="00E557E6">
        <w:rPr>
          <w:rFonts w:ascii="Times New Roman" w:eastAsia="Times New Roman" w:hAnsi="Times New Roman" w:cs="Times New Roman"/>
          <w:sz w:val="24"/>
          <w:szCs w:val="24"/>
        </w:rPr>
        <w:fldChar w:fldCharType="end"/>
      </w:r>
      <w:r w:rsidR="00E557E6" w:rsidRPr="00E557E6">
        <w:rPr>
          <w:rFonts w:ascii="Times New Roman" w:eastAsia="Times New Roman" w:hAnsi="Times New Roman" w:cs="Times New Roman"/>
          <w:sz w:val="24"/>
          <w:szCs w:val="24"/>
        </w:rPr>
        <w:tab/>
        <w:t>730.01</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"Anchor bolts:Sign supports"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Anchor bolts</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"Anchor bolts"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 xml:space="preserve"> and nuts</w:t>
      </w:r>
      <w:r w:rsidRPr="00E557E6">
        <w:rPr>
          <w:rFonts w:ascii="Times New Roman" w:eastAsia="Times New Roman" w:hAnsi="Times New Roman" w:cs="Times New Roman"/>
          <w:sz w:val="24"/>
          <w:szCs w:val="24"/>
        </w:rPr>
        <w:tab/>
        <w:t>730.02</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"Steel, material:Poles and arms"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"Traffic signs and sign supports:Steel poles and arms"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Poles</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"Poles"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 xml:space="preserve"> and arms</w:t>
      </w:r>
      <w:r w:rsidRPr="00E557E6">
        <w:rPr>
          <w:rFonts w:ascii="Times New Roman" w:eastAsia="Times New Roman" w:hAnsi="Times New Roman" w:cs="Times New Roman"/>
          <w:sz w:val="24"/>
          <w:szCs w:val="24"/>
        </w:rPr>
        <w:tab/>
        <w:t>730.03</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Base</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"Base"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 xml:space="preserve"> and arm plates</w:t>
      </w:r>
      <w:r w:rsidRPr="00E557E6">
        <w:rPr>
          <w:rFonts w:ascii="Times New Roman" w:eastAsia="Times New Roman" w:hAnsi="Times New Roman" w:cs="Times New Roman"/>
          <w:sz w:val="24"/>
          <w:szCs w:val="24"/>
        </w:rPr>
        <w:tab/>
        <w:t>730.04</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"Handhole cover, sign supports" </w:instrText>
      </w:r>
      <w:r w:rsidRPr="00E557E6">
        <w:rPr>
          <w:rFonts w:ascii="Times New Roman" w:eastAsia="Times New Roman" w:hAnsi="Times New Roman" w:cs="Times New Roman"/>
          <w:sz w:val="24"/>
          <w:szCs w:val="24"/>
        </w:rPr>
        <w:fldChar w:fldCharType="end"/>
      </w:r>
      <w:proofErr w:type="spellStart"/>
      <w:r w:rsidRPr="00E557E6">
        <w:rPr>
          <w:rFonts w:ascii="Times New Roman" w:eastAsia="Times New Roman" w:hAnsi="Times New Roman" w:cs="Times New Roman"/>
          <w:sz w:val="24"/>
          <w:szCs w:val="24"/>
        </w:rPr>
        <w:t>Handhole</w:t>
      </w:r>
      <w:proofErr w:type="spellEnd"/>
      <w:r w:rsidRPr="00E557E6">
        <w:rPr>
          <w:rFonts w:ascii="Times New Roman" w:eastAsia="Times New Roman" w:hAnsi="Times New Roman" w:cs="Times New Roman"/>
          <w:sz w:val="24"/>
          <w:szCs w:val="24"/>
        </w:rPr>
        <w:t xml:space="preserve"> covers</w:t>
      </w:r>
      <w:r w:rsidRPr="00E557E6">
        <w:rPr>
          <w:rFonts w:ascii="Times New Roman" w:eastAsia="Times New Roman" w:hAnsi="Times New Roman" w:cs="Times New Roman"/>
          <w:sz w:val="24"/>
          <w:szCs w:val="24"/>
        </w:rPr>
        <w:tab/>
        <w:t>730.05</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Pole caps</w:t>
      </w:r>
      <w:r w:rsidRPr="00E557E6">
        <w:rPr>
          <w:rFonts w:ascii="Times New Roman" w:eastAsia="Times New Roman" w:hAnsi="Times New Roman" w:cs="Times New Roman"/>
          <w:sz w:val="24"/>
          <w:szCs w:val="24"/>
        </w:rPr>
        <w:tab/>
        <w:t>730.06</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Arm caps</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"Arm caps, sign supports"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"Traffic: Arm caps"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ab/>
        <w:t>730.07</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Hardware</w:t>
      </w:r>
      <w:r w:rsidRPr="00E557E6">
        <w:rPr>
          <w:rFonts w:ascii="Times New Roman" w:eastAsia="Times New Roman" w:hAnsi="Times New Roman" w:cs="Times New Roman"/>
          <w:sz w:val="24"/>
          <w:szCs w:val="24"/>
        </w:rPr>
        <w:tab/>
        <w:t>730.08</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Stainless</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"Stainless"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 xml:space="preserve"> steel</w:t>
      </w:r>
      <w:r w:rsidRPr="00E557E6">
        <w:rPr>
          <w:rFonts w:ascii="Times New Roman" w:eastAsia="Times New Roman" w:hAnsi="Times New Roman" w:cs="Times New Roman"/>
          <w:sz w:val="24"/>
          <w:szCs w:val="24"/>
        </w:rPr>
        <w:tab/>
        <w:t>730.09</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Stainless</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"Stainless"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 xml:space="preserve"> steel hardware</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"Traffic: Stainless steel hardware"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ab/>
        <w:t>730.10</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Messenger wire</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"Traffic: Messenger wire"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"Messenger wire"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ab/>
        <w:t>732.18</w:t>
      </w:r>
    </w:p>
    <w:p w:rsidR="00E557E6" w:rsidRPr="00E557E6" w:rsidRDefault="00C55262"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557E6" w:rsidRPr="00E557E6">
        <w:rPr>
          <w:rFonts w:ascii="Times New Roman" w:eastAsia="Times New Roman" w:hAnsi="Times New Roman" w:cs="Times New Roman"/>
          <w:sz w:val="24"/>
          <w:szCs w:val="24"/>
        </w:rPr>
        <w:fldChar w:fldCharType="begin"/>
      </w:r>
      <w:r w:rsidR="00E557E6" w:rsidRPr="00E557E6">
        <w:rPr>
          <w:rFonts w:ascii="Times New Roman" w:eastAsia="Times New Roman" w:hAnsi="Times New Roman" w:cs="Times New Roman"/>
          <w:sz w:val="24"/>
          <w:szCs w:val="24"/>
        </w:rPr>
        <w:instrText xml:space="preserve"> XE "Aluminum:Sheet and plate for signs" </w:instrText>
      </w:r>
      <w:r w:rsidR="00E557E6" w:rsidRPr="00E557E6">
        <w:rPr>
          <w:rFonts w:ascii="Times New Roman" w:eastAsia="Times New Roman" w:hAnsi="Times New Roman" w:cs="Times New Roman"/>
          <w:sz w:val="24"/>
          <w:szCs w:val="24"/>
        </w:rPr>
        <w:fldChar w:fldCharType="end"/>
      </w:r>
      <w:r w:rsidR="00E557E6" w:rsidRPr="00E557E6">
        <w:rPr>
          <w:rFonts w:ascii="Times New Roman" w:eastAsia="Times New Roman" w:hAnsi="Times New Roman" w:cs="Times New Roman"/>
          <w:sz w:val="24"/>
          <w:szCs w:val="24"/>
        </w:rPr>
        <w:fldChar w:fldCharType="begin"/>
      </w:r>
      <w:r w:rsidR="00E557E6" w:rsidRPr="00E557E6">
        <w:rPr>
          <w:rFonts w:ascii="Times New Roman" w:eastAsia="Times New Roman" w:hAnsi="Times New Roman" w:cs="Times New Roman"/>
          <w:sz w:val="24"/>
          <w:szCs w:val="24"/>
        </w:rPr>
        <w:instrText xml:space="preserve"> XE "Traffic signs and sign supports:Aluminum sheet and plate" </w:instrText>
      </w:r>
      <w:r w:rsidR="00E557E6" w:rsidRPr="00E557E6">
        <w:rPr>
          <w:rFonts w:ascii="Times New Roman" w:eastAsia="Times New Roman" w:hAnsi="Times New Roman" w:cs="Times New Roman"/>
          <w:sz w:val="24"/>
          <w:szCs w:val="24"/>
        </w:rPr>
        <w:fldChar w:fldCharType="end"/>
      </w:r>
      <w:r w:rsidR="00E557E6" w:rsidRPr="00E557E6">
        <w:rPr>
          <w:rFonts w:ascii="Times New Roman" w:eastAsia="Times New Roman" w:hAnsi="Times New Roman" w:cs="Times New Roman"/>
          <w:sz w:val="24"/>
          <w:szCs w:val="24"/>
        </w:rPr>
        <w:t>Aluminum</w:t>
      </w:r>
      <w:r w:rsidR="00E557E6" w:rsidRPr="00E557E6">
        <w:rPr>
          <w:rFonts w:ascii="Times New Roman" w:eastAsia="Times New Roman" w:hAnsi="Times New Roman" w:cs="Times New Roman"/>
          <w:sz w:val="24"/>
          <w:szCs w:val="24"/>
        </w:rPr>
        <w:fldChar w:fldCharType="begin"/>
      </w:r>
      <w:r w:rsidR="00E557E6" w:rsidRPr="00E557E6">
        <w:rPr>
          <w:rFonts w:ascii="Times New Roman" w:eastAsia="Times New Roman" w:hAnsi="Times New Roman" w:cs="Times New Roman"/>
          <w:sz w:val="24"/>
          <w:szCs w:val="24"/>
        </w:rPr>
        <w:instrText xml:space="preserve"> XE "Paint: Aluminum" </w:instrText>
      </w:r>
      <w:r w:rsidR="00E557E6" w:rsidRPr="00E557E6">
        <w:rPr>
          <w:rFonts w:ascii="Times New Roman" w:eastAsia="Times New Roman" w:hAnsi="Times New Roman" w:cs="Times New Roman"/>
          <w:sz w:val="24"/>
          <w:szCs w:val="24"/>
        </w:rPr>
        <w:fldChar w:fldCharType="end"/>
      </w:r>
      <w:r w:rsidR="00E557E6" w:rsidRPr="00E557E6">
        <w:rPr>
          <w:rFonts w:ascii="Times New Roman" w:eastAsia="Times New Roman" w:hAnsi="Times New Roman" w:cs="Times New Roman"/>
          <w:sz w:val="24"/>
          <w:szCs w:val="24"/>
        </w:rPr>
        <w:fldChar w:fldCharType="begin"/>
      </w:r>
      <w:r w:rsidR="00E557E6" w:rsidRPr="00E557E6">
        <w:rPr>
          <w:rFonts w:ascii="Times New Roman" w:eastAsia="Times New Roman" w:hAnsi="Times New Roman" w:cs="Times New Roman"/>
          <w:sz w:val="24"/>
          <w:szCs w:val="24"/>
        </w:rPr>
        <w:instrText xml:space="preserve"> XE "Castings: Aluminum" </w:instrText>
      </w:r>
      <w:r w:rsidR="00E557E6" w:rsidRPr="00E557E6">
        <w:rPr>
          <w:rFonts w:ascii="Times New Roman" w:eastAsia="Times New Roman" w:hAnsi="Times New Roman" w:cs="Times New Roman"/>
          <w:sz w:val="24"/>
          <w:szCs w:val="24"/>
        </w:rPr>
        <w:fldChar w:fldCharType="end"/>
      </w:r>
      <w:r w:rsidR="00E557E6" w:rsidRPr="00E557E6">
        <w:rPr>
          <w:rFonts w:ascii="Times New Roman" w:eastAsia="Times New Roman" w:hAnsi="Times New Roman" w:cs="Times New Roman"/>
          <w:sz w:val="24"/>
          <w:szCs w:val="24"/>
        </w:rPr>
        <w:fldChar w:fldCharType="begin"/>
      </w:r>
      <w:r w:rsidR="00E557E6" w:rsidRPr="00E557E6">
        <w:rPr>
          <w:rFonts w:ascii="Times New Roman" w:eastAsia="Times New Roman" w:hAnsi="Times New Roman" w:cs="Times New Roman"/>
          <w:sz w:val="24"/>
          <w:szCs w:val="24"/>
        </w:rPr>
        <w:instrText xml:space="preserve"> XE "Aluminum" </w:instrText>
      </w:r>
      <w:r w:rsidR="00E557E6" w:rsidRPr="00E557E6">
        <w:rPr>
          <w:rFonts w:ascii="Times New Roman" w:eastAsia="Times New Roman" w:hAnsi="Times New Roman" w:cs="Times New Roman"/>
          <w:sz w:val="24"/>
          <w:szCs w:val="24"/>
        </w:rPr>
        <w:fldChar w:fldCharType="end"/>
      </w:r>
      <w:r w:rsidR="00E557E6" w:rsidRPr="00E557E6">
        <w:rPr>
          <w:rFonts w:ascii="Times New Roman" w:eastAsia="Times New Roman" w:hAnsi="Times New Roman" w:cs="Times New Roman"/>
          <w:sz w:val="24"/>
          <w:szCs w:val="24"/>
        </w:rPr>
        <w:t>:</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Sheet and plate</w:t>
      </w:r>
      <w:r w:rsidRPr="00E557E6">
        <w:rPr>
          <w:rFonts w:ascii="Times New Roman" w:eastAsia="Times New Roman" w:hAnsi="Times New Roman" w:cs="Times New Roman"/>
          <w:sz w:val="24"/>
          <w:szCs w:val="24"/>
        </w:rPr>
        <w:tab/>
        <w:t>730.11</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Extrusions</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"Traffic signs and sign supports:Aluminum extrusions"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"Aluminum:Extrusions for signs"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ab/>
        <w:t>730.12</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lastRenderedPageBreak/>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Tube and pipe</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"Structural: Tube and pipe"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ab/>
        <w:t>730.13</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Castings</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"Castings"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ab/>
        <w:t>730.14</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Forgings</w:t>
      </w:r>
      <w:r w:rsidRPr="00E557E6">
        <w:rPr>
          <w:rFonts w:ascii="Times New Roman" w:eastAsia="Times New Roman" w:hAnsi="Times New Roman" w:cs="Times New Roman"/>
          <w:sz w:val="24"/>
          <w:szCs w:val="24"/>
        </w:rPr>
        <w:tab/>
        <w:t>730.15</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Welding</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"Welding"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 xml:space="preserve"> rods</w:t>
      </w:r>
      <w:r w:rsidRPr="00E557E6">
        <w:rPr>
          <w:rFonts w:ascii="Times New Roman" w:eastAsia="Times New Roman" w:hAnsi="Times New Roman" w:cs="Times New Roman"/>
          <w:sz w:val="24"/>
          <w:szCs w:val="24"/>
        </w:rPr>
        <w:tab/>
        <w:t>730.16</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Hardware</w:t>
      </w:r>
      <w:r w:rsidRPr="00E557E6">
        <w:rPr>
          <w:rFonts w:ascii="Times New Roman" w:eastAsia="Times New Roman" w:hAnsi="Times New Roman" w:cs="Times New Roman"/>
          <w:sz w:val="24"/>
          <w:szCs w:val="24"/>
        </w:rPr>
        <w:tab/>
        <w:t>730.17</w:t>
      </w:r>
    </w:p>
    <w:p w:rsidR="00E557E6" w:rsidRPr="00E557E6" w:rsidRDefault="00C55262"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557E6" w:rsidRPr="00E557E6">
        <w:rPr>
          <w:rFonts w:ascii="Times New Roman" w:eastAsia="Times New Roman" w:hAnsi="Times New Roman" w:cs="Times New Roman"/>
          <w:sz w:val="24"/>
          <w:szCs w:val="24"/>
        </w:rPr>
        <w:t>Other materials:</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Decals</w:t>
      </w:r>
      <w:r w:rsidRPr="00E557E6">
        <w:rPr>
          <w:rFonts w:ascii="Times New Roman" w:eastAsia="Times New Roman" w:hAnsi="Times New Roman" w:cs="Times New Roman"/>
          <w:sz w:val="24"/>
          <w:szCs w:val="24"/>
        </w:rPr>
        <w:tab/>
        <w:t>725.21</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"Traffic signs and sign supports:Sheeting"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Reflective sheeting</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"Traffic: Reflective sheeting"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 Type F</w:t>
      </w:r>
      <w:r w:rsidRPr="00E557E6">
        <w:rPr>
          <w:rFonts w:ascii="Times New Roman" w:eastAsia="Times New Roman" w:hAnsi="Times New Roman" w:cs="Times New Roman"/>
          <w:sz w:val="24"/>
          <w:szCs w:val="24"/>
        </w:rPr>
        <w:tab/>
        <w:t>730.18</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"Sheeting:Traffic sign"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Reflective sheeting</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"Traffic: Reflective sheeting"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 Type G</w:t>
      </w:r>
      <w:r w:rsidRPr="00E557E6">
        <w:rPr>
          <w:rFonts w:ascii="Times New Roman" w:eastAsia="Times New Roman" w:hAnsi="Times New Roman" w:cs="Times New Roman"/>
          <w:sz w:val="24"/>
          <w:szCs w:val="24"/>
        </w:rPr>
        <w:tab/>
        <w:t>730.19</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Reflective sheeting</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"Traffic: Reflective sheeting"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 Type H</w:t>
      </w:r>
      <w:r w:rsidRPr="00E557E6">
        <w:rPr>
          <w:rFonts w:ascii="Times New Roman" w:eastAsia="Times New Roman" w:hAnsi="Times New Roman" w:cs="Times New Roman"/>
          <w:sz w:val="24"/>
          <w:szCs w:val="24"/>
        </w:rPr>
        <w:tab/>
        <w:t>730.192</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Reflective sheeting</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"Traffic: Reflective sheeting"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 Type J</w:t>
      </w:r>
      <w:r w:rsidRPr="00E557E6">
        <w:rPr>
          <w:rFonts w:ascii="Times New Roman" w:eastAsia="Times New Roman" w:hAnsi="Times New Roman" w:cs="Times New Roman"/>
          <w:sz w:val="24"/>
          <w:szCs w:val="24"/>
        </w:rPr>
        <w:tab/>
        <w:t>730.193</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proofErr w:type="spellStart"/>
      <w:r w:rsidRPr="00E557E6">
        <w:rPr>
          <w:rFonts w:ascii="Times New Roman" w:eastAsia="Times New Roman" w:hAnsi="Times New Roman" w:cs="Times New Roman"/>
          <w:sz w:val="24"/>
          <w:szCs w:val="24"/>
        </w:rPr>
        <w:t>Nonreflective</w:t>
      </w:r>
      <w:proofErr w:type="spellEnd"/>
      <w:r w:rsidRPr="00E557E6">
        <w:rPr>
          <w:rFonts w:ascii="Times New Roman" w:eastAsia="Times New Roman" w:hAnsi="Times New Roman" w:cs="Times New Roman"/>
          <w:sz w:val="24"/>
          <w:szCs w:val="24"/>
        </w:rPr>
        <w:t xml:space="preserve"> sheeting</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"Traffic: Nonreflective sheeting"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ab/>
        <w:t>730.20</w:t>
      </w:r>
    </w:p>
    <w:p w:rsidR="00E557E6" w:rsidRP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Silk screen inks</w:t>
      </w:r>
      <w:r w:rsidRPr="00E557E6">
        <w:rPr>
          <w:rFonts w:ascii="Times New Roman" w:eastAsia="Times New Roman" w:hAnsi="Times New Roman" w:cs="Times New Roman"/>
          <w:sz w:val="24"/>
          <w:szCs w:val="24"/>
        </w:rPr>
        <w:fldChar w:fldCharType="begin"/>
      </w:r>
      <w:r w:rsidRPr="00E557E6">
        <w:rPr>
          <w:rFonts w:ascii="Times New Roman" w:eastAsia="Times New Roman" w:hAnsi="Times New Roman" w:cs="Times New Roman"/>
          <w:sz w:val="24"/>
          <w:szCs w:val="24"/>
        </w:rPr>
        <w:instrText xml:space="preserve"> XE "Traffic: Silk screen inks" </w:instrText>
      </w:r>
      <w:r w:rsidRPr="00E557E6">
        <w:rPr>
          <w:rFonts w:ascii="Times New Roman" w:eastAsia="Times New Roman" w:hAnsi="Times New Roman" w:cs="Times New Roman"/>
          <w:sz w:val="24"/>
          <w:szCs w:val="24"/>
        </w:rPr>
        <w:fldChar w:fldCharType="end"/>
      </w:r>
      <w:r w:rsidRPr="00E557E6">
        <w:rPr>
          <w:rFonts w:ascii="Times New Roman" w:eastAsia="Times New Roman" w:hAnsi="Times New Roman" w:cs="Times New Roman"/>
          <w:sz w:val="24"/>
          <w:szCs w:val="24"/>
        </w:rPr>
        <w:tab/>
        <w:t>730.22</w:t>
      </w:r>
    </w:p>
    <w:p w:rsidR="00E557E6" w:rsidRDefault="00E557E6" w:rsidP="00E557E6">
      <w:pPr>
        <w:tabs>
          <w:tab w:val="right" w:leader="dot" w:pos="4608"/>
        </w:tabs>
        <w:spacing w:after="0" w:line="240" w:lineRule="auto"/>
        <w:ind w:left="648" w:hanging="216"/>
        <w:jc w:val="both"/>
        <w:rPr>
          <w:rFonts w:ascii="Times New Roman" w:eastAsia="Times New Roman" w:hAnsi="Times New Roman" w:cs="Times New Roman"/>
          <w:sz w:val="24"/>
          <w:szCs w:val="24"/>
        </w:rPr>
      </w:pPr>
      <w:r w:rsidRPr="00E557E6">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E557E6">
        <w:rPr>
          <w:rFonts w:ascii="Times New Roman" w:eastAsia="Times New Roman" w:hAnsi="Times New Roman" w:cs="Times New Roman"/>
          <w:sz w:val="24"/>
          <w:szCs w:val="24"/>
        </w:rPr>
        <w:t xml:space="preserve">Transparent electronic </w:t>
      </w:r>
      <w:proofErr w:type="spellStart"/>
      <w:r w:rsidRPr="00E557E6">
        <w:rPr>
          <w:rFonts w:ascii="Times New Roman" w:eastAsia="Times New Roman" w:hAnsi="Times New Roman" w:cs="Times New Roman"/>
          <w:sz w:val="24"/>
          <w:szCs w:val="24"/>
        </w:rPr>
        <w:t>cuttable</w:t>
      </w:r>
      <w:proofErr w:type="spellEnd"/>
      <w:r w:rsidRPr="00E557E6">
        <w:rPr>
          <w:rFonts w:ascii="Times New Roman" w:eastAsia="Times New Roman" w:hAnsi="Times New Roman" w:cs="Times New Roman"/>
          <w:sz w:val="24"/>
          <w:szCs w:val="24"/>
        </w:rPr>
        <w:t xml:space="preserve"> films </w:t>
      </w:r>
      <w:r w:rsidRPr="00E557E6">
        <w:rPr>
          <w:rFonts w:ascii="Times New Roman" w:eastAsia="Times New Roman" w:hAnsi="Times New Roman" w:cs="Times New Roman"/>
          <w:sz w:val="24"/>
          <w:szCs w:val="24"/>
        </w:rPr>
        <w:tab/>
        <w:t>730.23</w:t>
      </w:r>
    </w:p>
    <w:p w:rsidR="00FB2F04" w:rsidRPr="00E557E6" w:rsidRDefault="00FB2F04" w:rsidP="00E557E6">
      <w:pPr>
        <w:tabs>
          <w:tab w:val="right" w:leader="dot" w:pos="4608"/>
        </w:tabs>
        <w:spacing w:after="0" w:line="240" w:lineRule="auto"/>
        <w:ind w:left="648" w:hanging="216"/>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rPr>
        <w:tab/>
      </w:r>
      <w:r w:rsidR="00C55262">
        <w:rPr>
          <w:rFonts w:ascii="Times New Roman" w:eastAsia="Times New Roman" w:hAnsi="Times New Roman" w:cs="Times New Roman"/>
          <w:sz w:val="24"/>
          <w:szCs w:val="24"/>
        </w:rPr>
        <w:t xml:space="preserve">   </w:t>
      </w:r>
      <w:r w:rsidRPr="00FB2F04">
        <w:rPr>
          <w:rFonts w:ascii="Times New Roman" w:eastAsia="Times New Roman" w:hAnsi="Times New Roman" w:cs="Times New Roman"/>
          <w:color w:val="FF0000"/>
          <w:sz w:val="24"/>
          <w:szCs w:val="24"/>
          <w:u w:val="single"/>
        </w:rPr>
        <w:t>Cantilevered offset brackets…..…730.24</w:t>
      </w:r>
    </w:p>
    <w:p w:rsidR="00E557E6" w:rsidRPr="00E557E6" w:rsidRDefault="00E557E6" w:rsidP="00E557E6">
      <w:pPr>
        <w:pStyle w:val="Default"/>
        <w:spacing w:after="0"/>
        <w:ind w:firstLine="0"/>
        <w:rPr>
          <w:b/>
          <w:color w:val="auto"/>
        </w:rPr>
      </w:pPr>
    </w:p>
    <w:p w:rsidR="009D7EFA" w:rsidRPr="00D72636" w:rsidRDefault="009D7EFA" w:rsidP="009D7EFA">
      <w:pPr>
        <w:pStyle w:val="Default"/>
        <w:spacing w:after="0"/>
        <w:ind w:firstLine="0"/>
        <w:rPr>
          <w:b/>
          <w:color w:val="auto"/>
        </w:rPr>
      </w:pPr>
      <w:r w:rsidRPr="00D72636">
        <w:rPr>
          <w:b/>
          <w:color w:val="auto"/>
        </w:rPr>
        <w:t>6</w:t>
      </w:r>
      <w:r>
        <w:rPr>
          <w:b/>
          <w:color w:val="auto"/>
        </w:rPr>
        <w:t>30</w:t>
      </w:r>
      <w:r w:rsidRPr="00D72636">
        <w:rPr>
          <w:b/>
          <w:color w:val="auto"/>
        </w:rPr>
        <w:t>.0</w:t>
      </w:r>
      <w:r>
        <w:rPr>
          <w:b/>
          <w:color w:val="auto"/>
        </w:rPr>
        <w:t>4</w:t>
      </w:r>
      <w:r w:rsidRPr="00D72636">
        <w:rPr>
          <w:b/>
          <w:color w:val="auto"/>
        </w:rPr>
        <w:t xml:space="preserve"> </w:t>
      </w:r>
      <w:r>
        <w:rPr>
          <w:b/>
          <w:bCs/>
        </w:rPr>
        <w:t>Sign Fabrication</w:t>
      </w:r>
    </w:p>
    <w:p w:rsidR="009D7EFA" w:rsidRPr="00E557E6" w:rsidRDefault="009D7EFA" w:rsidP="009D7EFA">
      <w:pPr>
        <w:pStyle w:val="Default"/>
        <w:rPr>
          <w:color w:val="auto"/>
        </w:rPr>
      </w:pPr>
      <w:r w:rsidRPr="00E557E6">
        <w:rPr>
          <w:color w:val="auto"/>
        </w:rPr>
        <w:t>Page 51</w:t>
      </w:r>
      <w:r>
        <w:rPr>
          <w:color w:val="auto"/>
        </w:rPr>
        <w:t>4</w:t>
      </w:r>
      <w:r w:rsidRPr="00E557E6">
        <w:rPr>
          <w:color w:val="auto"/>
        </w:rPr>
        <w:t>-51</w:t>
      </w:r>
      <w:r>
        <w:rPr>
          <w:color w:val="auto"/>
        </w:rPr>
        <w:t>6</w:t>
      </w:r>
    </w:p>
    <w:p w:rsidR="009D7EFA" w:rsidRPr="009D7EFA" w:rsidRDefault="009D7EFA" w:rsidP="009D7EFA">
      <w:pPr>
        <w:pStyle w:val="SubsectionParagraph"/>
        <w:rPr>
          <w:sz w:val="24"/>
          <w:szCs w:val="24"/>
        </w:rPr>
      </w:pPr>
      <w:r w:rsidRPr="009D7EFA">
        <w:rPr>
          <w:b/>
          <w:bCs/>
          <w:sz w:val="24"/>
          <w:szCs w:val="24"/>
        </w:rPr>
        <w:tab/>
      </w:r>
      <w:r w:rsidR="005C12BE">
        <w:rPr>
          <w:b/>
          <w:bCs/>
          <w:sz w:val="24"/>
          <w:szCs w:val="24"/>
        </w:rPr>
        <w:tab/>
      </w:r>
      <w:r w:rsidRPr="009D7EFA">
        <w:rPr>
          <w:b/>
          <w:sz w:val="24"/>
          <w:szCs w:val="24"/>
        </w:rPr>
        <w:t xml:space="preserve">630.04 </w:t>
      </w:r>
      <w:r w:rsidRPr="009D7EFA">
        <w:rPr>
          <w:b/>
          <w:bCs/>
          <w:sz w:val="24"/>
          <w:szCs w:val="24"/>
        </w:rPr>
        <w:t>Sign Fabrication.</w:t>
      </w:r>
      <w:r w:rsidRPr="009D7EFA">
        <w:rPr>
          <w:sz w:val="24"/>
          <w:szCs w:val="24"/>
        </w:rPr>
        <w:t xml:space="preserve">  </w:t>
      </w:r>
      <w:r w:rsidRPr="009D7EFA">
        <w:rPr>
          <w:sz w:val="24"/>
          <w:szCs w:val="24"/>
        </w:rPr>
        <w:fldChar w:fldCharType="begin"/>
      </w:r>
      <w:r w:rsidRPr="009D7EFA">
        <w:rPr>
          <w:sz w:val="24"/>
          <w:szCs w:val="24"/>
        </w:rPr>
        <w:instrText xml:space="preserve"> XE "Traffic signs and sign supports:Materials" </w:instrText>
      </w:r>
      <w:r w:rsidRPr="009D7EFA">
        <w:rPr>
          <w:sz w:val="24"/>
          <w:szCs w:val="24"/>
        </w:rPr>
        <w:fldChar w:fldCharType="end"/>
      </w:r>
      <w:r w:rsidRPr="009D7EFA">
        <w:rPr>
          <w:sz w:val="24"/>
          <w:szCs w:val="24"/>
        </w:rPr>
        <w:t xml:space="preserve"> Sign types include flat sheet, double faced, </w:t>
      </w:r>
      <w:proofErr w:type="spellStart"/>
      <w:r w:rsidRPr="009D7EFA">
        <w:rPr>
          <w:sz w:val="24"/>
          <w:szCs w:val="24"/>
        </w:rPr>
        <w:t>extrusheet</w:t>
      </w:r>
      <w:proofErr w:type="spellEnd"/>
      <w:r w:rsidRPr="009D7EFA">
        <w:rPr>
          <w:sz w:val="24"/>
          <w:szCs w:val="24"/>
        </w:rPr>
        <w:t xml:space="preserve">, and </w:t>
      </w:r>
      <w:r w:rsidR="00B148F3">
        <w:rPr>
          <w:sz w:val="24"/>
          <w:szCs w:val="24"/>
        </w:rPr>
        <w:tab/>
      </w:r>
      <w:r w:rsidR="005C12BE">
        <w:rPr>
          <w:sz w:val="24"/>
          <w:szCs w:val="24"/>
        </w:rPr>
        <w:tab/>
      </w:r>
      <w:r w:rsidR="005C12BE">
        <w:rPr>
          <w:sz w:val="24"/>
          <w:szCs w:val="24"/>
        </w:rPr>
        <w:tab/>
      </w:r>
      <w:r w:rsidRPr="009D7EFA">
        <w:rPr>
          <w:sz w:val="24"/>
          <w:szCs w:val="24"/>
        </w:rPr>
        <w:t xml:space="preserve">temporary overlay.  Flat sheet signs consist of one-piece units made of aluminum.  </w:t>
      </w:r>
      <w:r w:rsidR="005C12BE">
        <w:rPr>
          <w:sz w:val="24"/>
          <w:szCs w:val="24"/>
        </w:rPr>
        <w:tab/>
      </w:r>
      <w:r w:rsidR="005C12BE">
        <w:rPr>
          <w:sz w:val="24"/>
          <w:szCs w:val="24"/>
        </w:rPr>
        <w:tab/>
      </w:r>
      <w:r w:rsidR="005C12BE">
        <w:rPr>
          <w:sz w:val="24"/>
          <w:szCs w:val="24"/>
        </w:rPr>
        <w:tab/>
      </w:r>
      <w:r w:rsidRPr="009D7EFA">
        <w:rPr>
          <w:sz w:val="24"/>
          <w:szCs w:val="24"/>
        </w:rPr>
        <w:t xml:space="preserve">Double faced signs consist of flat sheet aluminum or extruded aluminum blanks with </w:t>
      </w:r>
      <w:r w:rsidR="005C12BE">
        <w:rPr>
          <w:sz w:val="24"/>
          <w:szCs w:val="24"/>
        </w:rPr>
        <w:tab/>
      </w:r>
      <w:r w:rsidR="005C12BE">
        <w:rPr>
          <w:sz w:val="24"/>
          <w:szCs w:val="24"/>
        </w:rPr>
        <w:tab/>
      </w:r>
      <w:r w:rsidR="005C12BE">
        <w:rPr>
          <w:sz w:val="24"/>
          <w:szCs w:val="24"/>
        </w:rPr>
        <w:tab/>
      </w:r>
      <w:r w:rsidRPr="009D7EFA">
        <w:rPr>
          <w:sz w:val="24"/>
          <w:szCs w:val="24"/>
        </w:rPr>
        <w:t xml:space="preserve">legend on both sides.  </w:t>
      </w:r>
      <w:proofErr w:type="spellStart"/>
      <w:r w:rsidRPr="009D7EFA">
        <w:rPr>
          <w:sz w:val="24"/>
          <w:szCs w:val="24"/>
        </w:rPr>
        <w:t>Extrusheet</w:t>
      </w:r>
      <w:proofErr w:type="spellEnd"/>
      <w:r w:rsidRPr="009D7EFA">
        <w:rPr>
          <w:sz w:val="24"/>
          <w:szCs w:val="24"/>
        </w:rPr>
        <w:t xml:space="preserve"> signs consist of a number of horizontal panels </w:t>
      </w:r>
      <w:r w:rsidR="005C12BE">
        <w:rPr>
          <w:sz w:val="24"/>
          <w:szCs w:val="24"/>
        </w:rPr>
        <w:tab/>
      </w:r>
      <w:r w:rsidR="005C12BE">
        <w:rPr>
          <w:sz w:val="24"/>
          <w:szCs w:val="24"/>
        </w:rPr>
        <w:tab/>
      </w:r>
      <w:r w:rsidR="005C12BE">
        <w:rPr>
          <w:sz w:val="24"/>
          <w:szCs w:val="24"/>
        </w:rPr>
        <w:tab/>
      </w:r>
      <w:r w:rsidR="005C12BE">
        <w:rPr>
          <w:sz w:val="24"/>
          <w:szCs w:val="24"/>
        </w:rPr>
        <w:tab/>
      </w:r>
      <w:r w:rsidRPr="009D7EFA">
        <w:rPr>
          <w:sz w:val="24"/>
          <w:szCs w:val="24"/>
        </w:rPr>
        <w:t xml:space="preserve">assembled to form a complete sign.  Temporary overlay signs consist of an aluminum </w:t>
      </w:r>
      <w:r w:rsidR="005C12BE">
        <w:rPr>
          <w:sz w:val="24"/>
          <w:szCs w:val="24"/>
        </w:rPr>
        <w:tab/>
      </w:r>
      <w:r w:rsidR="005C12BE">
        <w:rPr>
          <w:sz w:val="24"/>
          <w:szCs w:val="24"/>
        </w:rPr>
        <w:tab/>
      </w:r>
      <w:r w:rsidR="005C12BE">
        <w:rPr>
          <w:sz w:val="24"/>
          <w:szCs w:val="24"/>
        </w:rPr>
        <w:tab/>
      </w:r>
      <w:r w:rsidRPr="009D7EFA">
        <w:rPr>
          <w:sz w:val="24"/>
          <w:szCs w:val="24"/>
        </w:rPr>
        <w:t xml:space="preserve">sheet covering portions or </w:t>
      </w:r>
      <w:r w:rsidR="00B148F3">
        <w:rPr>
          <w:sz w:val="24"/>
          <w:szCs w:val="24"/>
        </w:rPr>
        <w:tab/>
      </w:r>
      <w:r w:rsidRPr="009D7EFA">
        <w:rPr>
          <w:sz w:val="24"/>
          <w:szCs w:val="24"/>
        </w:rPr>
        <w:t xml:space="preserve">entire surfaces of </w:t>
      </w:r>
      <w:proofErr w:type="spellStart"/>
      <w:r w:rsidRPr="009D7EFA">
        <w:rPr>
          <w:sz w:val="24"/>
          <w:szCs w:val="24"/>
        </w:rPr>
        <w:t>extrusheet</w:t>
      </w:r>
      <w:proofErr w:type="spellEnd"/>
      <w:r w:rsidRPr="009D7EFA">
        <w:rPr>
          <w:sz w:val="24"/>
          <w:szCs w:val="24"/>
        </w:rPr>
        <w:t xml:space="preserve"> signs.</w:t>
      </w:r>
    </w:p>
    <w:p w:rsidR="009D7EFA" w:rsidRPr="009D7EFA" w:rsidRDefault="00B148F3" w:rsidP="009D7EFA">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9D7EFA" w:rsidRPr="009D7EFA">
        <w:rPr>
          <w:rFonts w:ascii="Times New Roman" w:eastAsia="Times New Roman" w:hAnsi="Times New Roman" w:cs="Times New Roman"/>
          <w:sz w:val="24"/>
          <w:szCs w:val="24"/>
        </w:rPr>
        <w:fldChar w:fldCharType="begin"/>
      </w:r>
      <w:r w:rsidR="009D7EFA" w:rsidRPr="009D7EFA">
        <w:rPr>
          <w:rFonts w:ascii="Times New Roman" w:eastAsia="Times New Roman" w:hAnsi="Times New Roman" w:cs="Times New Roman"/>
          <w:sz w:val="24"/>
          <w:szCs w:val="24"/>
        </w:rPr>
        <w:instrText xml:space="preserve"> XE "Traffic signs and sign supports:Sheeting" </w:instrText>
      </w:r>
      <w:r w:rsidR="009D7EFA" w:rsidRPr="009D7EFA">
        <w:rPr>
          <w:rFonts w:ascii="Times New Roman" w:eastAsia="Times New Roman" w:hAnsi="Times New Roman" w:cs="Times New Roman"/>
          <w:sz w:val="24"/>
          <w:szCs w:val="24"/>
        </w:rPr>
        <w:fldChar w:fldCharType="end"/>
      </w:r>
      <w:r w:rsidR="009D7EFA" w:rsidRPr="009D7EFA">
        <w:rPr>
          <w:rFonts w:ascii="Times New Roman" w:eastAsia="Times New Roman" w:hAnsi="Times New Roman" w:cs="Times New Roman"/>
          <w:sz w:val="24"/>
          <w:szCs w:val="24"/>
        </w:rPr>
        <w:t xml:space="preserve">Prior to reflective sheeting application, clean aluminum sign surfaces either by total </w:t>
      </w:r>
      <w:r>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immersion in a tank containing an alkaline solution of the manufacturer’s specification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or by steam cleaning with an alkaline solution of the manufacturer’s specification,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followed by a thorough rinsing with running water.  After cleaning, etch the surface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with an acid solution, </w:t>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and dry. Do not allow cleaned and etched surfaces to become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contaminated by contact with </w:t>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oil or grease.  Drill or punch bolt holes to finish size.</w:t>
      </w:r>
    </w:p>
    <w:p w:rsidR="009D7EFA" w:rsidRPr="009D7EFA" w:rsidRDefault="00B148F3" w:rsidP="009D7EFA">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9D7EFA" w:rsidRPr="009D7EFA">
        <w:rPr>
          <w:rFonts w:ascii="Times New Roman" w:eastAsia="Times New Roman" w:hAnsi="Times New Roman" w:cs="Times New Roman"/>
          <w:sz w:val="24"/>
          <w:szCs w:val="24"/>
        </w:rPr>
        <w:t xml:space="preserve">Use sign legends according to the (a) City Sign Design Manual, (b) OMUTCD and (c)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the</w:t>
      </w:r>
      <w:r w:rsidR="005C12BE">
        <w:rPr>
          <w:rFonts w:ascii="Times New Roman" w:eastAsia="Times New Roman" w:hAnsi="Times New Roman" w:cs="Times New Roman"/>
          <w:sz w:val="24"/>
          <w:szCs w:val="24"/>
        </w:rPr>
        <w:t xml:space="preserve"> </w:t>
      </w:r>
      <w:r w:rsidR="009D7EFA" w:rsidRPr="009D7EFA">
        <w:rPr>
          <w:rFonts w:ascii="Times New Roman" w:eastAsia="Times New Roman" w:hAnsi="Times New Roman" w:cs="Times New Roman"/>
          <w:sz w:val="24"/>
          <w:szCs w:val="24"/>
        </w:rPr>
        <w:t>ODOT Sign</w:t>
      </w:r>
      <w:r w:rsidR="009D7EFA" w:rsidRPr="009D7EFA">
        <w:rPr>
          <w:rFonts w:ascii="Times New Roman" w:eastAsia="Times New Roman" w:hAnsi="Times New Roman" w:cs="Times New Roman"/>
          <w:sz w:val="24"/>
          <w:szCs w:val="24"/>
        </w:rPr>
        <w:fldChar w:fldCharType="begin"/>
      </w:r>
      <w:r w:rsidR="009D7EFA" w:rsidRPr="009D7EFA">
        <w:rPr>
          <w:rFonts w:ascii="Times New Roman" w:eastAsia="Times New Roman" w:hAnsi="Times New Roman" w:cs="Times New Roman"/>
          <w:sz w:val="24"/>
          <w:szCs w:val="24"/>
        </w:rPr>
        <w:instrText xml:space="preserve"> XE "Sign" </w:instrText>
      </w:r>
      <w:r w:rsidR="009D7EFA" w:rsidRPr="009D7EFA">
        <w:rPr>
          <w:rFonts w:ascii="Times New Roman" w:eastAsia="Times New Roman" w:hAnsi="Times New Roman" w:cs="Times New Roman"/>
          <w:sz w:val="24"/>
          <w:szCs w:val="24"/>
        </w:rPr>
        <w:fldChar w:fldCharType="end"/>
      </w:r>
      <w:r w:rsidR="009D7EFA" w:rsidRPr="009D7EFA">
        <w:rPr>
          <w:rFonts w:ascii="Times New Roman" w:eastAsia="Times New Roman" w:hAnsi="Times New Roman" w:cs="Times New Roman"/>
          <w:sz w:val="24"/>
          <w:szCs w:val="24"/>
        </w:rPr>
        <w:t xml:space="preserve"> Design Manual.  In case of a conflicting specification statement, the </w:t>
      </w:r>
      <w:r>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specification document hierarchy shall be in the order listed from (a), highest, to (c)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lowest. Use </w:t>
      </w:r>
      <w:proofErr w:type="spellStart"/>
      <w:r w:rsidR="009D7EFA" w:rsidRPr="009D7EFA">
        <w:rPr>
          <w:rFonts w:ascii="Times New Roman" w:eastAsia="Times New Roman" w:hAnsi="Times New Roman" w:cs="Times New Roman"/>
          <w:sz w:val="24"/>
          <w:szCs w:val="24"/>
        </w:rPr>
        <w:t>Clearview</w:t>
      </w:r>
      <w:proofErr w:type="spellEnd"/>
      <w:r w:rsidR="009D7EFA" w:rsidRPr="009D7EFA">
        <w:rPr>
          <w:rFonts w:ascii="Times New Roman" w:eastAsia="Times New Roman" w:hAnsi="Times New Roman" w:cs="Times New Roman"/>
          <w:sz w:val="24"/>
          <w:szCs w:val="24"/>
        </w:rPr>
        <w:t xml:space="preserve"> font for positive contrast legends on freeway and expressway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guide signs and on all other guide signs when permitted in the ODOT Sign Design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Manual and City Sign Design Manual, respectively.  Use capital legends and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upper/lower case legends in accordance with the City Sign Design Manual.  When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either is permitted in the City Sign </w:t>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Design Manual, use upper/lower case legends.</w:t>
      </w:r>
    </w:p>
    <w:p w:rsidR="009D7EFA" w:rsidRPr="009D7EFA" w:rsidRDefault="005C12BE" w:rsidP="009D7EFA">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148F3">
        <w:rPr>
          <w:rFonts w:ascii="Times New Roman" w:eastAsia="Times New Roman" w:hAnsi="Times New Roman" w:cs="Times New Roman"/>
          <w:sz w:val="24"/>
          <w:szCs w:val="24"/>
        </w:rPr>
        <w:tab/>
        <w:t xml:space="preserve">   </w:t>
      </w:r>
      <w:r w:rsidR="009D7EFA" w:rsidRPr="009D7EFA">
        <w:rPr>
          <w:rFonts w:ascii="Times New Roman" w:eastAsia="Times New Roman" w:hAnsi="Times New Roman" w:cs="Times New Roman"/>
          <w:sz w:val="24"/>
          <w:szCs w:val="24"/>
        </w:rPr>
        <w:t xml:space="preserve">For flat sheet, double faced mile marker, double faced street name and ground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mounted </w:t>
      </w:r>
      <w:proofErr w:type="spellStart"/>
      <w:r w:rsidR="009D7EFA" w:rsidRPr="009D7EFA">
        <w:rPr>
          <w:rFonts w:ascii="Times New Roman" w:eastAsia="Times New Roman" w:hAnsi="Times New Roman" w:cs="Times New Roman"/>
          <w:sz w:val="24"/>
          <w:szCs w:val="24"/>
        </w:rPr>
        <w:t>extrusheet</w:t>
      </w:r>
      <w:proofErr w:type="spellEnd"/>
      <w:r w:rsidR="009D7EFA" w:rsidRPr="009D7EFA">
        <w:rPr>
          <w:rFonts w:ascii="Times New Roman" w:eastAsia="Times New Roman" w:hAnsi="Times New Roman" w:cs="Times New Roman"/>
          <w:sz w:val="24"/>
          <w:szCs w:val="24"/>
        </w:rPr>
        <w:t xml:space="preserve"> signs, use Type G, H or J reflective sheeting for background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reflective legends.  For overhead </w:t>
      </w:r>
      <w:proofErr w:type="spellStart"/>
      <w:r w:rsidR="009D7EFA" w:rsidRPr="009D7EFA">
        <w:rPr>
          <w:rFonts w:ascii="Times New Roman" w:eastAsia="Times New Roman" w:hAnsi="Times New Roman" w:cs="Times New Roman"/>
          <w:sz w:val="24"/>
          <w:szCs w:val="24"/>
        </w:rPr>
        <w:t>extrusheet</w:t>
      </w:r>
      <w:proofErr w:type="spellEnd"/>
      <w:r w:rsidR="009D7EFA" w:rsidRPr="009D7EFA">
        <w:rPr>
          <w:rFonts w:ascii="Times New Roman" w:eastAsia="Times New Roman" w:hAnsi="Times New Roman" w:cs="Times New Roman"/>
          <w:sz w:val="24"/>
          <w:szCs w:val="24"/>
        </w:rPr>
        <w:t xml:space="preserve"> signs, use Type H reflective sheeting for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the background, and use Type H reflective sheeting for reflective legends, shields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symbols (including hazardous cargo plate, airport symbol, arrows and borders). Apply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reflective sheeting to the surface according to the manufacturer’s recommendations,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with no blisters, wrinkles, tears, or blemishes.  Do not use </w:t>
      </w:r>
      <w:proofErr w:type="spellStart"/>
      <w:r w:rsidR="009D7EFA" w:rsidRPr="009D7EFA">
        <w:rPr>
          <w:rFonts w:ascii="Times New Roman" w:eastAsia="Times New Roman" w:hAnsi="Times New Roman" w:cs="Times New Roman"/>
          <w:sz w:val="24"/>
          <w:szCs w:val="24"/>
        </w:rPr>
        <w:t>reboundable</w:t>
      </w:r>
      <w:proofErr w:type="spellEnd"/>
      <w:r w:rsidR="009D7EFA" w:rsidRPr="009D7EFA">
        <w:rPr>
          <w:rFonts w:ascii="Times New Roman" w:eastAsia="Times New Roman" w:hAnsi="Times New Roman" w:cs="Times New Roman"/>
          <w:sz w:val="24"/>
          <w:szCs w:val="24"/>
        </w:rPr>
        <w:t xml:space="preserve"> or damage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control sheeting for permanent signs.</w:t>
      </w:r>
    </w:p>
    <w:p w:rsidR="00052C45" w:rsidRPr="00052C45" w:rsidRDefault="00B148F3" w:rsidP="00052C4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9D7EFA" w:rsidRPr="009D7EFA">
        <w:rPr>
          <w:rFonts w:ascii="Times New Roman" w:eastAsia="Times New Roman" w:hAnsi="Times New Roman" w:cs="Times New Roman"/>
          <w:sz w:val="24"/>
          <w:szCs w:val="24"/>
        </w:rPr>
        <w:t>For reflective legends on flat sheet</w:t>
      </w:r>
      <w:r w:rsidR="00052C45" w:rsidRPr="00052C45">
        <w:rPr>
          <w:rFonts w:ascii="Times New Roman" w:hAnsi="Times New Roman" w:cs="Times New Roman"/>
          <w:color w:val="FF0000"/>
          <w:sz w:val="24"/>
          <w:szCs w:val="24"/>
          <w:u w:val="single"/>
        </w:rPr>
        <w:t>,</w:t>
      </w:r>
      <w:r w:rsidR="00052C45">
        <w:rPr>
          <w:rFonts w:ascii="Times New Roman" w:hAnsi="Times New Roman" w:cs="Times New Roman"/>
          <w:color w:val="FF0000"/>
          <w:sz w:val="24"/>
          <w:szCs w:val="24"/>
          <w:u w:val="single"/>
        </w:rPr>
        <w:t xml:space="preserve"> </w:t>
      </w:r>
      <w:r w:rsidR="00052C45" w:rsidRPr="00052C45">
        <w:rPr>
          <w:rFonts w:ascii="Times New Roman" w:hAnsi="Times New Roman" w:cs="Times New Roman"/>
          <w:color w:val="FF0000"/>
          <w:sz w:val="24"/>
          <w:szCs w:val="24"/>
          <w:u w:val="single"/>
        </w:rPr>
        <w:t>double faced street name signs</w:t>
      </w:r>
      <w:r w:rsidR="00052C45" w:rsidRPr="00052C45">
        <w:rPr>
          <w:rFonts w:ascii="Arial" w:hAnsi="Arial" w:cs="Arial"/>
          <w:color w:val="FF0000"/>
        </w:rPr>
        <w:t xml:space="preserve"> </w:t>
      </w:r>
      <w:r w:rsidR="009D7EFA" w:rsidRPr="009D7EFA">
        <w:rPr>
          <w:rFonts w:ascii="Times New Roman" w:eastAsia="Times New Roman" w:hAnsi="Times New Roman" w:cs="Times New Roman"/>
          <w:sz w:val="24"/>
          <w:szCs w:val="24"/>
        </w:rPr>
        <w:t xml:space="preserve">and double faced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mile marker signs, use reverse silk screen transparent ink or electronic </w:t>
      </w:r>
      <w:proofErr w:type="spellStart"/>
      <w:r w:rsidR="009D7EFA" w:rsidRPr="009D7EFA">
        <w:rPr>
          <w:rFonts w:ascii="Times New Roman" w:eastAsia="Times New Roman" w:hAnsi="Times New Roman" w:cs="Times New Roman"/>
          <w:sz w:val="24"/>
          <w:szCs w:val="24"/>
        </w:rPr>
        <w:t>cuttable</w:t>
      </w:r>
      <w:proofErr w:type="spellEnd"/>
      <w:r w:rsidR="009D7EFA" w:rsidRPr="009D7EFA">
        <w:rPr>
          <w:rFonts w:ascii="Times New Roman" w:eastAsia="Times New Roman" w:hAnsi="Times New Roman" w:cs="Times New Roman"/>
          <w:sz w:val="24"/>
          <w:szCs w:val="24"/>
        </w:rPr>
        <w:t xml:space="preserve"> film.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ab/>
      </w:r>
      <w:proofErr w:type="spellStart"/>
      <w:r w:rsidR="009D7EFA" w:rsidRPr="009D7EFA">
        <w:rPr>
          <w:rFonts w:ascii="Times New Roman" w:eastAsia="Times New Roman" w:hAnsi="Times New Roman" w:cs="Times New Roman"/>
          <w:sz w:val="24"/>
          <w:szCs w:val="24"/>
        </w:rPr>
        <w:t>nonreflective</w:t>
      </w:r>
      <w:proofErr w:type="spellEnd"/>
      <w:r w:rsidR="009D7EFA" w:rsidRPr="009D7EFA">
        <w:rPr>
          <w:rFonts w:ascii="Times New Roman" w:eastAsia="Times New Roman" w:hAnsi="Times New Roman" w:cs="Times New Roman"/>
          <w:sz w:val="24"/>
          <w:szCs w:val="24"/>
        </w:rPr>
        <w:t xml:space="preserve"> legends, use direct silk screen black ink or direct applied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proofErr w:type="spellStart"/>
      <w:r w:rsidR="009D7EFA" w:rsidRPr="009D7EFA">
        <w:rPr>
          <w:rFonts w:ascii="Times New Roman" w:eastAsia="Times New Roman" w:hAnsi="Times New Roman" w:cs="Times New Roman"/>
          <w:sz w:val="24"/>
          <w:szCs w:val="24"/>
        </w:rPr>
        <w:t>nonreflective</w:t>
      </w:r>
      <w:proofErr w:type="spellEnd"/>
      <w:r w:rsidR="009D7EFA" w:rsidRPr="009D7EFA">
        <w:rPr>
          <w:rFonts w:ascii="Times New Roman" w:eastAsia="Times New Roman" w:hAnsi="Times New Roman" w:cs="Times New Roman"/>
          <w:sz w:val="24"/>
          <w:szCs w:val="24"/>
        </w:rPr>
        <w:t xml:space="preserve"> black sheeting copy.  For double faced mile marker signs, use flat sheet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aluminum and apply reflective sheeting and legend to both sides</w:t>
      </w:r>
      <w:r w:rsidR="00052C45">
        <w:rPr>
          <w:rFonts w:ascii="Times New Roman" w:eastAsia="Times New Roman" w:hAnsi="Times New Roman" w:cs="Times New Roman"/>
          <w:sz w:val="24"/>
          <w:szCs w:val="24"/>
        </w:rPr>
        <w:t>.</w:t>
      </w:r>
    </w:p>
    <w:p w:rsidR="00052C45" w:rsidRPr="00052C45" w:rsidRDefault="00B148F3" w:rsidP="00052C4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u w:val="single"/>
        </w:rPr>
      </w:pPr>
      <w:r w:rsidRPr="00B148F3">
        <w:rPr>
          <w:rFonts w:ascii="Times New Roman" w:hAnsi="Times New Roman" w:cs="Times New Roman"/>
          <w:color w:val="FF0000"/>
          <w:sz w:val="24"/>
          <w:szCs w:val="24"/>
        </w:rPr>
        <w:tab/>
      </w:r>
      <w:r w:rsidR="005C12BE">
        <w:rPr>
          <w:rFonts w:ascii="Times New Roman" w:hAnsi="Times New Roman" w:cs="Times New Roman"/>
          <w:color w:val="FF0000"/>
          <w:sz w:val="24"/>
          <w:szCs w:val="24"/>
        </w:rPr>
        <w:tab/>
      </w:r>
      <w:r w:rsidRPr="00080B37">
        <w:rPr>
          <w:rFonts w:ascii="Times New Roman" w:hAnsi="Times New Roman" w:cs="Times New Roman"/>
          <w:color w:val="FF0000"/>
          <w:sz w:val="24"/>
          <w:szCs w:val="24"/>
        </w:rPr>
        <w:t xml:space="preserve">   </w:t>
      </w:r>
      <w:r w:rsidR="00052C45" w:rsidRPr="00052C45">
        <w:rPr>
          <w:rFonts w:ascii="Times New Roman" w:hAnsi="Times New Roman" w:cs="Times New Roman"/>
          <w:color w:val="FF0000"/>
          <w:sz w:val="24"/>
          <w:szCs w:val="24"/>
          <w:u w:val="single"/>
        </w:rPr>
        <w:t xml:space="preserve">Street Name Sign faces shall be bonded to 0.063 inch (1.6 mm) thick sign blanks </w:t>
      </w:r>
      <w:r w:rsidRPr="00B148F3">
        <w:rPr>
          <w:rFonts w:ascii="Times New Roman" w:hAnsi="Times New Roman" w:cs="Times New Roman"/>
          <w:color w:val="FF0000"/>
          <w:sz w:val="24"/>
          <w:szCs w:val="24"/>
        </w:rPr>
        <w:tab/>
      </w:r>
      <w:r w:rsidR="005C12BE">
        <w:rPr>
          <w:rFonts w:ascii="Times New Roman" w:hAnsi="Times New Roman" w:cs="Times New Roman"/>
          <w:color w:val="FF0000"/>
          <w:sz w:val="24"/>
          <w:szCs w:val="24"/>
        </w:rPr>
        <w:tab/>
      </w:r>
      <w:r w:rsidR="005C12BE">
        <w:rPr>
          <w:rFonts w:ascii="Times New Roman" w:hAnsi="Times New Roman" w:cs="Times New Roman"/>
          <w:color w:val="FF0000"/>
          <w:sz w:val="24"/>
          <w:szCs w:val="24"/>
        </w:rPr>
        <w:tab/>
      </w:r>
      <w:r w:rsidR="00052C45" w:rsidRPr="00052C45">
        <w:rPr>
          <w:rFonts w:ascii="Times New Roman" w:hAnsi="Times New Roman" w:cs="Times New Roman"/>
          <w:color w:val="FF0000"/>
          <w:sz w:val="24"/>
          <w:szCs w:val="24"/>
          <w:u w:val="single"/>
        </w:rPr>
        <w:t xml:space="preserve">according to the sheeting manufacturers’ recommendation. There shall be 2 sign faces </w:t>
      </w:r>
      <w:r w:rsidR="005C12BE">
        <w:rPr>
          <w:rFonts w:ascii="Times New Roman" w:hAnsi="Times New Roman" w:cs="Times New Roman"/>
          <w:color w:val="FF0000"/>
          <w:sz w:val="24"/>
          <w:szCs w:val="24"/>
          <w:u w:val="single"/>
        </w:rPr>
        <w:tab/>
      </w:r>
      <w:r w:rsidR="005C12BE" w:rsidRPr="005C12BE">
        <w:rPr>
          <w:rFonts w:ascii="Times New Roman" w:hAnsi="Times New Roman" w:cs="Times New Roman"/>
          <w:color w:val="FF0000"/>
          <w:sz w:val="24"/>
          <w:szCs w:val="24"/>
        </w:rPr>
        <w:tab/>
      </w:r>
      <w:r w:rsidR="005C12BE" w:rsidRPr="005C12BE">
        <w:rPr>
          <w:rFonts w:ascii="Times New Roman" w:hAnsi="Times New Roman" w:cs="Times New Roman"/>
          <w:color w:val="FF0000"/>
          <w:sz w:val="24"/>
          <w:szCs w:val="24"/>
        </w:rPr>
        <w:tab/>
      </w:r>
      <w:r w:rsidR="00052C45" w:rsidRPr="00052C45">
        <w:rPr>
          <w:rFonts w:ascii="Times New Roman" w:hAnsi="Times New Roman" w:cs="Times New Roman"/>
          <w:color w:val="FF0000"/>
          <w:sz w:val="24"/>
          <w:szCs w:val="24"/>
          <w:u w:val="single"/>
        </w:rPr>
        <w:t xml:space="preserve">on each sign blank, 1 on each side, unless otherwise noted. Street name legends shall be </w:t>
      </w:r>
      <w:r w:rsidR="005C12BE" w:rsidRPr="005C12BE">
        <w:rPr>
          <w:rFonts w:ascii="Times New Roman" w:hAnsi="Times New Roman" w:cs="Times New Roman"/>
          <w:color w:val="FF0000"/>
          <w:sz w:val="24"/>
          <w:szCs w:val="24"/>
        </w:rPr>
        <w:tab/>
      </w:r>
      <w:r w:rsidR="005C12BE" w:rsidRPr="005C12BE">
        <w:rPr>
          <w:rFonts w:ascii="Times New Roman" w:hAnsi="Times New Roman" w:cs="Times New Roman"/>
          <w:color w:val="FF0000"/>
          <w:sz w:val="24"/>
          <w:szCs w:val="24"/>
        </w:rPr>
        <w:tab/>
      </w:r>
      <w:r w:rsidR="00052C45" w:rsidRPr="00052C45">
        <w:rPr>
          <w:rFonts w:ascii="Times New Roman" w:hAnsi="Times New Roman" w:cs="Times New Roman"/>
          <w:color w:val="FF0000"/>
          <w:sz w:val="24"/>
          <w:szCs w:val="24"/>
          <w:u w:val="single"/>
        </w:rPr>
        <w:t xml:space="preserve">printed in heights of 4” on 9” blade, 6” on 12” blade, and 8” on 18” blades (102, 152 </w:t>
      </w:r>
      <w:r w:rsidR="005C12BE">
        <w:rPr>
          <w:rFonts w:ascii="Times New Roman" w:hAnsi="Times New Roman" w:cs="Times New Roman"/>
          <w:color w:val="FF0000"/>
          <w:sz w:val="24"/>
          <w:szCs w:val="24"/>
          <w:u w:val="single"/>
        </w:rPr>
        <w:tab/>
      </w:r>
      <w:r w:rsidR="005C12BE" w:rsidRPr="005C12BE">
        <w:rPr>
          <w:rFonts w:ascii="Times New Roman" w:hAnsi="Times New Roman" w:cs="Times New Roman"/>
          <w:color w:val="FF0000"/>
          <w:sz w:val="24"/>
          <w:szCs w:val="24"/>
        </w:rPr>
        <w:tab/>
      </w:r>
      <w:r w:rsidR="005C12BE" w:rsidRPr="005C12BE">
        <w:rPr>
          <w:rFonts w:ascii="Times New Roman" w:hAnsi="Times New Roman" w:cs="Times New Roman"/>
          <w:color w:val="FF0000"/>
          <w:sz w:val="24"/>
          <w:szCs w:val="24"/>
        </w:rPr>
        <w:tab/>
      </w:r>
      <w:r w:rsidR="00052C45" w:rsidRPr="00052C45">
        <w:rPr>
          <w:rFonts w:ascii="Times New Roman" w:hAnsi="Times New Roman" w:cs="Times New Roman"/>
          <w:color w:val="FF0000"/>
          <w:sz w:val="24"/>
          <w:szCs w:val="24"/>
          <w:u w:val="single"/>
        </w:rPr>
        <w:t>and 203 mm) upper and lower case</w:t>
      </w:r>
      <w:r w:rsidR="00052C45">
        <w:rPr>
          <w:rFonts w:ascii="Times New Roman" w:hAnsi="Times New Roman" w:cs="Times New Roman"/>
          <w:color w:val="FF0000"/>
          <w:sz w:val="24"/>
          <w:szCs w:val="24"/>
          <w:u w:val="single"/>
        </w:rPr>
        <w:t>.</w:t>
      </w:r>
      <w:r w:rsidR="00052C45" w:rsidRPr="00052C45">
        <w:rPr>
          <w:rFonts w:ascii="Times New Roman" w:hAnsi="Times New Roman" w:cs="Times New Roman"/>
          <w:color w:val="FF0000"/>
          <w:sz w:val="24"/>
          <w:szCs w:val="24"/>
          <w:u w:val="single"/>
        </w:rPr>
        <w:t xml:space="preserve"> Standard FHWA Series D 2000 EX lettering shall </w:t>
      </w:r>
      <w:r w:rsidR="005C12BE">
        <w:rPr>
          <w:rFonts w:ascii="Times New Roman" w:hAnsi="Times New Roman" w:cs="Times New Roman"/>
          <w:color w:val="FF0000"/>
          <w:sz w:val="24"/>
          <w:szCs w:val="24"/>
          <w:u w:val="single"/>
        </w:rPr>
        <w:tab/>
      </w:r>
      <w:r w:rsidR="005C12BE" w:rsidRPr="005C12BE">
        <w:rPr>
          <w:rFonts w:ascii="Times New Roman" w:hAnsi="Times New Roman" w:cs="Times New Roman"/>
          <w:color w:val="FF0000"/>
          <w:sz w:val="24"/>
          <w:szCs w:val="24"/>
        </w:rPr>
        <w:tab/>
      </w:r>
      <w:r w:rsidR="005C12BE" w:rsidRPr="005C12BE">
        <w:rPr>
          <w:rFonts w:ascii="Times New Roman" w:hAnsi="Times New Roman" w:cs="Times New Roman"/>
          <w:color w:val="FF0000"/>
          <w:sz w:val="24"/>
          <w:szCs w:val="24"/>
        </w:rPr>
        <w:tab/>
      </w:r>
      <w:r w:rsidR="00052C45" w:rsidRPr="00052C45">
        <w:rPr>
          <w:rFonts w:ascii="Times New Roman" w:hAnsi="Times New Roman" w:cs="Times New Roman"/>
          <w:color w:val="FF0000"/>
          <w:sz w:val="24"/>
          <w:szCs w:val="24"/>
          <w:u w:val="single"/>
        </w:rPr>
        <w:t xml:space="preserve">be used on all signs 9” and 18” blades and FHWA Series C 2000 EX lettering for all </w:t>
      </w:r>
      <w:r w:rsidR="005C12BE">
        <w:rPr>
          <w:rFonts w:ascii="Times New Roman" w:hAnsi="Times New Roman" w:cs="Times New Roman"/>
          <w:color w:val="FF0000"/>
          <w:sz w:val="24"/>
          <w:szCs w:val="24"/>
          <w:u w:val="single"/>
        </w:rPr>
        <w:tab/>
      </w:r>
      <w:r w:rsidR="005C12BE" w:rsidRPr="005C12BE">
        <w:rPr>
          <w:rFonts w:ascii="Times New Roman" w:hAnsi="Times New Roman" w:cs="Times New Roman"/>
          <w:color w:val="FF0000"/>
          <w:sz w:val="24"/>
          <w:szCs w:val="24"/>
        </w:rPr>
        <w:tab/>
      </w:r>
      <w:r w:rsidR="005C12BE" w:rsidRPr="005C12BE">
        <w:rPr>
          <w:rFonts w:ascii="Times New Roman" w:hAnsi="Times New Roman" w:cs="Times New Roman"/>
          <w:color w:val="FF0000"/>
          <w:sz w:val="24"/>
          <w:szCs w:val="24"/>
        </w:rPr>
        <w:tab/>
      </w:r>
      <w:r w:rsidR="00052C45" w:rsidRPr="00052C45">
        <w:rPr>
          <w:rFonts w:ascii="Times New Roman" w:hAnsi="Times New Roman" w:cs="Times New Roman"/>
          <w:color w:val="FF0000"/>
          <w:sz w:val="24"/>
          <w:szCs w:val="24"/>
          <w:u w:val="single"/>
        </w:rPr>
        <w:t xml:space="preserve">12” sign blades. Prefixes and suffixes shall be printed in heights of 2, 3, and 4 inch (50, </w:t>
      </w:r>
      <w:r w:rsidR="005C12BE">
        <w:rPr>
          <w:rFonts w:ascii="Times New Roman" w:hAnsi="Times New Roman" w:cs="Times New Roman"/>
          <w:color w:val="FF0000"/>
          <w:sz w:val="24"/>
          <w:szCs w:val="24"/>
          <w:u w:val="single"/>
        </w:rPr>
        <w:tab/>
      </w:r>
      <w:r w:rsidR="005C12BE" w:rsidRPr="005C12BE">
        <w:rPr>
          <w:rFonts w:ascii="Times New Roman" w:hAnsi="Times New Roman" w:cs="Times New Roman"/>
          <w:color w:val="FF0000"/>
          <w:sz w:val="24"/>
          <w:szCs w:val="24"/>
        </w:rPr>
        <w:tab/>
      </w:r>
      <w:r w:rsidR="005C12BE" w:rsidRPr="005C12BE">
        <w:rPr>
          <w:rFonts w:ascii="Times New Roman" w:hAnsi="Times New Roman" w:cs="Times New Roman"/>
          <w:color w:val="FF0000"/>
          <w:sz w:val="24"/>
          <w:szCs w:val="24"/>
        </w:rPr>
        <w:tab/>
      </w:r>
      <w:r w:rsidR="00052C45" w:rsidRPr="00052C45">
        <w:rPr>
          <w:rFonts w:ascii="Times New Roman" w:hAnsi="Times New Roman" w:cs="Times New Roman"/>
          <w:color w:val="FF0000"/>
          <w:sz w:val="24"/>
          <w:szCs w:val="24"/>
          <w:u w:val="single"/>
        </w:rPr>
        <w:t xml:space="preserve">76, and 102 mm) upper and lower case. All letters shall be centered on the vertical </w:t>
      </w:r>
      <w:r w:rsidR="005C12BE">
        <w:rPr>
          <w:rFonts w:ascii="Times New Roman" w:hAnsi="Times New Roman" w:cs="Times New Roman"/>
          <w:color w:val="FF0000"/>
          <w:sz w:val="24"/>
          <w:szCs w:val="24"/>
          <w:u w:val="single"/>
        </w:rPr>
        <w:tab/>
      </w:r>
      <w:r w:rsidR="005C12BE" w:rsidRPr="005C12BE">
        <w:rPr>
          <w:rFonts w:ascii="Times New Roman" w:hAnsi="Times New Roman" w:cs="Times New Roman"/>
          <w:color w:val="FF0000"/>
          <w:sz w:val="24"/>
          <w:szCs w:val="24"/>
        </w:rPr>
        <w:tab/>
      </w:r>
      <w:r w:rsidR="005C12BE" w:rsidRPr="005C12BE">
        <w:rPr>
          <w:rFonts w:ascii="Times New Roman" w:hAnsi="Times New Roman" w:cs="Times New Roman"/>
          <w:color w:val="FF0000"/>
          <w:sz w:val="24"/>
          <w:szCs w:val="24"/>
        </w:rPr>
        <w:tab/>
      </w:r>
      <w:r w:rsidR="00052C45" w:rsidRPr="00052C45">
        <w:rPr>
          <w:rFonts w:ascii="Times New Roman" w:hAnsi="Times New Roman" w:cs="Times New Roman"/>
          <w:color w:val="FF0000"/>
          <w:sz w:val="24"/>
          <w:szCs w:val="24"/>
          <w:u w:val="single"/>
        </w:rPr>
        <w:t xml:space="preserve">dimension and the legend will be centered on the various sign blades horizontally. </w:t>
      </w:r>
      <w:r w:rsidR="005C12BE">
        <w:rPr>
          <w:rFonts w:ascii="Times New Roman" w:hAnsi="Times New Roman" w:cs="Times New Roman"/>
          <w:color w:val="FF0000"/>
          <w:sz w:val="24"/>
          <w:szCs w:val="24"/>
          <w:u w:val="single"/>
        </w:rPr>
        <w:tab/>
      </w:r>
      <w:r w:rsidR="005C12BE" w:rsidRPr="005C12BE">
        <w:rPr>
          <w:rFonts w:ascii="Times New Roman" w:hAnsi="Times New Roman" w:cs="Times New Roman"/>
          <w:color w:val="FF0000"/>
          <w:sz w:val="24"/>
          <w:szCs w:val="24"/>
        </w:rPr>
        <w:tab/>
      </w:r>
      <w:r w:rsidR="005C12BE" w:rsidRPr="005C12BE">
        <w:rPr>
          <w:rFonts w:ascii="Times New Roman" w:hAnsi="Times New Roman" w:cs="Times New Roman"/>
          <w:color w:val="FF0000"/>
          <w:sz w:val="24"/>
          <w:szCs w:val="24"/>
        </w:rPr>
        <w:tab/>
      </w:r>
      <w:r w:rsidR="00052C45" w:rsidRPr="00052C45">
        <w:rPr>
          <w:rFonts w:ascii="Times New Roman" w:hAnsi="Times New Roman" w:cs="Times New Roman"/>
          <w:color w:val="FF0000"/>
          <w:sz w:val="24"/>
          <w:szCs w:val="24"/>
          <w:u w:val="single"/>
        </w:rPr>
        <w:t xml:space="preserve">Street name letter heights will be as follows: 4 inch (102 mm) legend with 2 inch (50 </w:t>
      </w:r>
      <w:r w:rsidR="005C12BE">
        <w:rPr>
          <w:rFonts w:ascii="Times New Roman" w:hAnsi="Times New Roman" w:cs="Times New Roman"/>
          <w:color w:val="FF0000"/>
          <w:sz w:val="24"/>
          <w:szCs w:val="24"/>
          <w:u w:val="single"/>
        </w:rPr>
        <w:tab/>
      </w:r>
      <w:r w:rsidR="005C12BE" w:rsidRPr="005C12BE">
        <w:rPr>
          <w:rFonts w:ascii="Times New Roman" w:hAnsi="Times New Roman" w:cs="Times New Roman"/>
          <w:color w:val="FF0000"/>
          <w:sz w:val="24"/>
          <w:szCs w:val="24"/>
        </w:rPr>
        <w:tab/>
      </w:r>
      <w:r w:rsidR="005C12BE" w:rsidRPr="005C12BE">
        <w:rPr>
          <w:rFonts w:ascii="Times New Roman" w:hAnsi="Times New Roman" w:cs="Times New Roman"/>
          <w:color w:val="FF0000"/>
          <w:sz w:val="24"/>
          <w:szCs w:val="24"/>
        </w:rPr>
        <w:tab/>
      </w:r>
      <w:r w:rsidR="00052C45" w:rsidRPr="00052C45">
        <w:rPr>
          <w:rFonts w:ascii="Times New Roman" w:hAnsi="Times New Roman" w:cs="Times New Roman"/>
          <w:color w:val="FF0000"/>
          <w:sz w:val="24"/>
          <w:szCs w:val="24"/>
          <w:u w:val="single"/>
        </w:rPr>
        <w:t>mm) prefix and suffix on a 9 inch (228mm)</w:t>
      </w:r>
      <w:r w:rsidR="005C12BE">
        <w:rPr>
          <w:rFonts w:ascii="Times New Roman" w:hAnsi="Times New Roman" w:cs="Times New Roman"/>
          <w:color w:val="FF0000"/>
          <w:sz w:val="24"/>
          <w:szCs w:val="24"/>
          <w:u w:val="single"/>
        </w:rPr>
        <w:t xml:space="preserve"> </w:t>
      </w:r>
      <w:r w:rsidR="00052C45" w:rsidRPr="00052C45">
        <w:rPr>
          <w:rFonts w:ascii="Times New Roman" w:hAnsi="Times New Roman" w:cs="Times New Roman"/>
          <w:color w:val="FF0000"/>
          <w:sz w:val="24"/>
          <w:szCs w:val="24"/>
          <w:u w:val="single"/>
        </w:rPr>
        <w:t xml:space="preserve">blade, 6 inch (152 mm) legend and 3 inch </w:t>
      </w:r>
      <w:r w:rsidR="005C12BE">
        <w:rPr>
          <w:rFonts w:ascii="Times New Roman" w:hAnsi="Times New Roman" w:cs="Times New Roman"/>
          <w:color w:val="FF0000"/>
          <w:sz w:val="24"/>
          <w:szCs w:val="24"/>
          <w:u w:val="single"/>
        </w:rPr>
        <w:tab/>
      </w:r>
      <w:r w:rsidR="005C12BE" w:rsidRPr="005C12BE">
        <w:rPr>
          <w:rFonts w:ascii="Times New Roman" w:hAnsi="Times New Roman" w:cs="Times New Roman"/>
          <w:color w:val="FF0000"/>
          <w:sz w:val="24"/>
          <w:szCs w:val="24"/>
        </w:rPr>
        <w:tab/>
      </w:r>
      <w:r w:rsidR="005C12BE" w:rsidRPr="005C12BE">
        <w:rPr>
          <w:rFonts w:ascii="Times New Roman" w:hAnsi="Times New Roman" w:cs="Times New Roman"/>
          <w:color w:val="FF0000"/>
          <w:sz w:val="24"/>
          <w:szCs w:val="24"/>
        </w:rPr>
        <w:tab/>
      </w:r>
      <w:r w:rsidR="00052C45" w:rsidRPr="00052C45">
        <w:rPr>
          <w:rFonts w:ascii="Times New Roman" w:hAnsi="Times New Roman" w:cs="Times New Roman"/>
          <w:color w:val="FF0000"/>
          <w:sz w:val="24"/>
          <w:szCs w:val="24"/>
          <w:u w:val="single"/>
        </w:rPr>
        <w:t xml:space="preserve">(76 mm) prefix and suffix on a 12 inch (305 mm) blade, and an 8 inch (203 mm) legend </w:t>
      </w:r>
      <w:r w:rsidR="005C12BE" w:rsidRPr="005C12BE">
        <w:rPr>
          <w:rFonts w:ascii="Times New Roman" w:hAnsi="Times New Roman" w:cs="Times New Roman"/>
          <w:color w:val="FF0000"/>
          <w:sz w:val="24"/>
          <w:szCs w:val="24"/>
        </w:rPr>
        <w:tab/>
      </w:r>
      <w:r w:rsidR="005C12BE" w:rsidRPr="005C12BE">
        <w:rPr>
          <w:rFonts w:ascii="Times New Roman" w:hAnsi="Times New Roman" w:cs="Times New Roman"/>
          <w:color w:val="FF0000"/>
          <w:sz w:val="24"/>
          <w:szCs w:val="24"/>
        </w:rPr>
        <w:tab/>
      </w:r>
      <w:r w:rsidR="00052C45" w:rsidRPr="00052C45">
        <w:rPr>
          <w:rFonts w:ascii="Times New Roman" w:hAnsi="Times New Roman" w:cs="Times New Roman"/>
          <w:color w:val="FF0000"/>
          <w:sz w:val="24"/>
          <w:szCs w:val="24"/>
          <w:u w:val="single"/>
        </w:rPr>
        <w:t xml:space="preserve">and 4 inch (102 mm) prefix and suffix on an 18 inch (457 mm) blade. The minimum </w:t>
      </w:r>
      <w:r w:rsidR="005C12BE">
        <w:rPr>
          <w:rFonts w:ascii="Times New Roman" w:hAnsi="Times New Roman" w:cs="Times New Roman"/>
          <w:color w:val="FF0000"/>
          <w:sz w:val="24"/>
          <w:szCs w:val="24"/>
          <w:u w:val="single"/>
        </w:rPr>
        <w:tab/>
      </w:r>
      <w:r w:rsidR="005C12BE" w:rsidRPr="005C12BE">
        <w:rPr>
          <w:rFonts w:ascii="Times New Roman" w:hAnsi="Times New Roman" w:cs="Times New Roman"/>
          <w:color w:val="FF0000"/>
          <w:sz w:val="24"/>
          <w:szCs w:val="24"/>
        </w:rPr>
        <w:tab/>
      </w:r>
      <w:r w:rsidR="005C12BE" w:rsidRPr="005C12BE">
        <w:rPr>
          <w:rFonts w:ascii="Times New Roman" w:hAnsi="Times New Roman" w:cs="Times New Roman"/>
          <w:color w:val="FF0000"/>
          <w:sz w:val="24"/>
          <w:szCs w:val="24"/>
        </w:rPr>
        <w:tab/>
      </w:r>
      <w:r w:rsidR="00052C45" w:rsidRPr="00052C45">
        <w:rPr>
          <w:rFonts w:ascii="Times New Roman" w:hAnsi="Times New Roman" w:cs="Times New Roman"/>
          <w:color w:val="FF0000"/>
          <w:sz w:val="24"/>
          <w:szCs w:val="24"/>
          <w:u w:val="single"/>
        </w:rPr>
        <w:t xml:space="preserve">distance between the edge of the sign and the first or last letter of the street name, </w:t>
      </w:r>
      <w:r w:rsidR="005C12BE">
        <w:rPr>
          <w:rFonts w:ascii="Times New Roman" w:hAnsi="Times New Roman" w:cs="Times New Roman"/>
          <w:color w:val="FF0000"/>
          <w:sz w:val="24"/>
          <w:szCs w:val="24"/>
          <w:u w:val="single"/>
        </w:rPr>
        <w:tab/>
      </w:r>
      <w:r w:rsidR="005C12BE" w:rsidRPr="005C12BE">
        <w:rPr>
          <w:rFonts w:ascii="Times New Roman" w:hAnsi="Times New Roman" w:cs="Times New Roman"/>
          <w:color w:val="FF0000"/>
          <w:sz w:val="24"/>
          <w:szCs w:val="24"/>
        </w:rPr>
        <w:tab/>
      </w:r>
      <w:r w:rsidR="005C12BE" w:rsidRPr="005C12BE">
        <w:rPr>
          <w:rFonts w:ascii="Times New Roman" w:hAnsi="Times New Roman" w:cs="Times New Roman"/>
          <w:color w:val="FF0000"/>
          <w:sz w:val="24"/>
          <w:szCs w:val="24"/>
        </w:rPr>
        <w:tab/>
      </w:r>
      <w:r w:rsidR="00052C45" w:rsidRPr="00052C45">
        <w:rPr>
          <w:rFonts w:ascii="Times New Roman" w:hAnsi="Times New Roman" w:cs="Times New Roman"/>
          <w:color w:val="FF0000"/>
          <w:sz w:val="24"/>
          <w:szCs w:val="24"/>
          <w:u w:val="single"/>
        </w:rPr>
        <w:t xml:space="preserve">prefix, or suffix shall be 4 inch (102 mm). See City of Columbus Standard Drawing(s) </w:t>
      </w:r>
      <w:r w:rsidR="005C12BE">
        <w:rPr>
          <w:rFonts w:ascii="Times New Roman" w:hAnsi="Times New Roman" w:cs="Times New Roman"/>
          <w:color w:val="FF0000"/>
          <w:sz w:val="24"/>
          <w:szCs w:val="24"/>
          <w:u w:val="single"/>
        </w:rPr>
        <w:tab/>
      </w:r>
      <w:r w:rsidR="005C12BE" w:rsidRPr="005C12BE">
        <w:rPr>
          <w:rFonts w:ascii="Times New Roman" w:hAnsi="Times New Roman" w:cs="Times New Roman"/>
          <w:color w:val="FF0000"/>
          <w:sz w:val="24"/>
          <w:szCs w:val="24"/>
        </w:rPr>
        <w:tab/>
      </w:r>
      <w:r w:rsidR="005C12BE" w:rsidRPr="005C12BE">
        <w:rPr>
          <w:rFonts w:ascii="Times New Roman" w:hAnsi="Times New Roman" w:cs="Times New Roman"/>
          <w:color w:val="FF0000"/>
          <w:sz w:val="24"/>
          <w:szCs w:val="24"/>
        </w:rPr>
        <w:tab/>
      </w:r>
      <w:r w:rsidR="00052C45" w:rsidRPr="00052C45">
        <w:rPr>
          <w:rFonts w:ascii="Times New Roman" w:hAnsi="Times New Roman" w:cs="Times New Roman"/>
          <w:color w:val="FF0000"/>
          <w:sz w:val="24"/>
          <w:szCs w:val="24"/>
          <w:u w:val="single"/>
        </w:rPr>
        <w:t>for fabrication of street name signs.</w:t>
      </w:r>
    </w:p>
    <w:p w:rsidR="009D7EFA" w:rsidRPr="009D7EFA" w:rsidRDefault="00B148F3" w:rsidP="009D7EFA">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roofErr w:type="spellStart"/>
      <w:r w:rsidR="009D7EFA" w:rsidRPr="009D7EFA">
        <w:rPr>
          <w:rFonts w:ascii="Times New Roman" w:eastAsia="Times New Roman" w:hAnsi="Times New Roman" w:cs="Times New Roman"/>
          <w:sz w:val="24"/>
          <w:szCs w:val="24"/>
        </w:rPr>
        <w:t>Extrusheet</w:t>
      </w:r>
      <w:proofErr w:type="spellEnd"/>
      <w:r w:rsidR="009D7EFA" w:rsidRPr="009D7EFA">
        <w:rPr>
          <w:rFonts w:ascii="Times New Roman" w:eastAsia="Times New Roman" w:hAnsi="Times New Roman" w:cs="Times New Roman"/>
          <w:sz w:val="24"/>
          <w:szCs w:val="24"/>
        </w:rPr>
        <w:t xml:space="preserve"> panels consist of flat sheet aluminum reinforced with </w:t>
      </w:r>
      <w:r w:rsidR="009D7EFA" w:rsidRPr="009D7EFA">
        <w:rPr>
          <w:rFonts w:ascii="Times New Roman" w:eastAsia="Times New Roman" w:hAnsi="Times New Roman" w:cs="Times New Roman"/>
          <w:sz w:val="24"/>
          <w:szCs w:val="24"/>
        </w:rPr>
        <w:fldChar w:fldCharType="begin"/>
      </w:r>
      <w:r w:rsidR="009D7EFA" w:rsidRPr="009D7EFA">
        <w:rPr>
          <w:rFonts w:ascii="Times New Roman" w:eastAsia="Times New Roman" w:hAnsi="Times New Roman" w:cs="Times New Roman"/>
          <w:sz w:val="24"/>
          <w:szCs w:val="24"/>
        </w:rPr>
        <w:instrText xml:space="preserve"> XE "Aluminum:Extrusions for signs" </w:instrText>
      </w:r>
      <w:r w:rsidR="009D7EFA" w:rsidRPr="009D7EFA">
        <w:rPr>
          <w:rFonts w:ascii="Times New Roman" w:eastAsia="Times New Roman" w:hAnsi="Times New Roman" w:cs="Times New Roman"/>
          <w:sz w:val="24"/>
          <w:szCs w:val="24"/>
        </w:rPr>
        <w:fldChar w:fldCharType="end"/>
      </w:r>
      <w:r w:rsidR="009D7EFA" w:rsidRPr="009D7EFA">
        <w:rPr>
          <w:rFonts w:ascii="Times New Roman" w:eastAsia="Times New Roman" w:hAnsi="Times New Roman" w:cs="Times New Roman"/>
          <w:sz w:val="24"/>
          <w:szCs w:val="24"/>
        </w:rPr>
        <w:t xml:space="preserve">aluminum extrusions </w:t>
      </w:r>
      <w:r>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attached by spot welding.  The Contractor may use panels extruded in a single operation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in lieu of </w:t>
      </w:r>
      <w:proofErr w:type="spellStart"/>
      <w:r w:rsidR="009D7EFA" w:rsidRPr="009D7EFA">
        <w:rPr>
          <w:rFonts w:ascii="Times New Roman" w:eastAsia="Times New Roman" w:hAnsi="Times New Roman" w:cs="Times New Roman"/>
          <w:sz w:val="24"/>
          <w:szCs w:val="24"/>
        </w:rPr>
        <w:t>extrusheet</w:t>
      </w:r>
      <w:proofErr w:type="spellEnd"/>
      <w:r w:rsidR="009D7EFA" w:rsidRPr="009D7EFA">
        <w:rPr>
          <w:rFonts w:ascii="Times New Roman" w:eastAsia="Times New Roman" w:hAnsi="Times New Roman" w:cs="Times New Roman"/>
          <w:sz w:val="24"/>
          <w:szCs w:val="24"/>
        </w:rPr>
        <w:t xml:space="preserve"> panels.  Do not use extruded panels and </w:t>
      </w:r>
      <w:proofErr w:type="spellStart"/>
      <w:r w:rsidR="009D7EFA" w:rsidRPr="009D7EFA">
        <w:rPr>
          <w:rFonts w:ascii="Times New Roman" w:eastAsia="Times New Roman" w:hAnsi="Times New Roman" w:cs="Times New Roman"/>
          <w:sz w:val="24"/>
          <w:szCs w:val="24"/>
        </w:rPr>
        <w:t>extrusheet</w:t>
      </w:r>
      <w:proofErr w:type="spellEnd"/>
      <w:r w:rsidR="009D7EFA" w:rsidRPr="009D7EFA">
        <w:rPr>
          <w:rFonts w:ascii="Times New Roman" w:eastAsia="Times New Roman" w:hAnsi="Times New Roman" w:cs="Times New Roman"/>
          <w:sz w:val="24"/>
          <w:szCs w:val="24"/>
        </w:rPr>
        <w:t xml:space="preserve"> panels in the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same sign.  Bolt together the minimum number of full length, sheeted panels to achieve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the sign </w:t>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height, using aluminum bolts, washers, lock washers and nuts.  For reflective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legends, </w:t>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shields and symbols (including hazardous cargo plate, airport symbol, arrows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and borders) </w:t>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use direct applied reflective sheeting.  Apply all reflective legend on a sign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with the same rotation angle orientation.  For </w:t>
      </w:r>
      <w:proofErr w:type="spellStart"/>
      <w:r w:rsidR="009D7EFA" w:rsidRPr="009D7EFA">
        <w:rPr>
          <w:rFonts w:ascii="Times New Roman" w:eastAsia="Times New Roman" w:hAnsi="Times New Roman" w:cs="Times New Roman"/>
          <w:sz w:val="24"/>
          <w:szCs w:val="24"/>
        </w:rPr>
        <w:t>nonreflective</w:t>
      </w:r>
      <w:proofErr w:type="spellEnd"/>
      <w:r w:rsidR="009D7EFA" w:rsidRPr="009D7EFA">
        <w:rPr>
          <w:rFonts w:ascii="Times New Roman" w:eastAsia="Times New Roman" w:hAnsi="Times New Roman" w:cs="Times New Roman"/>
          <w:sz w:val="24"/>
          <w:szCs w:val="24"/>
        </w:rPr>
        <w:t xml:space="preserve"> legends, use direct applied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proofErr w:type="spellStart"/>
      <w:r w:rsidR="009D7EFA" w:rsidRPr="009D7EFA">
        <w:rPr>
          <w:rFonts w:ascii="Times New Roman" w:eastAsia="Times New Roman" w:hAnsi="Times New Roman" w:cs="Times New Roman"/>
          <w:sz w:val="24"/>
          <w:szCs w:val="24"/>
        </w:rPr>
        <w:t>nonreflective</w:t>
      </w:r>
      <w:proofErr w:type="spellEnd"/>
      <w:r w:rsidR="009D7EFA" w:rsidRPr="009D7EFA">
        <w:rPr>
          <w:rFonts w:ascii="Times New Roman" w:eastAsia="Times New Roman" w:hAnsi="Times New Roman" w:cs="Times New Roman"/>
          <w:sz w:val="24"/>
          <w:szCs w:val="24"/>
        </w:rPr>
        <w:t xml:space="preserve"> black sheeting copy. </w:t>
      </w:r>
    </w:p>
    <w:p w:rsidR="009D7EFA" w:rsidRPr="009D7EFA" w:rsidRDefault="00B148F3" w:rsidP="009D7EFA">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9D7EFA" w:rsidRPr="009D7EFA">
        <w:rPr>
          <w:rFonts w:ascii="Times New Roman" w:eastAsia="Times New Roman" w:hAnsi="Times New Roman" w:cs="Times New Roman"/>
          <w:sz w:val="24"/>
          <w:szCs w:val="24"/>
        </w:rPr>
        <w:t xml:space="preserve">For temporary overlay signs, use 0.063-inch thick flat sheet aluminum, with a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maximum panel size of 8 </w:t>
      </w:r>
      <w:r w:rsidR="009D7EFA" w:rsidRPr="009D7EFA">
        <w:rPr>
          <w:rFonts w:ascii="Times New Roman" w:eastAsia="Times New Roman" w:hAnsi="Times New Roman" w:cs="Times New Roman"/>
          <w:sz w:val="24"/>
          <w:szCs w:val="24"/>
        </w:rPr>
        <w:sym w:font="Symbol" w:char="F0B4"/>
      </w:r>
      <w:r w:rsidR="009D7EFA" w:rsidRPr="009D7EFA">
        <w:rPr>
          <w:rFonts w:ascii="Times New Roman" w:eastAsia="Times New Roman" w:hAnsi="Times New Roman" w:cs="Times New Roman"/>
          <w:sz w:val="24"/>
          <w:szCs w:val="24"/>
        </w:rPr>
        <w:t xml:space="preserve"> 4 feet.  Apply sheeting and legend as described above for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proofErr w:type="spellStart"/>
      <w:r w:rsidR="009D7EFA" w:rsidRPr="009D7EFA">
        <w:rPr>
          <w:rFonts w:ascii="Times New Roman" w:eastAsia="Times New Roman" w:hAnsi="Times New Roman" w:cs="Times New Roman"/>
          <w:sz w:val="24"/>
          <w:szCs w:val="24"/>
        </w:rPr>
        <w:t>extrusheet</w:t>
      </w:r>
      <w:proofErr w:type="spellEnd"/>
      <w:r w:rsidR="009D7EFA" w:rsidRPr="009D7EFA">
        <w:rPr>
          <w:rFonts w:ascii="Times New Roman" w:eastAsia="Times New Roman" w:hAnsi="Times New Roman" w:cs="Times New Roman"/>
          <w:sz w:val="24"/>
          <w:szCs w:val="24"/>
        </w:rPr>
        <w:t xml:space="preserve"> signs.  </w:t>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Attach temporary overlays to </w:t>
      </w:r>
      <w:proofErr w:type="spellStart"/>
      <w:r w:rsidR="009D7EFA" w:rsidRPr="009D7EFA">
        <w:rPr>
          <w:rFonts w:ascii="Times New Roman" w:eastAsia="Times New Roman" w:hAnsi="Times New Roman" w:cs="Times New Roman"/>
          <w:sz w:val="24"/>
          <w:szCs w:val="24"/>
        </w:rPr>
        <w:t>extrusheet</w:t>
      </w:r>
      <w:proofErr w:type="spellEnd"/>
      <w:r w:rsidR="009D7EFA" w:rsidRPr="009D7EFA">
        <w:rPr>
          <w:rFonts w:ascii="Times New Roman" w:eastAsia="Times New Roman" w:hAnsi="Times New Roman" w:cs="Times New Roman"/>
          <w:sz w:val="24"/>
          <w:szCs w:val="24"/>
        </w:rPr>
        <w:t xml:space="preserve"> signs in the shop or field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using aluminum blind rivets at a maximum spacing of 18 inches on the peripheries of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the temporary overlays and 24 inches within the interior. </w:t>
      </w:r>
      <w:proofErr w:type="gramStart"/>
      <w:r w:rsidR="009D7EFA" w:rsidRPr="009D7EFA">
        <w:rPr>
          <w:rFonts w:ascii="Times New Roman" w:eastAsia="Times New Roman" w:hAnsi="Times New Roman" w:cs="Times New Roman"/>
          <w:sz w:val="24"/>
          <w:szCs w:val="24"/>
        </w:rPr>
        <w:t xml:space="preserve">Position </w:t>
      </w:r>
      <w:proofErr w:type="spellStart"/>
      <w:r w:rsidR="009D7EFA" w:rsidRPr="009D7EFA">
        <w:rPr>
          <w:rFonts w:ascii="Times New Roman" w:eastAsia="Times New Roman" w:hAnsi="Times New Roman" w:cs="Times New Roman"/>
          <w:sz w:val="24"/>
          <w:szCs w:val="24"/>
        </w:rPr>
        <w:t>rivots</w:t>
      </w:r>
      <w:proofErr w:type="spellEnd"/>
      <w:r w:rsidR="009D7EFA" w:rsidRPr="009D7EFA">
        <w:rPr>
          <w:rFonts w:ascii="Times New Roman" w:eastAsia="Times New Roman" w:hAnsi="Times New Roman" w:cs="Times New Roman"/>
          <w:sz w:val="24"/>
          <w:szCs w:val="24"/>
        </w:rPr>
        <w:t xml:space="preserve"> so as not to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disturb the legend on the underlying sign.</w:t>
      </w:r>
      <w:proofErr w:type="gramEnd"/>
    </w:p>
    <w:p w:rsidR="009D7EFA" w:rsidRPr="009D7EFA" w:rsidRDefault="005C12BE" w:rsidP="009D7EFA">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148F3">
        <w:rPr>
          <w:rFonts w:ascii="Times New Roman" w:eastAsia="Times New Roman" w:hAnsi="Times New Roman" w:cs="Times New Roman"/>
          <w:sz w:val="24"/>
          <w:szCs w:val="24"/>
        </w:rPr>
        <w:tab/>
        <w:t xml:space="preserve">   </w:t>
      </w:r>
      <w:r w:rsidR="009D7EFA" w:rsidRPr="009D7EFA">
        <w:rPr>
          <w:rFonts w:ascii="Times New Roman" w:eastAsia="Times New Roman" w:hAnsi="Times New Roman" w:cs="Times New Roman"/>
          <w:sz w:val="24"/>
          <w:szCs w:val="24"/>
        </w:rPr>
        <w:t xml:space="preserve">Use fluorescent yellow green reflective sheeting for the following signs: SCHOOL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(S4-3), School Crossing (S1-1), yellow portions of school speed limit (S5-H3, S5-H4,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S5-</w:t>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H5), SCHOOL ENTRANCE (S3-H3), SCHOOL BUS STOP AHEAD (S3-1),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SCHOOL BUS TURN AHEAD (S3-H2), Bicycle Crossing (W11-1), Pedestrian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Crossing (W11-2), Handicap Crossing (W11-9), SAFETY ZONE (W11-H15),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Playground (W15-1). Fabricate supplemental signs [such as SHARE THE ROAD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(W16-1), Advisory Speed </w:t>
      </w:r>
      <w:proofErr w:type="gramStart"/>
      <w:r w:rsidR="009D7EFA" w:rsidRPr="009D7EFA">
        <w:rPr>
          <w:rFonts w:ascii="Times New Roman" w:eastAsia="Times New Roman" w:hAnsi="Times New Roman" w:cs="Times New Roman"/>
          <w:sz w:val="24"/>
          <w:szCs w:val="24"/>
        </w:rPr>
        <w:t>Plate  (</w:t>
      </w:r>
      <w:proofErr w:type="gramEnd"/>
      <w:r w:rsidR="009D7EFA" w:rsidRPr="009D7EFA">
        <w:rPr>
          <w:rFonts w:ascii="Times New Roman" w:eastAsia="Times New Roman" w:hAnsi="Times New Roman" w:cs="Times New Roman"/>
          <w:sz w:val="24"/>
          <w:szCs w:val="24"/>
        </w:rPr>
        <w:t xml:space="preserve">W13-1),  Distance Plates (W16-2, W16-2a, W16-3,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W16-3a), Supplemental Arrows (W16-</w:t>
      </w:r>
      <w:r w:rsidR="00B148F3">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5p, W16-6p, W16-7p and AHEAD Plate (W16-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9p)] from fluorescent yellow green sheeting </w:t>
      </w:r>
      <w:r>
        <w:rPr>
          <w:rFonts w:ascii="Times New Roman" w:eastAsia="Times New Roman" w:hAnsi="Times New Roman" w:cs="Times New Roman"/>
          <w:sz w:val="24"/>
          <w:szCs w:val="24"/>
        </w:rPr>
        <w:t xml:space="preserve"> </w:t>
      </w:r>
      <w:r w:rsidR="009D7EFA" w:rsidRPr="009D7EFA">
        <w:rPr>
          <w:rFonts w:ascii="Times New Roman" w:eastAsia="Times New Roman" w:hAnsi="Times New Roman" w:cs="Times New Roman"/>
          <w:sz w:val="24"/>
          <w:szCs w:val="24"/>
        </w:rPr>
        <w:t>when used with a sign above.</w:t>
      </w:r>
    </w:p>
    <w:p w:rsidR="009D7EFA" w:rsidRPr="009D7EFA" w:rsidRDefault="00B148F3" w:rsidP="009D7EFA">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9D7EFA" w:rsidRPr="009D7EFA">
        <w:rPr>
          <w:rFonts w:ascii="Times New Roman" w:eastAsia="Times New Roman" w:hAnsi="Times New Roman" w:cs="Times New Roman"/>
          <w:sz w:val="24"/>
          <w:szCs w:val="24"/>
        </w:rPr>
        <w:t xml:space="preserve">Use fluorescent yellow reflective sheeting for all yellow signs, yellow portions of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multi-colored signs, and yellow sign post reflectors, except for signs and portions of </w:t>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5C12BE">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signs required to be fabricated with fluorescent yellow green reflective sheeting.</w:t>
      </w:r>
    </w:p>
    <w:p w:rsidR="009D7EFA" w:rsidRPr="009D7EFA" w:rsidRDefault="00B148F3" w:rsidP="009D7EFA">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D68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9D7EFA" w:rsidRPr="009D7EFA">
        <w:rPr>
          <w:rFonts w:ascii="Times New Roman" w:eastAsia="Times New Roman" w:hAnsi="Times New Roman" w:cs="Times New Roman"/>
          <w:sz w:val="24"/>
          <w:szCs w:val="24"/>
        </w:rPr>
        <w:t xml:space="preserve">For lighted signs, cover glare shield and rectangular luminaire support tube with </w:t>
      </w:r>
      <w:r>
        <w:rPr>
          <w:rFonts w:ascii="Times New Roman" w:eastAsia="Times New Roman" w:hAnsi="Times New Roman" w:cs="Times New Roman"/>
          <w:sz w:val="24"/>
          <w:szCs w:val="24"/>
        </w:rPr>
        <w:tab/>
      </w:r>
      <w:r w:rsidR="009D6881">
        <w:rPr>
          <w:rFonts w:ascii="Times New Roman" w:eastAsia="Times New Roman" w:hAnsi="Times New Roman" w:cs="Times New Roman"/>
          <w:sz w:val="24"/>
          <w:szCs w:val="24"/>
        </w:rPr>
        <w:tab/>
      </w:r>
      <w:r w:rsidR="009D6881">
        <w:rPr>
          <w:rFonts w:ascii="Times New Roman" w:eastAsia="Times New Roman" w:hAnsi="Times New Roman" w:cs="Times New Roman"/>
          <w:sz w:val="24"/>
          <w:szCs w:val="24"/>
        </w:rPr>
        <w:tab/>
      </w:r>
      <w:proofErr w:type="spellStart"/>
      <w:r w:rsidR="009D7EFA" w:rsidRPr="009D7EFA">
        <w:rPr>
          <w:rFonts w:ascii="Times New Roman" w:eastAsia="Times New Roman" w:hAnsi="Times New Roman" w:cs="Times New Roman"/>
          <w:sz w:val="24"/>
          <w:szCs w:val="24"/>
        </w:rPr>
        <w:t>nonreflective</w:t>
      </w:r>
      <w:proofErr w:type="spellEnd"/>
      <w:r w:rsidR="009D7EFA" w:rsidRPr="009D7EFA">
        <w:rPr>
          <w:rFonts w:ascii="Times New Roman" w:eastAsia="Times New Roman" w:hAnsi="Times New Roman" w:cs="Times New Roman"/>
          <w:sz w:val="24"/>
          <w:szCs w:val="24"/>
        </w:rPr>
        <w:t xml:space="preserve"> sheeting matching the predominant sign color.</w:t>
      </w:r>
    </w:p>
    <w:p w:rsidR="009D7EFA" w:rsidRPr="009D7EFA" w:rsidRDefault="009D6881" w:rsidP="009D7EFA">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148F3">
        <w:rPr>
          <w:rFonts w:ascii="Times New Roman" w:eastAsia="Times New Roman" w:hAnsi="Times New Roman" w:cs="Times New Roman"/>
          <w:sz w:val="24"/>
          <w:szCs w:val="24"/>
        </w:rPr>
        <w:tab/>
        <w:t xml:space="preserve">   </w:t>
      </w:r>
      <w:r w:rsidR="009D7EFA" w:rsidRPr="009D7EFA">
        <w:rPr>
          <w:rFonts w:ascii="Times New Roman" w:eastAsia="Times New Roman" w:hAnsi="Times New Roman" w:cs="Times New Roman"/>
          <w:sz w:val="24"/>
          <w:szCs w:val="24"/>
        </w:rPr>
        <w:t xml:space="preserve">Place identification decals of Type G silver white reflective sheeting with silk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screened black numerals on signs in accordance with Figure 1.  These sign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identification decals shall </w:t>
      </w:r>
      <w:r w:rsidR="00B148F3">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be 6 inches by 3 inches in size and positioned so they can be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read horizontally and are clearly visible, not near bolt holes or rivets.  Place the decals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on the back side of the sign in </w:t>
      </w:r>
      <w:r w:rsidR="00B148F3">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the lower right-hand corner of rectangular signs, or in 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equivalent location of other sign shapes, approximately 3 inches from side and bottom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sign edges (for smaller signs, these </w:t>
      </w:r>
      <w:r w:rsidR="00B148F3">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dimensions may be less).</w:t>
      </w:r>
    </w:p>
    <w:p w:rsidR="009D7EFA" w:rsidRPr="009D7EFA" w:rsidRDefault="009D6881" w:rsidP="009D7EFA">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148F3">
        <w:rPr>
          <w:rFonts w:ascii="Times New Roman" w:eastAsia="Times New Roman" w:hAnsi="Times New Roman" w:cs="Times New Roman"/>
          <w:sz w:val="24"/>
          <w:szCs w:val="24"/>
        </w:rPr>
        <w:tab/>
        <w:t xml:space="preserve">   </w:t>
      </w:r>
      <w:r w:rsidR="009D7EFA" w:rsidRPr="009D7EFA">
        <w:rPr>
          <w:rFonts w:ascii="Times New Roman" w:eastAsia="Times New Roman" w:hAnsi="Times New Roman" w:cs="Times New Roman"/>
          <w:sz w:val="24"/>
          <w:szCs w:val="24"/>
        </w:rPr>
        <w:t xml:space="preserve">The Engineer will reject signs delivered at the site without a properly applied decal.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At the time of sign installation, indicate the installation data by scratching out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 xml:space="preserve">appropriate month and year.  Do not allow the sign installation contractor to erect any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7EFA" w:rsidRPr="009D7EFA">
        <w:rPr>
          <w:rFonts w:ascii="Times New Roman" w:eastAsia="Times New Roman" w:hAnsi="Times New Roman" w:cs="Times New Roman"/>
          <w:sz w:val="24"/>
          <w:szCs w:val="24"/>
        </w:rPr>
        <w:t>such signs, or overlays, that do not have a properly completed and affixed sign decal.</w:t>
      </w:r>
    </w:p>
    <w:p w:rsidR="009D7EFA" w:rsidRDefault="009D7EFA" w:rsidP="00E557E6">
      <w:pPr>
        <w:pStyle w:val="Default"/>
        <w:spacing w:after="0"/>
        <w:ind w:firstLine="0"/>
        <w:rPr>
          <w:b/>
          <w:color w:val="auto"/>
        </w:rPr>
      </w:pPr>
    </w:p>
    <w:p w:rsidR="00A2208B" w:rsidRPr="00D72636" w:rsidRDefault="00A2208B" w:rsidP="00A2208B">
      <w:pPr>
        <w:pStyle w:val="Default"/>
        <w:spacing w:after="0"/>
        <w:ind w:firstLine="0"/>
        <w:rPr>
          <w:b/>
          <w:color w:val="auto"/>
        </w:rPr>
      </w:pPr>
      <w:r w:rsidRPr="00D72636">
        <w:rPr>
          <w:b/>
          <w:color w:val="auto"/>
        </w:rPr>
        <w:t>6</w:t>
      </w:r>
      <w:r>
        <w:rPr>
          <w:b/>
          <w:color w:val="auto"/>
        </w:rPr>
        <w:t>30</w:t>
      </w:r>
      <w:r w:rsidRPr="00D72636">
        <w:rPr>
          <w:b/>
          <w:color w:val="auto"/>
        </w:rPr>
        <w:t>.0</w:t>
      </w:r>
      <w:r>
        <w:rPr>
          <w:b/>
          <w:color w:val="auto"/>
        </w:rPr>
        <w:t>6</w:t>
      </w:r>
      <w:r w:rsidRPr="00D72636">
        <w:rPr>
          <w:b/>
          <w:color w:val="auto"/>
        </w:rPr>
        <w:t xml:space="preserve"> </w:t>
      </w:r>
      <w:r w:rsidRPr="00C462F5">
        <w:rPr>
          <w:rStyle w:val="SubsectionTitle"/>
        </w:rPr>
        <w:t>Sign</w:t>
      </w:r>
      <w:r w:rsidRPr="00C462F5">
        <w:rPr>
          <w:rStyle w:val="SubsectionTitle"/>
        </w:rPr>
        <w:fldChar w:fldCharType="begin"/>
      </w:r>
      <w:r w:rsidRPr="00C462F5">
        <w:rPr>
          <w:rStyle w:val="SubsectionTitle"/>
        </w:rPr>
        <w:instrText xml:space="preserve"> XE "Sign" </w:instrText>
      </w:r>
      <w:r w:rsidRPr="00C462F5">
        <w:rPr>
          <w:rStyle w:val="SubsectionTitle"/>
        </w:rPr>
        <w:fldChar w:fldCharType="end"/>
      </w:r>
      <w:r w:rsidRPr="00C462F5">
        <w:rPr>
          <w:rStyle w:val="SubsectionTitle"/>
        </w:rPr>
        <w:t xml:space="preserve"> Supports</w:t>
      </w:r>
    </w:p>
    <w:p w:rsidR="00A2208B" w:rsidRPr="00E557E6" w:rsidRDefault="00A2208B" w:rsidP="00A2208B">
      <w:pPr>
        <w:pStyle w:val="Default"/>
        <w:rPr>
          <w:color w:val="auto"/>
        </w:rPr>
      </w:pPr>
      <w:r w:rsidRPr="00E557E6">
        <w:rPr>
          <w:color w:val="auto"/>
        </w:rPr>
        <w:t>Page 51</w:t>
      </w:r>
      <w:r>
        <w:rPr>
          <w:color w:val="auto"/>
        </w:rPr>
        <w:t>7</w:t>
      </w:r>
      <w:r w:rsidRPr="00E557E6">
        <w:rPr>
          <w:color w:val="auto"/>
        </w:rPr>
        <w:t>-51</w:t>
      </w:r>
      <w:r>
        <w:rPr>
          <w:color w:val="auto"/>
        </w:rPr>
        <w:t>8</w:t>
      </w:r>
    </w:p>
    <w:p w:rsidR="00A2208B" w:rsidRPr="00A2208B" w:rsidRDefault="00A2208B" w:rsidP="00A2208B">
      <w:pPr>
        <w:pStyle w:val="SubsectionParagraph"/>
        <w:rPr>
          <w:sz w:val="24"/>
          <w:szCs w:val="24"/>
        </w:rPr>
      </w:pPr>
      <w:r w:rsidRPr="00A2208B">
        <w:rPr>
          <w:b/>
          <w:bCs/>
          <w:sz w:val="24"/>
          <w:szCs w:val="24"/>
        </w:rPr>
        <w:tab/>
      </w:r>
      <w:r w:rsidR="009D6881">
        <w:rPr>
          <w:b/>
          <w:bCs/>
          <w:sz w:val="24"/>
          <w:szCs w:val="24"/>
        </w:rPr>
        <w:tab/>
      </w:r>
      <w:r w:rsidRPr="00A2208B">
        <w:rPr>
          <w:b/>
          <w:sz w:val="24"/>
          <w:szCs w:val="24"/>
        </w:rPr>
        <w:t xml:space="preserve">630.06 </w:t>
      </w:r>
      <w:r w:rsidRPr="00A2208B">
        <w:rPr>
          <w:rStyle w:val="SubsectionTitle"/>
          <w:sz w:val="24"/>
          <w:szCs w:val="24"/>
        </w:rPr>
        <w:t>Sign</w:t>
      </w:r>
      <w:r w:rsidRPr="00A2208B">
        <w:rPr>
          <w:rStyle w:val="SubsectionTitle"/>
          <w:sz w:val="24"/>
          <w:szCs w:val="24"/>
        </w:rPr>
        <w:fldChar w:fldCharType="begin"/>
      </w:r>
      <w:r w:rsidRPr="00A2208B">
        <w:rPr>
          <w:rStyle w:val="SubsectionTitle"/>
          <w:sz w:val="24"/>
          <w:szCs w:val="24"/>
        </w:rPr>
        <w:instrText xml:space="preserve"> XE "Sign" </w:instrText>
      </w:r>
      <w:r w:rsidRPr="00A2208B">
        <w:rPr>
          <w:rStyle w:val="SubsectionTitle"/>
          <w:sz w:val="24"/>
          <w:szCs w:val="24"/>
        </w:rPr>
        <w:fldChar w:fldCharType="end"/>
      </w:r>
      <w:r w:rsidRPr="00A2208B">
        <w:rPr>
          <w:rStyle w:val="SubsectionTitle"/>
          <w:sz w:val="24"/>
          <w:szCs w:val="24"/>
        </w:rPr>
        <w:t xml:space="preserve"> Supports</w:t>
      </w:r>
      <w:r w:rsidRPr="00A2208B">
        <w:rPr>
          <w:b/>
          <w:bCs/>
          <w:sz w:val="24"/>
          <w:szCs w:val="24"/>
        </w:rPr>
        <w:t>.</w:t>
      </w:r>
      <w:r w:rsidRPr="00A2208B">
        <w:rPr>
          <w:sz w:val="24"/>
          <w:szCs w:val="24"/>
        </w:rPr>
        <w:t xml:space="preserve">  </w:t>
      </w:r>
      <w:r w:rsidRPr="00A2208B">
        <w:rPr>
          <w:sz w:val="24"/>
          <w:szCs w:val="24"/>
        </w:rPr>
        <w:fldChar w:fldCharType="begin"/>
      </w:r>
      <w:r w:rsidRPr="00A2208B">
        <w:rPr>
          <w:sz w:val="24"/>
          <w:szCs w:val="24"/>
        </w:rPr>
        <w:instrText xml:space="preserve"> XE "Traffic signs and sign supports:Materials" </w:instrText>
      </w:r>
      <w:r w:rsidRPr="00A2208B">
        <w:rPr>
          <w:sz w:val="24"/>
          <w:szCs w:val="24"/>
        </w:rPr>
        <w:fldChar w:fldCharType="end"/>
      </w:r>
      <w:r w:rsidRPr="00A2208B">
        <w:rPr>
          <w:sz w:val="24"/>
          <w:szCs w:val="24"/>
        </w:rPr>
        <w:t xml:space="preserve"> Sign supports</w:t>
      </w:r>
      <w:r w:rsidRPr="00A2208B">
        <w:rPr>
          <w:sz w:val="24"/>
          <w:szCs w:val="24"/>
        </w:rPr>
        <w:fldChar w:fldCharType="begin"/>
      </w:r>
      <w:r w:rsidRPr="00A2208B">
        <w:rPr>
          <w:sz w:val="24"/>
          <w:szCs w:val="24"/>
        </w:rPr>
        <w:instrText xml:space="preserve"> XE "Anchor bolts: Sign supports" </w:instrText>
      </w:r>
      <w:r w:rsidRPr="00A2208B">
        <w:rPr>
          <w:sz w:val="24"/>
          <w:szCs w:val="24"/>
        </w:rPr>
        <w:fldChar w:fldCharType="end"/>
      </w:r>
      <w:r w:rsidRPr="00A2208B">
        <w:rPr>
          <w:sz w:val="24"/>
          <w:szCs w:val="24"/>
        </w:rPr>
        <w:t xml:space="preserve"> consist of ground mounted, rigid overhead, span </w:t>
      </w:r>
      <w:r w:rsidR="00B148F3">
        <w:rPr>
          <w:sz w:val="24"/>
          <w:szCs w:val="24"/>
        </w:rPr>
        <w:tab/>
      </w:r>
      <w:r w:rsidR="009D6881">
        <w:rPr>
          <w:sz w:val="24"/>
          <w:szCs w:val="24"/>
        </w:rPr>
        <w:tab/>
      </w:r>
      <w:r w:rsidR="009D6881">
        <w:rPr>
          <w:sz w:val="24"/>
          <w:szCs w:val="24"/>
        </w:rPr>
        <w:tab/>
      </w:r>
      <w:r w:rsidRPr="00A2208B">
        <w:rPr>
          <w:sz w:val="24"/>
          <w:szCs w:val="24"/>
        </w:rPr>
        <w:t xml:space="preserve">wire, and overpass structure mounted types.  Fabricate sign supports according to the </w:t>
      </w:r>
      <w:r w:rsidR="00B148F3">
        <w:rPr>
          <w:sz w:val="24"/>
          <w:szCs w:val="24"/>
        </w:rPr>
        <w:tab/>
      </w:r>
      <w:r w:rsidR="009D6881">
        <w:rPr>
          <w:sz w:val="24"/>
          <w:szCs w:val="24"/>
        </w:rPr>
        <w:tab/>
      </w:r>
      <w:r w:rsidR="009D6881">
        <w:rPr>
          <w:sz w:val="24"/>
          <w:szCs w:val="24"/>
        </w:rPr>
        <w:tab/>
      </w:r>
      <w:r w:rsidRPr="00A2208B">
        <w:rPr>
          <w:sz w:val="24"/>
          <w:szCs w:val="24"/>
        </w:rPr>
        <w:t xml:space="preserve">applicable requirements of Item 513, and weld according to 513.21.  The approval of </w:t>
      </w:r>
      <w:r w:rsidR="00B148F3">
        <w:rPr>
          <w:sz w:val="24"/>
          <w:szCs w:val="24"/>
        </w:rPr>
        <w:tab/>
      </w:r>
      <w:r w:rsidR="009D6881">
        <w:rPr>
          <w:sz w:val="24"/>
          <w:szCs w:val="24"/>
        </w:rPr>
        <w:tab/>
      </w:r>
      <w:r w:rsidR="009D6881">
        <w:rPr>
          <w:sz w:val="24"/>
          <w:szCs w:val="24"/>
        </w:rPr>
        <w:tab/>
      </w:r>
      <w:r w:rsidRPr="00A2208B">
        <w:rPr>
          <w:sz w:val="24"/>
          <w:szCs w:val="24"/>
        </w:rPr>
        <w:t xml:space="preserve">fabricators according to 501.03 will not apply.  Hot-dip </w:t>
      </w:r>
      <w:proofErr w:type="gramStart"/>
      <w:r w:rsidRPr="00A2208B">
        <w:rPr>
          <w:sz w:val="24"/>
          <w:szCs w:val="24"/>
        </w:rPr>
        <w:t>galvanize</w:t>
      </w:r>
      <w:proofErr w:type="gramEnd"/>
      <w:r w:rsidRPr="00A2208B">
        <w:rPr>
          <w:sz w:val="24"/>
          <w:szCs w:val="24"/>
        </w:rPr>
        <w:t xml:space="preserve"> steel structural </w:t>
      </w:r>
      <w:r w:rsidR="009D6881">
        <w:rPr>
          <w:sz w:val="24"/>
          <w:szCs w:val="24"/>
        </w:rPr>
        <w:tab/>
      </w:r>
      <w:r w:rsidR="009D6881">
        <w:rPr>
          <w:sz w:val="24"/>
          <w:szCs w:val="24"/>
        </w:rPr>
        <w:tab/>
      </w:r>
      <w:r w:rsidR="009D6881">
        <w:rPr>
          <w:sz w:val="24"/>
          <w:szCs w:val="24"/>
        </w:rPr>
        <w:tab/>
      </w:r>
      <w:r w:rsidRPr="00A2208B">
        <w:rPr>
          <w:sz w:val="24"/>
          <w:szCs w:val="24"/>
        </w:rPr>
        <w:t>members according to 711.02.  Galvanize steel hardware according to 730.08.</w:t>
      </w:r>
    </w:p>
    <w:p w:rsidR="00A2208B" w:rsidRPr="00A2208B" w:rsidRDefault="009D6881" w:rsidP="00A2208B">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148F3">
        <w:rPr>
          <w:rFonts w:ascii="Times New Roman" w:eastAsia="Times New Roman" w:hAnsi="Times New Roman" w:cs="Times New Roman"/>
          <w:sz w:val="24"/>
          <w:szCs w:val="24"/>
        </w:rPr>
        <w:tab/>
        <w:t xml:space="preserve">   </w:t>
      </w:r>
      <w:r w:rsidR="00A2208B" w:rsidRPr="00A2208B">
        <w:rPr>
          <w:rFonts w:ascii="Times New Roman" w:eastAsia="Times New Roman" w:hAnsi="Times New Roman" w:cs="Times New Roman"/>
          <w:sz w:val="24"/>
          <w:szCs w:val="24"/>
        </w:rPr>
        <w:t xml:space="preserve">Tighten threaded fasteners, except anchor bolt nuts, by the “turn of the nut” method </w:t>
      </w:r>
      <w:r w:rsidR="00B148F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according to 513.20.</w:t>
      </w:r>
    </w:p>
    <w:p w:rsidR="00A2208B" w:rsidRPr="00A2208B" w:rsidRDefault="009D6881" w:rsidP="00A2208B">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148F3">
        <w:rPr>
          <w:rFonts w:ascii="Times New Roman" w:eastAsia="Times New Roman" w:hAnsi="Times New Roman" w:cs="Times New Roman"/>
          <w:sz w:val="24"/>
          <w:szCs w:val="24"/>
        </w:rPr>
        <w:tab/>
        <w:t xml:space="preserve">   </w:t>
      </w:r>
      <w:r w:rsidR="00A2208B" w:rsidRPr="00A2208B">
        <w:rPr>
          <w:rFonts w:ascii="Times New Roman" w:eastAsia="Times New Roman" w:hAnsi="Times New Roman" w:cs="Times New Roman"/>
          <w:sz w:val="24"/>
          <w:szCs w:val="24"/>
        </w:rPr>
        <w:fldChar w:fldCharType="begin"/>
      </w:r>
      <w:r w:rsidR="00A2208B" w:rsidRPr="00A2208B">
        <w:rPr>
          <w:rFonts w:ascii="Times New Roman" w:eastAsia="Times New Roman" w:hAnsi="Times New Roman" w:cs="Times New Roman"/>
          <w:sz w:val="24"/>
          <w:szCs w:val="24"/>
        </w:rPr>
        <w:instrText xml:space="preserve"> XE "Steel, material:Anchor bolts" </w:instrText>
      </w:r>
      <w:r w:rsidR="00A2208B" w:rsidRPr="00A2208B">
        <w:rPr>
          <w:rFonts w:ascii="Times New Roman" w:eastAsia="Times New Roman" w:hAnsi="Times New Roman" w:cs="Times New Roman"/>
          <w:sz w:val="24"/>
          <w:szCs w:val="24"/>
        </w:rPr>
        <w:fldChar w:fldCharType="end"/>
      </w:r>
      <w:r w:rsidR="00A2208B" w:rsidRPr="00A2208B">
        <w:rPr>
          <w:rFonts w:ascii="Times New Roman" w:eastAsia="Times New Roman" w:hAnsi="Times New Roman" w:cs="Times New Roman"/>
          <w:sz w:val="24"/>
          <w:szCs w:val="24"/>
        </w:rPr>
        <w:fldChar w:fldCharType="begin"/>
      </w:r>
      <w:r w:rsidR="00A2208B" w:rsidRPr="00A2208B">
        <w:rPr>
          <w:rFonts w:ascii="Times New Roman" w:eastAsia="Times New Roman" w:hAnsi="Times New Roman" w:cs="Times New Roman"/>
          <w:sz w:val="24"/>
          <w:szCs w:val="24"/>
        </w:rPr>
        <w:instrText xml:space="preserve"> XE "Traffic signs and sign supports:Steel anchor bolts and nuts" </w:instrText>
      </w:r>
      <w:r w:rsidR="00A2208B" w:rsidRPr="00A2208B">
        <w:rPr>
          <w:rFonts w:ascii="Times New Roman" w:eastAsia="Times New Roman" w:hAnsi="Times New Roman" w:cs="Times New Roman"/>
          <w:sz w:val="24"/>
          <w:szCs w:val="24"/>
        </w:rPr>
        <w:fldChar w:fldCharType="end"/>
      </w:r>
      <w:r w:rsidR="00A2208B" w:rsidRPr="00A2208B">
        <w:rPr>
          <w:rFonts w:ascii="Times New Roman" w:eastAsia="Times New Roman" w:hAnsi="Times New Roman" w:cs="Times New Roman"/>
          <w:sz w:val="24"/>
          <w:szCs w:val="24"/>
        </w:rPr>
        <w:t xml:space="preserve">Furnish anchor bolts with a leveling nut, plain washers, lock washer, and anchor nut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148F3">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conforming to 730.02.  Use anchor nuts with a plain washer against the base plate upper </w:t>
      </w:r>
      <w:r>
        <w:rPr>
          <w:rFonts w:ascii="Times New Roman" w:eastAsia="Times New Roman" w:hAnsi="Times New Roman" w:cs="Times New Roman"/>
          <w:sz w:val="24"/>
          <w:szCs w:val="24"/>
        </w:rPr>
        <w:tab/>
      </w:r>
      <w:r w:rsidR="00B148F3">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surface and a lock washer between the plain washer and anchor nut.</w:t>
      </w:r>
    </w:p>
    <w:p w:rsidR="00A2208B" w:rsidRPr="00A2208B" w:rsidRDefault="009D6881" w:rsidP="00A2208B">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148F3">
        <w:rPr>
          <w:rFonts w:ascii="Times New Roman" w:eastAsia="Times New Roman" w:hAnsi="Times New Roman" w:cs="Times New Roman"/>
          <w:sz w:val="24"/>
          <w:szCs w:val="24"/>
        </w:rPr>
        <w:tab/>
        <w:t xml:space="preserve">   </w:t>
      </w:r>
      <w:r w:rsidR="00A2208B" w:rsidRPr="00A2208B">
        <w:rPr>
          <w:rFonts w:ascii="Times New Roman" w:eastAsia="Times New Roman" w:hAnsi="Times New Roman" w:cs="Times New Roman"/>
          <w:sz w:val="24"/>
          <w:szCs w:val="24"/>
        </w:rPr>
        <w:t xml:space="preserve">Tighten anchor bolt nuts according to 513.20, except that under Table 513.20-3, use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the “nut rotation from snug tight condition” from 1/12 to 1/6 turn instead of 1/3 turn.</w:t>
      </w:r>
    </w:p>
    <w:p w:rsidR="00A2208B" w:rsidRPr="00A2208B" w:rsidRDefault="009D6881" w:rsidP="00A2208B">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148F3">
        <w:rPr>
          <w:rFonts w:ascii="Times New Roman" w:eastAsia="Times New Roman" w:hAnsi="Times New Roman" w:cs="Times New Roman"/>
          <w:sz w:val="24"/>
          <w:szCs w:val="24"/>
        </w:rPr>
        <w:tab/>
        <w:t xml:space="preserve">   </w:t>
      </w:r>
      <w:r w:rsidR="00A2208B" w:rsidRPr="00A2208B">
        <w:rPr>
          <w:rFonts w:ascii="Times New Roman" w:eastAsia="Times New Roman" w:hAnsi="Times New Roman" w:cs="Times New Roman"/>
          <w:sz w:val="24"/>
          <w:szCs w:val="24"/>
        </w:rPr>
        <w:t xml:space="preserve">Apply anaerobic adhesive complying with Federal Standard MIL S 46163, Type II,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Grade N to anchor bolts and other threaded connections 1/2-inch (13 mm) diameter 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larger, according to the manufacturer’s recommendations.  Do not use anaerobic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adhesive with torque-limiting nuts.</w:t>
      </w:r>
    </w:p>
    <w:p w:rsidR="00A2208B" w:rsidRPr="00A2208B" w:rsidRDefault="009D6881" w:rsidP="00A2208B">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148F3">
        <w:rPr>
          <w:rFonts w:ascii="Times New Roman" w:eastAsia="Times New Roman" w:hAnsi="Times New Roman" w:cs="Times New Roman"/>
          <w:sz w:val="24"/>
          <w:szCs w:val="24"/>
        </w:rPr>
        <w:tab/>
        <w:t xml:space="preserve">   </w:t>
      </w:r>
      <w:r w:rsidR="00A2208B" w:rsidRPr="00A2208B">
        <w:rPr>
          <w:rFonts w:ascii="Times New Roman" w:eastAsia="Times New Roman" w:hAnsi="Times New Roman" w:cs="Times New Roman"/>
          <w:sz w:val="24"/>
          <w:szCs w:val="24"/>
        </w:rPr>
        <w:t xml:space="preserve">Submit alternate designs or materials for sign supports for acceptance at least 21 days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in advance of a bid opening date.  The Director will give notification of the acceptance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or rejection of the alternate design to the bidder at least 7 days in advance of a bid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opening </w:t>
      </w:r>
      <w:r w:rsidR="00B148F3">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date.</w:t>
      </w:r>
    </w:p>
    <w:p w:rsidR="00A2208B" w:rsidRPr="00A2208B" w:rsidRDefault="009D6881" w:rsidP="00A2208B">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b/>
      </w:r>
      <w:r w:rsidR="00B148F3">
        <w:rPr>
          <w:rFonts w:ascii="Times New Roman" w:eastAsia="Times New Roman" w:hAnsi="Times New Roman" w:cs="Times New Roman"/>
          <w:b/>
          <w:bCs/>
          <w:sz w:val="24"/>
          <w:szCs w:val="24"/>
        </w:rPr>
        <w:tab/>
      </w:r>
      <w:r w:rsidR="00B148F3">
        <w:rPr>
          <w:rFonts w:ascii="Times New Roman" w:eastAsia="Times New Roman" w:hAnsi="Times New Roman" w:cs="Times New Roman"/>
          <w:b/>
          <w:bCs/>
          <w:sz w:val="24"/>
          <w:szCs w:val="24"/>
        </w:rPr>
        <w:tab/>
      </w:r>
      <w:r w:rsidR="00A2208B" w:rsidRPr="00A2208B">
        <w:rPr>
          <w:rFonts w:ascii="Times New Roman" w:eastAsia="Times New Roman" w:hAnsi="Times New Roman" w:cs="Times New Roman"/>
          <w:b/>
          <w:bCs/>
          <w:sz w:val="24"/>
          <w:szCs w:val="24"/>
        </w:rPr>
        <w:t>A.</w:t>
      </w:r>
      <w:r w:rsidR="00A2208B" w:rsidRPr="00A2208B">
        <w:rPr>
          <w:rFonts w:ascii="Times New Roman" w:eastAsia="Times New Roman" w:hAnsi="Times New Roman" w:cs="Times New Roman"/>
          <w:b/>
          <w:bCs/>
          <w:sz w:val="24"/>
          <w:szCs w:val="24"/>
        </w:rPr>
        <w:tab/>
        <w:t>Ground Mounted Supports</w:t>
      </w:r>
      <w:r w:rsidR="00A2208B" w:rsidRPr="00A2208B">
        <w:rPr>
          <w:rFonts w:ascii="Times New Roman" w:eastAsia="Times New Roman" w:hAnsi="Times New Roman" w:cs="Times New Roman"/>
          <w:b/>
          <w:bCs/>
          <w:sz w:val="24"/>
          <w:szCs w:val="24"/>
        </w:rPr>
        <w:fldChar w:fldCharType="begin"/>
      </w:r>
      <w:r w:rsidR="00A2208B" w:rsidRPr="00A2208B">
        <w:rPr>
          <w:rFonts w:ascii="Times New Roman" w:eastAsia="Times New Roman" w:hAnsi="Times New Roman" w:cs="Times New Roman"/>
          <w:b/>
          <w:bCs/>
          <w:sz w:val="24"/>
          <w:szCs w:val="24"/>
        </w:rPr>
        <w:instrText xml:space="preserve"> XE "</w:instrText>
      </w:r>
      <w:r w:rsidR="00A2208B" w:rsidRPr="00A2208B">
        <w:rPr>
          <w:rFonts w:ascii="Times New Roman" w:eastAsia="Times New Roman" w:hAnsi="Times New Roman" w:cs="Times New Roman"/>
          <w:sz w:val="24"/>
          <w:szCs w:val="24"/>
        </w:rPr>
        <w:instrText>Supports"</w:instrText>
      </w:r>
      <w:r w:rsidR="00A2208B" w:rsidRPr="00A2208B">
        <w:rPr>
          <w:rFonts w:ascii="Times New Roman" w:eastAsia="Times New Roman" w:hAnsi="Times New Roman" w:cs="Times New Roman"/>
          <w:b/>
          <w:bCs/>
          <w:sz w:val="24"/>
          <w:szCs w:val="24"/>
        </w:rPr>
        <w:instrText xml:space="preserve"> </w:instrText>
      </w:r>
      <w:r w:rsidR="00A2208B" w:rsidRPr="00A2208B">
        <w:rPr>
          <w:rFonts w:ascii="Times New Roman" w:eastAsia="Times New Roman" w:hAnsi="Times New Roman" w:cs="Times New Roman"/>
          <w:b/>
          <w:bCs/>
          <w:sz w:val="24"/>
          <w:szCs w:val="24"/>
        </w:rPr>
        <w:fldChar w:fldCharType="end"/>
      </w:r>
      <w:r w:rsidR="00A2208B" w:rsidRPr="00A2208B">
        <w:rPr>
          <w:rFonts w:ascii="Times New Roman" w:eastAsia="Times New Roman" w:hAnsi="Times New Roman" w:cs="Times New Roman"/>
          <w:b/>
          <w:bCs/>
          <w:sz w:val="24"/>
          <w:szCs w:val="24"/>
        </w:rPr>
        <w:t>.</w:t>
      </w:r>
      <w:r w:rsidR="00A2208B" w:rsidRPr="00A2208B">
        <w:rPr>
          <w:rFonts w:ascii="Times New Roman" w:eastAsia="Times New Roman" w:hAnsi="Times New Roman" w:cs="Times New Roman"/>
          <w:sz w:val="24"/>
          <w:szCs w:val="24"/>
        </w:rPr>
        <w:t xml:space="preserve">  </w:t>
      </w:r>
      <w:r w:rsidR="00A2208B" w:rsidRPr="00A2208B">
        <w:rPr>
          <w:rFonts w:ascii="Times New Roman" w:eastAsia="Times New Roman" w:hAnsi="Times New Roman" w:cs="Times New Roman"/>
          <w:sz w:val="24"/>
          <w:szCs w:val="24"/>
        </w:rPr>
        <w:fldChar w:fldCharType="begin"/>
      </w:r>
      <w:r w:rsidR="00A2208B" w:rsidRPr="00A2208B">
        <w:rPr>
          <w:rFonts w:ascii="Times New Roman" w:eastAsia="Times New Roman" w:hAnsi="Times New Roman" w:cs="Times New Roman"/>
          <w:sz w:val="24"/>
          <w:szCs w:val="24"/>
        </w:rPr>
        <w:instrText xml:space="preserve"> XE "Sign supports:Ground mounted" </w:instrText>
      </w:r>
      <w:r w:rsidR="00A2208B" w:rsidRPr="00A2208B">
        <w:rPr>
          <w:rFonts w:ascii="Times New Roman" w:eastAsia="Times New Roman" w:hAnsi="Times New Roman" w:cs="Times New Roman"/>
          <w:sz w:val="24"/>
          <w:szCs w:val="24"/>
        </w:rPr>
        <w:fldChar w:fldCharType="end"/>
      </w:r>
      <w:r w:rsidR="00A2208B" w:rsidRPr="00A2208B">
        <w:rPr>
          <w:rFonts w:ascii="Times New Roman" w:eastAsia="Times New Roman" w:hAnsi="Times New Roman" w:cs="Times New Roman"/>
          <w:sz w:val="24"/>
          <w:szCs w:val="24"/>
        </w:rPr>
        <w:t xml:space="preserve">Ground mounted supports consist of structural </w:t>
      </w:r>
      <w:r w:rsidR="00B148F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sections </w:t>
      </w:r>
      <w:r w:rsidR="00B148F3">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of the material and weights required.  Drive the ground mounted supports into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the earth or </w:t>
      </w:r>
      <w:r w:rsidR="00B148F3">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embed them in concrete, as specified. Install supports in exposed locations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in accordance with the performance requirements of NCHRP 350.The support lengths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shown on the plans are approximate.  Determine the exact length of supports before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fabrication.</w:t>
      </w:r>
    </w:p>
    <w:p w:rsidR="00A2208B" w:rsidRPr="00A2208B" w:rsidRDefault="009D6881" w:rsidP="00A2208B">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3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B148F3">
        <w:rPr>
          <w:rFonts w:ascii="Times New Roman" w:eastAsia="Times New Roman" w:hAnsi="Times New Roman" w:cs="Times New Roman"/>
          <w:b/>
          <w:bCs/>
          <w:sz w:val="24"/>
          <w:szCs w:val="24"/>
        </w:rPr>
        <w:tab/>
      </w:r>
      <w:r w:rsidR="00A2208B" w:rsidRPr="00A2208B">
        <w:rPr>
          <w:rFonts w:ascii="Times New Roman" w:eastAsia="Times New Roman" w:hAnsi="Times New Roman" w:cs="Times New Roman"/>
          <w:b/>
          <w:bCs/>
          <w:sz w:val="24"/>
          <w:szCs w:val="24"/>
        </w:rPr>
        <w:t>1.</w:t>
      </w:r>
      <w:r w:rsidR="00A2208B" w:rsidRPr="00A2208B">
        <w:rPr>
          <w:rFonts w:ascii="Times New Roman" w:eastAsia="Times New Roman" w:hAnsi="Times New Roman" w:cs="Times New Roman"/>
          <w:b/>
          <w:bCs/>
          <w:sz w:val="24"/>
          <w:szCs w:val="24"/>
        </w:rPr>
        <w:tab/>
        <w:t>Post Supports</w:t>
      </w:r>
      <w:r w:rsidR="00A2208B" w:rsidRPr="00A2208B">
        <w:rPr>
          <w:rFonts w:ascii="Times New Roman" w:eastAsia="Times New Roman" w:hAnsi="Times New Roman" w:cs="Times New Roman"/>
          <w:b/>
          <w:bCs/>
          <w:sz w:val="24"/>
          <w:szCs w:val="24"/>
        </w:rPr>
        <w:fldChar w:fldCharType="begin"/>
      </w:r>
      <w:r w:rsidR="00A2208B" w:rsidRPr="00A2208B">
        <w:rPr>
          <w:rFonts w:ascii="Times New Roman" w:eastAsia="Times New Roman" w:hAnsi="Times New Roman" w:cs="Times New Roman"/>
          <w:b/>
          <w:bCs/>
          <w:sz w:val="24"/>
          <w:szCs w:val="24"/>
        </w:rPr>
        <w:instrText xml:space="preserve"> XE "</w:instrText>
      </w:r>
      <w:r w:rsidR="00A2208B" w:rsidRPr="00A2208B">
        <w:rPr>
          <w:rFonts w:ascii="Times New Roman" w:eastAsia="Times New Roman" w:hAnsi="Times New Roman" w:cs="Times New Roman"/>
          <w:sz w:val="24"/>
          <w:szCs w:val="24"/>
        </w:rPr>
        <w:instrText>Supports"</w:instrText>
      </w:r>
      <w:r w:rsidR="00A2208B" w:rsidRPr="00A2208B">
        <w:rPr>
          <w:rFonts w:ascii="Times New Roman" w:eastAsia="Times New Roman" w:hAnsi="Times New Roman" w:cs="Times New Roman"/>
          <w:b/>
          <w:bCs/>
          <w:sz w:val="24"/>
          <w:szCs w:val="24"/>
        </w:rPr>
        <w:instrText xml:space="preserve"> </w:instrText>
      </w:r>
      <w:r w:rsidR="00A2208B" w:rsidRPr="00A2208B">
        <w:rPr>
          <w:rFonts w:ascii="Times New Roman" w:eastAsia="Times New Roman" w:hAnsi="Times New Roman" w:cs="Times New Roman"/>
          <w:b/>
          <w:bCs/>
          <w:sz w:val="24"/>
          <w:szCs w:val="24"/>
        </w:rPr>
        <w:fldChar w:fldCharType="end"/>
      </w:r>
      <w:r w:rsidR="00A2208B" w:rsidRPr="00A2208B">
        <w:rPr>
          <w:rFonts w:ascii="Times New Roman" w:eastAsia="Times New Roman" w:hAnsi="Times New Roman" w:cs="Times New Roman"/>
          <w:b/>
          <w:bCs/>
          <w:sz w:val="24"/>
          <w:szCs w:val="24"/>
        </w:rPr>
        <w:t>.</w:t>
      </w:r>
      <w:r w:rsidR="00A2208B" w:rsidRPr="00A2208B">
        <w:rPr>
          <w:rFonts w:ascii="Times New Roman" w:eastAsia="Times New Roman" w:hAnsi="Times New Roman" w:cs="Times New Roman"/>
          <w:sz w:val="24"/>
          <w:szCs w:val="24"/>
        </w:rPr>
        <w:t xml:space="preserve">  </w:t>
      </w:r>
      <w:r w:rsidR="00A2208B" w:rsidRPr="00A2208B">
        <w:rPr>
          <w:rFonts w:ascii="Times New Roman" w:eastAsia="Times New Roman" w:hAnsi="Times New Roman" w:cs="Times New Roman"/>
          <w:sz w:val="24"/>
          <w:szCs w:val="24"/>
        </w:rPr>
        <w:fldChar w:fldCharType="begin"/>
      </w:r>
      <w:r w:rsidR="00A2208B" w:rsidRPr="00A2208B">
        <w:rPr>
          <w:rFonts w:ascii="Times New Roman" w:eastAsia="Times New Roman" w:hAnsi="Times New Roman" w:cs="Times New Roman"/>
          <w:sz w:val="24"/>
          <w:szCs w:val="24"/>
        </w:rPr>
        <w:instrText xml:space="preserve"> XE "Sign supports:Pole mounted" </w:instrText>
      </w:r>
      <w:r w:rsidR="00A2208B" w:rsidRPr="00A2208B">
        <w:rPr>
          <w:rFonts w:ascii="Times New Roman" w:eastAsia="Times New Roman" w:hAnsi="Times New Roman" w:cs="Times New Roman"/>
          <w:sz w:val="24"/>
          <w:szCs w:val="24"/>
        </w:rPr>
        <w:fldChar w:fldCharType="end"/>
      </w:r>
      <w:r w:rsidR="00A2208B" w:rsidRPr="00A2208B">
        <w:rPr>
          <w:rFonts w:ascii="Times New Roman" w:eastAsia="Times New Roman" w:hAnsi="Times New Roman" w:cs="Times New Roman"/>
          <w:sz w:val="24"/>
          <w:szCs w:val="24"/>
        </w:rPr>
        <w:t xml:space="preserve">Mark each driven post with a line of paint 6 inches above the </w:t>
      </w:r>
      <w:r w:rsidR="00B148F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specified driving depth.  </w:t>
      </w:r>
      <w:r w:rsidR="00A2208B" w:rsidRPr="00A2208B">
        <w:rPr>
          <w:rFonts w:ascii="Times New Roman" w:eastAsia="Times New Roman" w:hAnsi="Times New Roman" w:cs="Times New Roman"/>
          <w:sz w:val="24"/>
          <w:szCs w:val="24"/>
        </w:rPr>
        <w:fldChar w:fldCharType="begin"/>
      </w:r>
      <w:r w:rsidR="00A2208B" w:rsidRPr="00A2208B">
        <w:rPr>
          <w:rFonts w:ascii="Times New Roman" w:eastAsia="Times New Roman" w:hAnsi="Times New Roman" w:cs="Times New Roman"/>
          <w:sz w:val="24"/>
          <w:szCs w:val="24"/>
        </w:rPr>
        <w:instrText xml:space="preserve"> XE "Traffic signs and sign supports:Drive posts" </w:instrText>
      </w:r>
      <w:r w:rsidR="00A2208B" w:rsidRPr="00A2208B">
        <w:rPr>
          <w:rFonts w:ascii="Times New Roman" w:eastAsia="Times New Roman" w:hAnsi="Times New Roman" w:cs="Times New Roman"/>
          <w:sz w:val="24"/>
          <w:szCs w:val="24"/>
        </w:rPr>
        <w:fldChar w:fldCharType="end"/>
      </w:r>
      <w:r w:rsidR="00A2208B" w:rsidRPr="00A2208B">
        <w:rPr>
          <w:rFonts w:ascii="Times New Roman" w:eastAsia="Times New Roman" w:hAnsi="Times New Roman" w:cs="Times New Roman"/>
          <w:sz w:val="24"/>
          <w:szCs w:val="24"/>
        </w:rPr>
        <w:fldChar w:fldCharType="begin"/>
      </w:r>
      <w:r w:rsidR="00A2208B" w:rsidRPr="00A2208B">
        <w:rPr>
          <w:rFonts w:ascii="Times New Roman" w:eastAsia="Times New Roman" w:hAnsi="Times New Roman" w:cs="Times New Roman"/>
          <w:sz w:val="24"/>
          <w:szCs w:val="24"/>
        </w:rPr>
        <w:instrText xml:space="preserve"> XE "Drive posts, for signs" </w:instrText>
      </w:r>
      <w:r w:rsidR="00A2208B" w:rsidRPr="00A2208B">
        <w:rPr>
          <w:rFonts w:ascii="Times New Roman" w:eastAsia="Times New Roman" w:hAnsi="Times New Roman" w:cs="Times New Roman"/>
          <w:sz w:val="24"/>
          <w:szCs w:val="24"/>
        </w:rPr>
        <w:fldChar w:fldCharType="end"/>
      </w:r>
      <w:r w:rsidR="00A2208B" w:rsidRPr="00A2208B">
        <w:rPr>
          <w:rFonts w:ascii="Times New Roman" w:eastAsia="Times New Roman" w:hAnsi="Times New Roman" w:cs="Times New Roman"/>
          <w:sz w:val="24"/>
          <w:szCs w:val="24"/>
        </w:rPr>
        <w:t xml:space="preserve">Drive posts to the specified depth without bending, distortion,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or end mutilation.  Do not splice posts.  Do not place posts in drainage ditches.  If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unable to install the post at the specified location, relocate the post with the Engineer</w:t>
      </w:r>
      <w:r w:rsidR="00A2208B" w:rsidRPr="00A2208B">
        <w:rPr>
          <w:rFonts w:ascii="Times New Roman" w:eastAsia="Times New Roman" w:hAnsi="Times New Roman" w:cs="Times New Roman"/>
          <w:sz w:val="24"/>
          <w:szCs w:val="24"/>
        </w:rPr>
        <w:fldChar w:fldCharType="begin"/>
      </w:r>
      <w:r w:rsidR="00A2208B" w:rsidRPr="00A2208B">
        <w:rPr>
          <w:rFonts w:ascii="Times New Roman" w:eastAsia="Times New Roman" w:hAnsi="Times New Roman" w:cs="Times New Roman"/>
          <w:sz w:val="24"/>
          <w:szCs w:val="24"/>
        </w:rPr>
        <w:instrText xml:space="preserve"> XE "Authority of: Engineer" </w:instrText>
      </w:r>
      <w:r w:rsidR="00A2208B" w:rsidRPr="00A2208B">
        <w:rPr>
          <w:rFonts w:ascii="Times New Roman" w:eastAsia="Times New Roman" w:hAnsi="Times New Roman" w:cs="Times New Roman"/>
          <w:sz w:val="24"/>
          <w:szCs w:val="24"/>
        </w:rPr>
        <w:fldChar w:fldCharType="end"/>
      </w:r>
      <w:r w:rsidR="00A2208B" w:rsidRPr="00A2208B">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approval at no</w:t>
      </w:r>
      <w:r>
        <w:rPr>
          <w:rFonts w:ascii="Times New Roman" w:eastAsia="Times New Roman" w:hAnsi="Times New Roman" w:cs="Times New Roman"/>
          <w:sz w:val="24"/>
          <w:szCs w:val="24"/>
        </w:rPr>
        <w:t xml:space="preserve"> </w:t>
      </w:r>
      <w:r w:rsidR="00A2208B" w:rsidRPr="00A2208B">
        <w:rPr>
          <w:rFonts w:ascii="Times New Roman" w:eastAsia="Times New Roman" w:hAnsi="Times New Roman" w:cs="Times New Roman"/>
          <w:sz w:val="24"/>
          <w:szCs w:val="24"/>
        </w:rPr>
        <w:t>cost to the City.</w:t>
      </w:r>
    </w:p>
    <w:p w:rsidR="00A2208B" w:rsidRPr="00A2208B" w:rsidRDefault="009D6881" w:rsidP="00A2208B">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8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Install posts located in paved areas through a hole provided by </w:t>
      </w:r>
      <w:proofErr w:type="spellStart"/>
      <w:r w:rsidR="00A2208B" w:rsidRPr="00A2208B">
        <w:rPr>
          <w:rFonts w:ascii="Times New Roman" w:eastAsia="Times New Roman" w:hAnsi="Times New Roman" w:cs="Times New Roman"/>
          <w:sz w:val="24"/>
          <w:szCs w:val="24"/>
        </w:rPr>
        <w:t>sleeving</w:t>
      </w:r>
      <w:proofErr w:type="spellEnd"/>
      <w:r w:rsidR="00A2208B" w:rsidRPr="00A2208B">
        <w:rPr>
          <w:rFonts w:ascii="Times New Roman" w:eastAsia="Times New Roman" w:hAnsi="Times New Roman" w:cs="Times New Roman"/>
          <w:sz w:val="24"/>
          <w:szCs w:val="24"/>
        </w:rPr>
        <w:t xml:space="preserve"> or core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drilling.  After the post is in position, patch the hole with a non-shrink grout; except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when the </w:t>
      </w:r>
      <w:proofErr w:type="gramStart"/>
      <w:r w:rsidR="00A2208B" w:rsidRPr="00A2208B">
        <w:rPr>
          <w:rFonts w:ascii="Times New Roman" w:eastAsia="Times New Roman" w:hAnsi="Times New Roman" w:cs="Times New Roman"/>
          <w:sz w:val="24"/>
          <w:szCs w:val="24"/>
        </w:rPr>
        <w:t>hole</w:t>
      </w:r>
      <w:proofErr w:type="gramEnd"/>
      <w:r w:rsidR="00A2208B" w:rsidRPr="00A2208B">
        <w:rPr>
          <w:rFonts w:ascii="Times New Roman" w:eastAsia="Times New Roman" w:hAnsi="Times New Roman" w:cs="Times New Roman"/>
          <w:sz w:val="24"/>
          <w:szCs w:val="24"/>
        </w:rPr>
        <w:t xml:space="preserve"> is in asphalt, patch with bituminous material.</w:t>
      </w:r>
    </w:p>
    <w:p w:rsidR="00A2208B" w:rsidRPr="00A2208B" w:rsidRDefault="009D6881" w:rsidP="00A2208B">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8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For groupings of flat sheet signs in multiple arrangements mounted on posts,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provide </w:t>
      </w:r>
      <w:r w:rsidR="00B148F3">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sign backing assemblies.</w:t>
      </w:r>
    </w:p>
    <w:p w:rsidR="00A2208B" w:rsidRPr="00A2208B" w:rsidRDefault="009D6881" w:rsidP="00A2208B">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8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For temporary sign supports and their placement, conform to the OMUTCD.</w:t>
      </w:r>
    </w:p>
    <w:p w:rsidR="00A2208B" w:rsidRPr="00A2208B" w:rsidRDefault="009D6881" w:rsidP="00A2208B">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3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B148F3">
        <w:rPr>
          <w:rFonts w:ascii="Times New Roman" w:eastAsia="Times New Roman" w:hAnsi="Times New Roman" w:cs="Times New Roman"/>
          <w:b/>
          <w:bCs/>
          <w:sz w:val="24"/>
          <w:szCs w:val="24"/>
        </w:rPr>
        <w:tab/>
      </w:r>
      <w:r w:rsidR="00A2208B" w:rsidRPr="00A2208B">
        <w:rPr>
          <w:rFonts w:ascii="Times New Roman" w:eastAsia="Times New Roman" w:hAnsi="Times New Roman" w:cs="Times New Roman"/>
          <w:b/>
          <w:bCs/>
          <w:sz w:val="24"/>
          <w:szCs w:val="24"/>
        </w:rPr>
        <w:t>2.</w:t>
      </w:r>
      <w:r w:rsidR="00A2208B" w:rsidRPr="00A2208B">
        <w:rPr>
          <w:rFonts w:ascii="Times New Roman" w:eastAsia="Times New Roman" w:hAnsi="Times New Roman" w:cs="Times New Roman"/>
          <w:b/>
          <w:bCs/>
          <w:sz w:val="24"/>
          <w:szCs w:val="24"/>
        </w:rPr>
        <w:tab/>
        <w:t>Structural Beam Supports</w:t>
      </w:r>
      <w:r w:rsidR="00A2208B" w:rsidRPr="00A2208B">
        <w:rPr>
          <w:rFonts w:ascii="Times New Roman" w:eastAsia="Times New Roman" w:hAnsi="Times New Roman" w:cs="Times New Roman"/>
          <w:b/>
          <w:bCs/>
          <w:sz w:val="24"/>
          <w:szCs w:val="24"/>
        </w:rPr>
        <w:fldChar w:fldCharType="begin"/>
      </w:r>
      <w:r w:rsidR="00A2208B" w:rsidRPr="00A2208B">
        <w:rPr>
          <w:rFonts w:ascii="Times New Roman" w:eastAsia="Times New Roman" w:hAnsi="Times New Roman" w:cs="Times New Roman"/>
          <w:b/>
          <w:bCs/>
          <w:sz w:val="24"/>
          <w:szCs w:val="24"/>
        </w:rPr>
        <w:instrText xml:space="preserve"> XE "</w:instrText>
      </w:r>
      <w:r w:rsidR="00A2208B" w:rsidRPr="00A2208B">
        <w:rPr>
          <w:rFonts w:ascii="Times New Roman" w:eastAsia="Times New Roman" w:hAnsi="Times New Roman" w:cs="Times New Roman"/>
          <w:sz w:val="24"/>
          <w:szCs w:val="24"/>
        </w:rPr>
        <w:instrText>Supports"</w:instrText>
      </w:r>
      <w:r w:rsidR="00A2208B" w:rsidRPr="00A2208B">
        <w:rPr>
          <w:rFonts w:ascii="Times New Roman" w:eastAsia="Times New Roman" w:hAnsi="Times New Roman" w:cs="Times New Roman"/>
          <w:b/>
          <w:bCs/>
          <w:sz w:val="24"/>
          <w:szCs w:val="24"/>
        </w:rPr>
        <w:instrText xml:space="preserve"> </w:instrText>
      </w:r>
      <w:r w:rsidR="00A2208B" w:rsidRPr="00A2208B">
        <w:rPr>
          <w:rFonts w:ascii="Times New Roman" w:eastAsia="Times New Roman" w:hAnsi="Times New Roman" w:cs="Times New Roman"/>
          <w:b/>
          <w:bCs/>
          <w:sz w:val="24"/>
          <w:szCs w:val="24"/>
        </w:rPr>
        <w:fldChar w:fldCharType="end"/>
      </w:r>
      <w:r w:rsidR="00A2208B" w:rsidRPr="00A2208B">
        <w:rPr>
          <w:rFonts w:ascii="Times New Roman" w:eastAsia="Times New Roman" w:hAnsi="Times New Roman" w:cs="Times New Roman"/>
          <w:b/>
          <w:bCs/>
          <w:sz w:val="24"/>
          <w:szCs w:val="24"/>
        </w:rPr>
        <w:t>.</w:t>
      </w:r>
      <w:r w:rsidR="00A2208B" w:rsidRPr="00A2208B">
        <w:rPr>
          <w:rFonts w:ascii="Times New Roman" w:eastAsia="Times New Roman" w:hAnsi="Times New Roman" w:cs="Times New Roman"/>
          <w:sz w:val="24"/>
          <w:szCs w:val="24"/>
        </w:rPr>
        <w:t xml:space="preserve">  </w:t>
      </w:r>
      <w:r w:rsidR="00A2208B" w:rsidRPr="00A2208B">
        <w:rPr>
          <w:rFonts w:ascii="Times New Roman" w:eastAsia="Times New Roman" w:hAnsi="Times New Roman" w:cs="Times New Roman"/>
          <w:sz w:val="24"/>
          <w:szCs w:val="24"/>
        </w:rPr>
        <w:fldChar w:fldCharType="begin"/>
      </w:r>
      <w:r w:rsidR="00A2208B" w:rsidRPr="00A2208B">
        <w:rPr>
          <w:rFonts w:ascii="Times New Roman" w:eastAsia="Times New Roman" w:hAnsi="Times New Roman" w:cs="Times New Roman"/>
          <w:sz w:val="24"/>
          <w:szCs w:val="24"/>
        </w:rPr>
        <w:instrText xml:space="preserve"> XE "Traffic signs and sign supports:Beam supports" </w:instrText>
      </w:r>
      <w:r w:rsidR="00A2208B" w:rsidRPr="00A2208B">
        <w:rPr>
          <w:rFonts w:ascii="Times New Roman" w:eastAsia="Times New Roman" w:hAnsi="Times New Roman" w:cs="Times New Roman"/>
          <w:sz w:val="24"/>
          <w:szCs w:val="24"/>
        </w:rPr>
        <w:fldChar w:fldCharType="end"/>
      </w:r>
      <w:r w:rsidR="00A2208B" w:rsidRPr="00A2208B">
        <w:rPr>
          <w:rFonts w:ascii="Times New Roman" w:eastAsia="Times New Roman" w:hAnsi="Times New Roman" w:cs="Times New Roman"/>
          <w:sz w:val="24"/>
          <w:szCs w:val="24"/>
        </w:rPr>
        <w:fldChar w:fldCharType="begin"/>
      </w:r>
      <w:r w:rsidR="00A2208B" w:rsidRPr="00A2208B">
        <w:rPr>
          <w:rFonts w:ascii="Times New Roman" w:eastAsia="Times New Roman" w:hAnsi="Times New Roman" w:cs="Times New Roman"/>
          <w:sz w:val="24"/>
          <w:szCs w:val="24"/>
        </w:rPr>
        <w:instrText xml:space="preserve"> XE "Beam supports, for signs" </w:instrText>
      </w:r>
      <w:r w:rsidR="00A2208B" w:rsidRPr="00A2208B">
        <w:rPr>
          <w:rFonts w:ascii="Times New Roman" w:eastAsia="Times New Roman" w:hAnsi="Times New Roman" w:cs="Times New Roman"/>
          <w:sz w:val="24"/>
          <w:szCs w:val="24"/>
        </w:rPr>
        <w:fldChar w:fldCharType="end"/>
      </w:r>
      <w:r w:rsidR="00A2208B" w:rsidRPr="00A2208B">
        <w:rPr>
          <w:rFonts w:ascii="Times New Roman" w:eastAsia="Times New Roman" w:hAnsi="Times New Roman" w:cs="Times New Roman"/>
          <w:sz w:val="24"/>
          <w:szCs w:val="24"/>
        </w:rPr>
        <w:t xml:space="preserve">Furnish ground mounted structural beam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supports from rolled steel sections.  The alternate design shown on ODOT Standard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Drawing TC-</w:t>
      </w:r>
      <w:r w:rsidR="00B148F3">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41.10 is not acceptable in the City of Columbus.  Furnish slip base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connections when specified.  Bolt the pieces of each beam together, and preload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assembly bolts before </w:t>
      </w:r>
      <w:r w:rsidR="00B148F3">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delivery to the project.  Carefully handle assembled breakaway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beams during transportation and erection.  Upon erection, perform the final specified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00A2208B" w:rsidRPr="00A2208B">
        <w:rPr>
          <w:rFonts w:ascii="Times New Roman" w:eastAsia="Times New Roman" w:hAnsi="Times New Roman" w:cs="Times New Roman"/>
          <w:sz w:val="24"/>
          <w:szCs w:val="24"/>
        </w:rPr>
        <w:t>torquing</w:t>
      </w:r>
      <w:proofErr w:type="spellEnd"/>
      <w:r w:rsidR="00A2208B" w:rsidRPr="00A2208B">
        <w:rPr>
          <w:rFonts w:ascii="Times New Roman" w:eastAsia="Times New Roman" w:hAnsi="Times New Roman" w:cs="Times New Roman"/>
          <w:sz w:val="24"/>
          <w:szCs w:val="24"/>
        </w:rPr>
        <w:t xml:space="preserve"> on all threaded fasteners.</w:t>
      </w:r>
    </w:p>
    <w:p w:rsidR="00A2208B" w:rsidRPr="00A2208B" w:rsidRDefault="009D6881" w:rsidP="00A2208B">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8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At least 4 weeks after erecting signs on breakaway beams, inspect the breakaway </w:t>
      </w:r>
      <w:r w:rsidR="00B148F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feature for evidence of shifting or loose fasteners.  Re-torque all loose fasteners to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specified values.  Loosen and re-torque slip base plate fasteners even if no shifting 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looseness is detected.  However, if the base plate connection was made with torque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limiting nuts, re-</w:t>
      </w:r>
      <w:r w:rsidR="00B148F3">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torque only if looseness is detected.  Apply anaerobic adhesive to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re-torqued conventional nuts, or, as an alternate, use new torque limiting nuts with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proper range.</w:t>
      </w:r>
    </w:p>
    <w:p w:rsidR="00A2208B" w:rsidRPr="00A2208B" w:rsidRDefault="009D6881" w:rsidP="00A2208B">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B148F3">
        <w:rPr>
          <w:rFonts w:ascii="Times New Roman" w:eastAsia="Times New Roman" w:hAnsi="Times New Roman" w:cs="Times New Roman"/>
          <w:b/>
          <w:sz w:val="24"/>
          <w:szCs w:val="24"/>
        </w:rPr>
        <w:tab/>
      </w:r>
      <w:r w:rsidR="00A2208B" w:rsidRPr="00A2208B">
        <w:rPr>
          <w:rFonts w:ascii="Times New Roman" w:eastAsia="Times New Roman" w:hAnsi="Times New Roman" w:cs="Times New Roman"/>
          <w:b/>
          <w:sz w:val="24"/>
          <w:szCs w:val="24"/>
        </w:rPr>
        <w:t>3.</w:t>
      </w:r>
      <w:r w:rsidR="00A2208B" w:rsidRPr="00A2208B">
        <w:rPr>
          <w:rFonts w:ascii="Times New Roman" w:eastAsia="Times New Roman" w:hAnsi="Times New Roman" w:cs="Times New Roman"/>
          <w:b/>
          <w:sz w:val="24"/>
          <w:szCs w:val="24"/>
        </w:rPr>
        <w:tab/>
        <w:t>Pipe</w:t>
      </w:r>
      <w:r w:rsidR="00A2208B" w:rsidRPr="00A2208B">
        <w:rPr>
          <w:rFonts w:ascii="Times New Roman" w:eastAsia="Times New Roman" w:hAnsi="Times New Roman" w:cs="Times New Roman"/>
          <w:b/>
          <w:sz w:val="24"/>
          <w:szCs w:val="24"/>
        </w:rPr>
        <w:fldChar w:fldCharType="begin"/>
      </w:r>
      <w:r w:rsidR="00A2208B" w:rsidRPr="00A2208B">
        <w:rPr>
          <w:rFonts w:ascii="Times New Roman" w:eastAsia="Times New Roman" w:hAnsi="Times New Roman" w:cs="Times New Roman"/>
          <w:b/>
          <w:sz w:val="24"/>
          <w:szCs w:val="24"/>
        </w:rPr>
        <w:instrText xml:space="preserve"> XE "</w:instrText>
      </w:r>
      <w:r w:rsidR="00A2208B" w:rsidRPr="00A2208B">
        <w:rPr>
          <w:rFonts w:ascii="Times New Roman" w:eastAsia="Times New Roman" w:hAnsi="Times New Roman" w:cs="Times New Roman"/>
          <w:sz w:val="24"/>
          <w:szCs w:val="24"/>
        </w:rPr>
        <w:instrText>Pipe"</w:instrText>
      </w:r>
      <w:r w:rsidR="00A2208B" w:rsidRPr="00A2208B">
        <w:rPr>
          <w:rFonts w:ascii="Times New Roman" w:eastAsia="Times New Roman" w:hAnsi="Times New Roman" w:cs="Times New Roman"/>
          <w:b/>
          <w:sz w:val="24"/>
          <w:szCs w:val="24"/>
        </w:rPr>
        <w:instrText xml:space="preserve"> </w:instrText>
      </w:r>
      <w:r w:rsidR="00A2208B" w:rsidRPr="00A2208B">
        <w:rPr>
          <w:rFonts w:ascii="Times New Roman" w:eastAsia="Times New Roman" w:hAnsi="Times New Roman" w:cs="Times New Roman"/>
          <w:b/>
          <w:sz w:val="24"/>
          <w:szCs w:val="24"/>
        </w:rPr>
        <w:fldChar w:fldCharType="end"/>
      </w:r>
      <w:r w:rsidR="00A2208B" w:rsidRPr="00A2208B">
        <w:rPr>
          <w:rFonts w:ascii="Times New Roman" w:eastAsia="Times New Roman" w:hAnsi="Times New Roman" w:cs="Times New Roman"/>
          <w:b/>
          <w:sz w:val="24"/>
          <w:szCs w:val="24"/>
        </w:rPr>
        <w:fldChar w:fldCharType="begin"/>
      </w:r>
      <w:r w:rsidR="00A2208B" w:rsidRPr="00A2208B">
        <w:rPr>
          <w:rFonts w:ascii="Times New Roman" w:eastAsia="Times New Roman" w:hAnsi="Times New Roman" w:cs="Times New Roman"/>
          <w:b/>
          <w:sz w:val="24"/>
          <w:szCs w:val="24"/>
        </w:rPr>
        <w:instrText xml:space="preserve"> XE "</w:instrText>
      </w:r>
      <w:r w:rsidR="00A2208B" w:rsidRPr="00A2208B">
        <w:rPr>
          <w:rFonts w:ascii="Times New Roman" w:eastAsia="Times New Roman" w:hAnsi="Times New Roman" w:cs="Times New Roman"/>
          <w:sz w:val="24"/>
          <w:szCs w:val="24"/>
        </w:rPr>
        <w:instrText>Compaction: Pipe"</w:instrText>
      </w:r>
      <w:r w:rsidR="00A2208B" w:rsidRPr="00A2208B">
        <w:rPr>
          <w:rFonts w:ascii="Times New Roman" w:eastAsia="Times New Roman" w:hAnsi="Times New Roman" w:cs="Times New Roman"/>
          <w:b/>
          <w:sz w:val="24"/>
          <w:szCs w:val="24"/>
        </w:rPr>
        <w:instrText xml:space="preserve"> </w:instrText>
      </w:r>
      <w:r w:rsidR="00A2208B" w:rsidRPr="00A2208B">
        <w:rPr>
          <w:rFonts w:ascii="Times New Roman" w:eastAsia="Times New Roman" w:hAnsi="Times New Roman" w:cs="Times New Roman"/>
          <w:b/>
          <w:sz w:val="24"/>
          <w:szCs w:val="24"/>
        </w:rPr>
        <w:fldChar w:fldCharType="end"/>
      </w:r>
      <w:r w:rsidR="00A2208B" w:rsidRPr="00A2208B">
        <w:rPr>
          <w:rFonts w:ascii="Times New Roman" w:eastAsia="Times New Roman" w:hAnsi="Times New Roman" w:cs="Times New Roman"/>
          <w:b/>
          <w:sz w:val="24"/>
          <w:szCs w:val="24"/>
        </w:rPr>
        <w:t xml:space="preserve"> Supports</w:t>
      </w:r>
      <w:r w:rsidR="00A2208B" w:rsidRPr="00A2208B">
        <w:rPr>
          <w:rFonts w:ascii="Times New Roman" w:eastAsia="Times New Roman" w:hAnsi="Times New Roman" w:cs="Times New Roman"/>
          <w:b/>
          <w:sz w:val="24"/>
          <w:szCs w:val="24"/>
        </w:rPr>
        <w:fldChar w:fldCharType="begin"/>
      </w:r>
      <w:r w:rsidR="00A2208B" w:rsidRPr="00A2208B">
        <w:rPr>
          <w:rFonts w:ascii="Times New Roman" w:eastAsia="Times New Roman" w:hAnsi="Times New Roman" w:cs="Times New Roman"/>
          <w:b/>
          <w:sz w:val="24"/>
          <w:szCs w:val="24"/>
        </w:rPr>
        <w:instrText xml:space="preserve"> XE "</w:instrText>
      </w:r>
      <w:r w:rsidR="00A2208B" w:rsidRPr="00A2208B">
        <w:rPr>
          <w:rFonts w:ascii="Times New Roman" w:eastAsia="Times New Roman" w:hAnsi="Times New Roman" w:cs="Times New Roman"/>
          <w:sz w:val="24"/>
          <w:szCs w:val="24"/>
        </w:rPr>
        <w:instrText>Supports"</w:instrText>
      </w:r>
      <w:r w:rsidR="00A2208B" w:rsidRPr="00A2208B">
        <w:rPr>
          <w:rFonts w:ascii="Times New Roman" w:eastAsia="Times New Roman" w:hAnsi="Times New Roman" w:cs="Times New Roman"/>
          <w:b/>
          <w:sz w:val="24"/>
          <w:szCs w:val="24"/>
        </w:rPr>
        <w:instrText xml:space="preserve"> </w:instrText>
      </w:r>
      <w:r w:rsidR="00A2208B" w:rsidRPr="00A2208B">
        <w:rPr>
          <w:rFonts w:ascii="Times New Roman" w:eastAsia="Times New Roman" w:hAnsi="Times New Roman" w:cs="Times New Roman"/>
          <w:b/>
          <w:sz w:val="24"/>
          <w:szCs w:val="24"/>
        </w:rPr>
        <w:fldChar w:fldCharType="end"/>
      </w:r>
      <w:r w:rsidR="00A2208B" w:rsidRPr="00A2208B">
        <w:rPr>
          <w:rFonts w:ascii="Times New Roman" w:eastAsia="Times New Roman" w:hAnsi="Times New Roman" w:cs="Times New Roman"/>
          <w:sz w:val="24"/>
          <w:szCs w:val="24"/>
        </w:rPr>
        <w:t>.</w:t>
      </w:r>
      <w:r w:rsidR="00A2208B" w:rsidRPr="00A2208B">
        <w:rPr>
          <w:rFonts w:ascii="Times New Roman" w:eastAsia="Times New Roman" w:hAnsi="Times New Roman" w:cs="Times New Roman"/>
          <w:sz w:val="24"/>
          <w:szCs w:val="24"/>
        </w:rPr>
        <w:tab/>
        <w:t xml:space="preserve">Furnish ground mounted pipe supports from structural steel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pipe and tubing.  Furnish bolt down anchor installations in existing concrete.  Furnish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208B" w:rsidRPr="00A2208B">
        <w:rPr>
          <w:rFonts w:ascii="Times New Roman" w:eastAsia="Times New Roman" w:hAnsi="Times New Roman" w:cs="Times New Roman"/>
          <w:sz w:val="24"/>
          <w:szCs w:val="24"/>
        </w:rPr>
        <w:t xml:space="preserve">triangular </w:t>
      </w:r>
      <w:r>
        <w:rPr>
          <w:rFonts w:ascii="Times New Roman" w:eastAsia="Times New Roman" w:hAnsi="Times New Roman" w:cs="Times New Roman"/>
          <w:sz w:val="24"/>
          <w:szCs w:val="24"/>
        </w:rPr>
        <w:t>s</w:t>
      </w:r>
      <w:r w:rsidR="00A2208B" w:rsidRPr="00A2208B">
        <w:rPr>
          <w:rFonts w:ascii="Times New Roman" w:eastAsia="Times New Roman" w:hAnsi="Times New Roman" w:cs="Times New Roman"/>
          <w:sz w:val="24"/>
          <w:szCs w:val="24"/>
        </w:rPr>
        <w:t>lip base connection when specified.</w:t>
      </w:r>
    </w:p>
    <w:p w:rsidR="00A2208B" w:rsidRPr="00403025" w:rsidRDefault="009D6881" w:rsidP="00A2208B">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50"/>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b/>
          <w:color w:val="FF0000"/>
          <w:sz w:val="24"/>
          <w:szCs w:val="24"/>
        </w:rPr>
        <w:tab/>
      </w:r>
      <w:r w:rsidR="00B148F3" w:rsidRPr="00B148F3">
        <w:rPr>
          <w:rFonts w:ascii="Times New Roman" w:eastAsia="Times New Roman" w:hAnsi="Times New Roman" w:cs="Times New Roman"/>
          <w:b/>
          <w:color w:val="FF0000"/>
          <w:sz w:val="24"/>
          <w:szCs w:val="24"/>
        </w:rPr>
        <w:tab/>
      </w:r>
      <w:r w:rsidR="00A2208B" w:rsidRPr="00A2208B">
        <w:rPr>
          <w:rFonts w:ascii="Times New Roman" w:eastAsia="Times New Roman" w:hAnsi="Times New Roman" w:cs="Times New Roman"/>
          <w:b/>
          <w:strike/>
          <w:color w:val="FF0000"/>
          <w:sz w:val="24"/>
          <w:szCs w:val="24"/>
        </w:rPr>
        <w:t>4.</w:t>
      </w:r>
      <w:r w:rsidR="00A2208B" w:rsidRPr="00A2208B">
        <w:rPr>
          <w:rFonts w:ascii="Times New Roman" w:eastAsia="Times New Roman" w:hAnsi="Times New Roman" w:cs="Times New Roman"/>
          <w:b/>
          <w:strike/>
          <w:color w:val="FF0000"/>
          <w:sz w:val="24"/>
          <w:szCs w:val="24"/>
        </w:rPr>
        <w:tab/>
        <w:t>Wooden Box Beam Supports.</w:t>
      </w:r>
      <w:r w:rsidR="00A2208B" w:rsidRPr="00A2208B">
        <w:rPr>
          <w:rFonts w:ascii="Times New Roman" w:eastAsia="Times New Roman" w:hAnsi="Times New Roman" w:cs="Times New Roman"/>
          <w:strike/>
          <w:color w:val="FF0000"/>
          <w:sz w:val="24"/>
          <w:szCs w:val="24"/>
        </w:rPr>
        <w:t xml:space="preserve">  Furnish wooden box beam supports from</w:t>
      </w:r>
      <w:r w:rsidR="00A2208B" w:rsidRPr="009D6881">
        <w:rPr>
          <w:rFonts w:ascii="Times New Roman" w:eastAsia="Times New Roman" w:hAnsi="Times New Roman" w:cs="Times New Roman"/>
          <w:color w:val="FF0000"/>
          <w:sz w:val="24"/>
          <w:szCs w:val="24"/>
        </w:rPr>
        <w:t xml:space="preserve"> </w:t>
      </w:r>
      <w:r w:rsidRPr="009D6881">
        <w:rPr>
          <w:rFonts w:ascii="Times New Roman" w:eastAsia="Times New Roman" w:hAnsi="Times New Roman" w:cs="Times New Roman"/>
          <w:color w:val="FF0000"/>
          <w:sz w:val="24"/>
          <w:szCs w:val="24"/>
        </w:rPr>
        <w:tab/>
      </w:r>
      <w:r w:rsidRPr="009D6881">
        <w:rPr>
          <w:rFonts w:ascii="Times New Roman" w:eastAsia="Times New Roman" w:hAnsi="Times New Roman" w:cs="Times New Roman"/>
          <w:color w:val="FF0000"/>
          <w:sz w:val="24"/>
          <w:szCs w:val="24"/>
        </w:rPr>
        <w:tab/>
      </w:r>
      <w:r w:rsidR="00B148F3" w:rsidRPr="00B148F3">
        <w:rPr>
          <w:rFonts w:ascii="Times New Roman" w:eastAsia="Times New Roman" w:hAnsi="Times New Roman" w:cs="Times New Roman"/>
          <w:color w:val="FF0000"/>
          <w:sz w:val="24"/>
          <w:szCs w:val="24"/>
        </w:rPr>
        <w:tab/>
      </w:r>
      <w:r w:rsidR="00A2208B" w:rsidRPr="00A2208B">
        <w:rPr>
          <w:rFonts w:ascii="Times New Roman" w:eastAsia="Times New Roman" w:hAnsi="Times New Roman" w:cs="Times New Roman"/>
          <w:strike/>
          <w:color w:val="FF0000"/>
          <w:sz w:val="24"/>
          <w:szCs w:val="24"/>
        </w:rPr>
        <w:t>laminated veneers pressure treated with wood preservative.  Install breakaway feature</w:t>
      </w:r>
      <w:r w:rsidR="00A2208B" w:rsidRPr="009D6881">
        <w:rPr>
          <w:rFonts w:ascii="Times New Roman" w:eastAsia="Times New Roman" w:hAnsi="Times New Roman" w:cs="Times New Roman"/>
          <w:color w:val="FF0000"/>
          <w:sz w:val="24"/>
          <w:szCs w:val="24"/>
        </w:rPr>
        <w:t xml:space="preserve"> </w:t>
      </w:r>
      <w:r w:rsidRPr="009D6881">
        <w:rPr>
          <w:rFonts w:ascii="Times New Roman" w:eastAsia="Times New Roman" w:hAnsi="Times New Roman" w:cs="Times New Roman"/>
          <w:color w:val="FF0000"/>
          <w:sz w:val="24"/>
          <w:szCs w:val="24"/>
        </w:rPr>
        <w:tab/>
      </w:r>
      <w:r w:rsidRPr="009D6881">
        <w:rPr>
          <w:rFonts w:ascii="Times New Roman" w:eastAsia="Times New Roman" w:hAnsi="Times New Roman" w:cs="Times New Roman"/>
          <w:color w:val="FF0000"/>
          <w:sz w:val="24"/>
          <w:szCs w:val="24"/>
        </w:rPr>
        <w:tab/>
      </w:r>
      <w:r w:rsidRPr="009D6881">
        <w:rPr>
          <w:rFonts w:ascii="Times New Roman" w:eastAsia="Times New Roman" w:hAnsi="Times New Roman" w:cs="Times New Roman"/>
          <w:color w:val="FF0000"/>
          <w:sz w:val="24"/>
          <w:szCs w:val="24"/>
        </w:rPr>
        <w:tab/>
      </w:r>
      <w:r w:rsidR="00A2208B" w:rsidRPr="00A2208B">
        <w:rPr>
          <w:rFonts w:ascii="Times New Roman" w:eastAsia="Times New Roman" w:hAnsi="Times New Roman" w:cs="Times New Roman"/>
          <w:strike/>
          <w:color w:val="FF0000"/>
          <w:sz w:val="24"/>
          <w:szCs w:val="24"/>
        </w:rPr>
        <w:t>after installation when specified.</w:t>
      </w:r>
    </w:p>
    <w:p w:rsidR="00A2208B" w:rsidRPr="00403025" w:rsidRDefault="009D6881" w:rsidP="00A2208B">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50"/>
        <w:jc w:val="both"/>
        <w:rPr>
          <w:rFonts w:ascii="Times New Roman" w:eastAsia="Times New Roman" w:hAnsi="Times New Roman" w:cs="Times New Roman"/>
          <w:strike/>
          <w:color w:val="FF0000"/>
          <w:sz w:val="24"/>
          <w:szCs w:val="24"/>
          <w:u w:val="single"/>
        </w:rPr>
      </w:pPr>
      <w:r>
        <w:rPr>
          <w:rFonts w:ascii="Times New Roman" w:eastAsia="Times New Roman" w:hAnsi="Times New Roman" w:cs="Times New Roman"/>
          <w:b/>
          <w:color w:val="FF0000"/>
          <w:sz w:val="24"/>
          <w:szCs w:val="24"/>
        </w:rPr>
        <w:tab/>
      </w:r>
      <w:r w:rsidR="00B148F3" w:rsidRPr="00B148F3">
        <w:rPr>
          <w:rFonts w:ascii="Times New Roman" w:eastAsia="Times New Roman" w:hAnsi="Times New Roman" w:cs="Times New Roman"/>
          <w:b/>
          <w:color w:val="FF0000"/>
          <w:sz w:val="24"/>
          <w:szCs w:val="24"/>
        </w:rPr>
        <w:tab/>
      </w:r>
      <w:r w:rsidR="00A2208B" w:rsidRPr="00A2208B">
        <w:rPr>
          <w:rFonts w:ascii="Times New Roman" w:eastAsia="Times New Roman" w:hAnsi="Times New Roman" w:cs="Times New Roman"/>
          <w:b/>
          <w:color w:val="FF0000"/>
          <w:sz w:val="24"/>
          <w:szCs w:val="24"/>
          <w:u w:val="single"/>
        </w:rPr>
        <w:t>4.</w:t>
      </w:r>
      <w:r w:rsidR="00A2208B" w:rsidRPr="00A2208B">
        <w:rPr>
          <w:rFonts w:ascii="Times New Roman" w:eastAsia="Times New Roman" w:hAnsi="Times New Roman" w:cs="Times New Roman"/>
          <w:b/>
          <w:color w:val="FF0000"/>
          <w:sz w:val="24"/>
          <w:szCs w:val="24"/>
          <w:u w:val="single"/>
        </w:rPr>
        <w:tab/>
      </w:r>
      <w:r w:rsidR="00A2208B" w:rsidRPr="00403025">
        <w:rPr>
          <w:rFonts w:ascii="Times New Roman" w:hAnsi="Times New Roman" w:cs="Times New Roman"/>
          <w:b/>
          <w:color w:val="FF0000"/>
          <w:sz w:val="24"/>
          <w:szCs w:val="24"/>
          <w:u w:val="single"/>
        </w:rPr>
        <w:t>Street Name Sign Supports.</w:t>
      </w:r>
      <w:r w:rsidR="00A2208B" w:rsidRPr="00403025">
        <w:rPr>
          <w:rFonts w:ascii="Times New Roman" w:hAnsi="Times New Roman" w:cs="Times New Roman"/>
          <w:color w:val="FF0000"/>
          <w:sz w:val="24"/>
          <w:szCs w:val="24"/>
          <w:u w:val="single"/>
        </w:rPr>
        <w:t xml:space="preserve"> Supports for double-faced street name signs</w:t>
      </w:r>
      <w:r w:rsidR="00A2208B" w:rsidRPr="009D6881">
        <w:rPr>
          <w:rFonts w:ascii="Times New Roman" w:hAnsi="Times New Roman" w:cs="Times New Roman"/>
          <w:color w:val="FF0000"/>
          <w:sz w:val="24"/>
          <w:szCs w:val="24"/>
        </w:rPr>
        <w:t xml:space="preserve"> </w:t>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00A2208B" w:rsidRPr="00403025">
        <w:rPr>
          <w:rFonts w:ascii="Times New Roman" w:hAnsi="Times New Roman" w:cs="Times New Roman"/>
          <w:color w:val="FF0000"/>
          <w:sz w:val="24"/>
          <w:szCs w:val="24"/>
          <w:u w:val="single"/>
        </w:rPr>
        <w:t>shall be either 2.5 inch (63.5 mm) nominal post size (NPS) (2.875 O.D. x 0.203 inch</w:t>
      </w:r>
      <w:r w:rsidR="00A2208B" w:rsidRPr="009D6881">
        <w:rPr>
          <w:rFonts w:ascii="Times New Roman" w:hAnsi="Times New Roman" w:cs="Times New Roman"/>
          <w:color w:val="FF0000"/>
          <w:sz w:val="24"/>
          <w:szCs w:val="24"/>
        </w:rPr>
        <w:t xml:space="preserve"> </w:t>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00A2208B" w:rsidRPr="00403025">
        <w:rPr>
          <w:rFonts w:ascii="Times New Roman" w:hAnsi="Times New Roman" w:cs="Times New Roman"/>
          <w:color w:val="FF0000"/>
          <w:sz w:val="24"/>
          <w:szCs w:val="24"/>
          <w:u w:val="single"/>
        </w:rPr>
        <w:t>wall) (73 mm O.D. x 5 mm) x 14 foot (4.3 m) long post, or 4 inch (102 mm) NPS</w:t>
      </w:r>
      <w:r w:rsidR="00A2208B" w:rsidRPr="009D6881">
        <w:rPr>
          <w:rFonts w:ascii="Times New Roman" w:hAnsi="Times New Roman" w:cs="Times New Roman"/>
          <w:color w:val="FF0000"/>
          <w:sz w:val="24"/>
          <w:szCs w:val="24"/>
        </w:rPr>
        <w:t xml:space="preserve"> </w:t>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00A2208B" w:rsidRPr="00403025">
        <w:rPr>
          <w:rFonts w:ascii="Times New Roman" w:hAnsi="Times New Roman" w:cs="Times New Roman"/>
          <w:color w:val="FF0000"/>
          <w:sz w:val="24"/>
          <w:szCs w:val="24"/>
          <w:u w:val="single"/>
        </w:rPr>
        <w:t xml:space="preserve">(4.0 O.D. x 0.226 inch wall) (102 mm x 5.7 mm) x 21 foot (6.4 m) long </w:t>
      </w:r>
      <w:r w:rsidR="00A2208B" w:rsidRPr="009D6881">
        <w:rPr>
          <w:rFonts w:ascii="Times New Roman" w:hAnsi="Times New Roman" w:cs="Times New Roman"/>
          <w:color w:val="FF0000"/>
          <w:sz w:val="24"/>
          <w:szCs w:val="24"/>
          <w:u w:val="single"/>
        </w:rPr>
        <w:t>post</w:t>
      </w:r>
      <w:r w:rsidR="00A2208B" w:rsidRPr="009D6881">
        <w:rPr>
          <w:rFonts w:ascii="Times New Roman" w:hAnsi="Times New Roman" w:cs="Times New Roman"/>
          <w:color w:val="FF0000"/>
          <w:sz w:val="24"/>
          <w:szCs w:val="24"/>
        </w:rPr>
        <w:t xml:space="preserve"> </w:t>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00A2208B" w:rsidRPr="00403025">
        <w:rPr>
          <w:rFonts w:ascii="Times New Roman" w:hAnsi="Times New Roman" w:cs="Times New Roman"/>
          <w:color w:val="FF0000"/>
          <w:sz w:val="24"/>
          <w:szCs w:val="24"/>
          <w:u w:val="single"/>
        </w:rPr>
        <w:t>fabricated from new, hot dipped galvanized steel pipe in accordance with Section</w:t>
      </w:r>
      <w:r w:rsidR="00A2208B" w:rsidRPr="009D6881">
        <w:rPr>
          <w:rFonts w:ascii="Times New Roman" w:hAnsi="Times New Roman" w:cs="Times New Roman"/>
          <w:color w:val="FF0000"/>
          <w:sz w:val="24"/>
          <w:szCs w:val="24"/>
        </w:rPr>
        <w:t xml:space="preserve"> </w:t>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00A2208B" w:rsidRPr="00403025">
        <w:rPr>
          <w:rFonts w:ascii="Times New Roman" w:hAnsi="Times New Roman" w:cs="Times New Roman"/>
          <w:color w:val="FF0000"/>
          <w:sz w:val="24"/>
          <w:szCs w:val="24"/>
          <w:u w:val="single"/>
        </w:rPr>
        <w:t>711.02</w:t>
      </w:r>
      <w:r w:rsidR="00403025" w:rsidRPr="00403025">
        <w:rPr>
          <w:rFonts w:ascii="Times New Roman" w:hAnsi="Times New Roman" w:cs="Times New Roman"/>
          <w:color w:val="FF0000"/>
          <w:sz w:val="24"/>
          <w:szCs w:val="24"/>
          <w:u w:val="single"/>
        </w:rPr>
        <w:t>.</w:t>
      </w:r>
      <w:r w:rsidR="00A2208B" w:rsidRPr="00403025">
        <w:rPr>
          <w:rFonts w:ascii="Times New Roman" w:hAnsi="Times New Roman" w:cs="Times New Roman"/>
          <w:color w:val="FF0000"/>
          <w:sz w:val="24"/>
          <w:szCs w:val="24"/>
          <w:u w:val="single"/>
        </w:rPr>
        <w:t xml:space="preserve"> All supports shall be embedded in concrete in accordance with 499 Class C,</w:t>
      </w:r>
      <w:r w:rsidR="00A2208B" w:rsidRPr="009D6881">
        <w:rPr>
          <w:rFonts w:ascii="Times New Roman" w:hAnsi="Times New Roman" w:cs="Times New Roman"/>
          <w:color w:val="FF0000"/>
          <w:sz w:val="24"/>
          <w:szCs w:val="24"/>
        </w:rPr>
        <w:t xml:space="preserve"> </w:t>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lastRenderedPageBreak/>
        <w:tab/>
      </w:r>
      <w:r w:rsidRPr="009D6881">
        <w:rPr>
          <w:rFonts w:ascii="Times New Roman" w:hAnsi="Times New Roman" w:cs="Times New Roman"/>
          <w:color w:val="FF0000"/>
          <w:sz w:val="24"/>
          <w:szCs w:val="24"/>
        </w:rPr>
        <w:tab/>
      </w:r>
      <w:r w:rsidR="00403025" w:rsidRPr="00403025">
        <w:rPr>
          <w:rFonts w:ascii="Times New Roman" w:hAnsi="Times New Roman" w:cs="Times New Roman"/>
          <w:color w:val="FF0000"/>
          <w:sz w:val="24"/>
          <w:szCs w:val="24"/>
          <w:u w:val="single"/>
        </w:rPr>
        <w:t xml:space="preserve">according to </w:t>
      </w:r>
      <w:r w:rsidR="00A2208B" w:rsidRPr="00403025">
        <w:rPr>
          <w:rFonts w:ascii="Times New Roman" w:hAnsi="Times New Roman" w:cs="Times New Roman"/>
          <w:color w:val="FF0000"/>
          <w:sz w:val="24"/>
          <w:szCs w:val="24"/>
          <w:u w:val="single"/>
        </w:rPr>
        <w:t>511. The 2.5” (63.5mm) NPS</w:t>
      </w:r>
      <w:r>
        <w:rPr>
          <w:rFonts w:ascii="Times New Roman" w:hAnsi="Times New Roman" w:cs="Times New Roman"/>
          <w:color w:val="FF0000"/>
          <w:sz w:val="24"/>
          <w:szCs w:val="24"/>
          <w:u w:val="single"/>
        </w:rPr>
        <w:t xml:space="preserve"> </w:t>
      </w:r>
      <w:r w:rsidR="00A2208B" w:rsidRPr="00403025">
        <w:rPr>
          <w:rFonts w:ascii="Times New Roman" w:hAnsi="Times New Roman" w:cs="Times New Roman"/>
          <w:color w:val="FF0000"/>
          <w:sz w:val="24"/>
          <w:szCs w:val="24"/>
          <w:u w:val="single"/>
        </w:rPr>
        <w:t>supports shall be concreted in a hole with a</w:t>
      </w:r>
      <w:r w:rsidR="00A2208B" w:rsidRPr="009D6881">
        <w:rPr>
          <w:rFonts w:ascii="Times New Roman" w:hAnsi="Times New Roman" w:cs="Times New Roman"/>
          <w:color w:val="FF0000"/>
          <w:sz w:val="24"/>
          <w:szCs w:val="24"/>
        </w:rPr>
        <w:t xml:space="preserve"> </w:t>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00A2208B" w:rsidRPr="00403025">
        <w:rPr>
          <w:rFonts w:ascii="Times New Roman" w:hAnsi="Times New Roman" w:cs="Times New Roman"/>
          <w:color w:val="FF0000"/>
          <w:sz w:val="24"/>
          <w:szCs w:val="24"/>
          <w:u w:val="single"/>
        </w:rPr>
        <w:t>minimum depth of 3 feet (0.91 m), and a diameter of 10 inches (254 mm). The post</w:t>
      </w:r>
      <w:r w:rsidR="00A2208B" w:rsidRPr="009D6881">
        <w:rPr>
          <w:rFonts w:ascii="Times New Roman" w:hAnsi="Times New Roman" w:cs="Times New Roman"/>
          <w:color w:val="FF0000"/>
          <w:sz w:val="24"/>
          <w:szCs w:val="24"/>
        </w:rPr>
        <w:t xml:space="preserve"> </w:t>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00A2208B" w:rsidRPr="00403025">
        <w:rPr>
          <w:rFonts w:ascii="Times New Roman" w:hAnsi="Times New Roman" w:cs="Times New Roman"/>
          <w:color w:val="FF0000"/>
          <w:sz w:val="24"/>
          <w:szCs w:val="24"/>
          <w:u w:val="single"/>
        </w:rPr>
        <w:t>shall have a minimum of 11 feet (3.3 m) above ground level. 4.0 inches (102 mm</w:t>
      </w:r>
      <w:r w:rsidR="00A2208B" w:rsidRPr="009D6881">
        <w:rPr>
          <w:rFonts w:ascii="Times New Roman" w:hAnsi="Times New Roman" w:cs="Times New Roman"/>
          <w:color w:val="FF0000"/>
          <w:sz w:val="24"/>
          <w:szCs w:val="24"/>
          <w:u w:val="single"/>
        </w:rPr>
        <w:t>)</w:t>
      </w:r>
      <w:r w:rsidR="00A2208B" w:rsidRPr="009D6881">
        <w:rPr>
          <w:rFonts w:ascii="Times New Roman" w:hAnsi="Times New Roman" w:cs="Times New Roman"/>
          <w:color w:val="FF0000"/>
          <w:sz w:val="24"/>
          <w:szCs w:val="24"/>
        </w:rPr>
        <w:t xml:space="preserve"> </w:t>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00A2208B" w:rsidRPr="00403025">
        <w:rPr>
          <w:rFonts w:ascii="Times New Roman" w:hAnsi="Times New Roman" w:cs="Times New Roman"/>
          <w:color w:val="FF0000"/>
          <w:sz w:val="24"/>
          <w:szCs w:val="24"/>
          <w:u w:val="single"/>
        </w:rPr>
        <w:t>NPS supports shall be concreted in a hole with a minimum depth of 4 feet (1.2 m),</w:t>
      </w:r>
      <w:r w:rsidR="00A2208B" w:rsidRPr="009D6881">
        <w:rPr>
          <w:rFonts w:ascii="Times New Roman" w:hAnsi="Times New Roman" w:cs="Times New Roman"/>
          <w:color w:val="FF0000"/>
          <w:sz w:val="24"/>
          <w:szCs w:val="24"/>
        </w:rPr>
        <w:t xml:space="preserve"> </w:t>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00A2208B" w:rsidRPr="00403025">
        <w:rPr>
          <w:rFonts w:ascii="Times New Roman" w:hAnsi="Times New Roman" w:cs="Times New Roman"/>
          <w:color w:val="FF0000"/>
          <w:sz w:val="24"/>
          <w:szCs w:val="24"/>
          <w:u w:val="single"/>
        </w:rPr>
        <w:t>and a diameter of 10 inches (254 mm). The post shall have a minimum of 14 feet (5.2</w:t>
      </w:r>
      <w:r w:rsidR="00A2208B" w:rsidRPr="009D6881">
        <w:rPr>
          <w:rFonts w:ascii="Times New Roman" w:hAnsi="Times New Roman" w:cs="Times New Roman"/>
          <w:color w:val="FF0000"/>
          <w:sz w:val="24"/>
          <w:szCs w:val="24"/>
        </w:rPr>
        <w:t xml:space="preserve"> </w:t>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00A2208B" w:rsidRPr="00403025">
        <w:rPr>
          <w:rFonts w:ascii="Times New Roman" w:hAnsi="Times New Roman" w:cs="Times New Roman"/>
          <w:color w:val="FF0000"/>
          <w:sz w:val="24"/>
          <w:szCs w:val="24"/>
          <w:u w:val="single"/>
        </w:rPr>
        <w:t>m) above ground level. All spoils from installation shall be removed from the worksite.</w:t>
      </w:r>
      <w:r w:rsidR="00A2208B" w:rsidRPr="009D6881">
        <w:rPr>
          <w:rFonts w:ascii="Times New Roman" w:hAnsi="Times New Roman" w:cs="Times New Roman"/>
          <w:color w:val="FF0000"/>
          <w:sz w:val="24"/>
          <w:szCs w:val="24"/>
        </w:rPr>
        <w:t xml:space="preserve"> </w:t>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00A2208B" w:rsidRPr="00403025">
        <w:rPr>
          <w:rFonts w:ascii="Times New Roman" w:hAnsi="Times New Roman" w:cs="Times New Roman"/>
          <w:color w:val="FF0000"/>
          <w:sz w:val="24"/>
          <w:szCs w:val="24"/>
          <w:u w:val="single"/>
        </w:rPr>
        <w:t xml:space="preserve">The maximum allowable sign area for a 2 sign installation is 10 square feet (0.95 square </w:t>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00A2208B" w:rsidRPr="00403025">
        <w:rPr>
          <w:rFonts w:ascii="Times New Roman" w:hAnsi="Times New Roman" w:cs="Times New Roman"/>
          <w:color w:val="FF0000"/>
          <w:sz w:val="24"/>
          <w:szCs w:val="24"/>
          <w:u w:val="single"/>
        </w:rPr>
        <w:t>meters). If the total street name sign area is greater than 10 square feet (0.9 m2), 1 sign</w:t>
      </w:r>
      <w:r w:rsidR="00A2208B" w:rsidRPr="009D6881">
        <w:rPr>
          <w:rFonts w:ascii="Times New Roman" w:hAnsi="Times New Roman" w:cs="Times New Roman"/>
          <w:color w:val="FF0000"/>
          <w:sz w:val="24"/>
          <w:szCs w:val="24"/>
        </w:rPr>
        <w:t xml:space="preserve"> </w:t>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00A2208B" w:rsidRPr="00403025">
        <w:rPr>
          <w:rFonts w:ascii="Times New Roman" w:hAnsi="Times New Roman" w:cs="Times New Roman"/>
          <w:color w:val="FF0000"/>
          <w:sz w:val="24"/>
          <w:szCs w:val="24"/>
          <w:u w:val="single"/>
        </w:rPr>
        <w:t>support per sign shall be used. For street name sign support installation</w:t>
      </w:r>
      <w:r>
        <w:rPr>
          <w:rFonts w:ascii="Times New Roman" w:hAnsi="Times New Roman" w:cs="Times New Roman"/>
          <w:color w:val="FF0000"/>
          <w:sz w:val="24"/>
          <w:szCs w:val="24"/>
          <w:u w:val="single"/>
        </w:rPr>
        <w:t xml:space="preserve"> </w:t>
      </w:r>
      <w:r w:rsidR="00A2208B" w:rsidRPr="00403025">
        <w:rPr>
          <w:rFonts w:ascii="Times New Roman" w:hAnsi="Times New Roman" w:cs="Times New Roman"/>
          <w:color w:val="FF0000"/>
          <w:sz w:val="24"/>
          <w:szCs w:val="24"/>
          <w:u w:val="single"/>
        </w:rPr>
        <w:t>and locations</w:t>
      </w:r>
      <w:r w:rsidR="00A2208B" w:rsidRPr="009D6881">
        <w:rPr>
          <w:rFonts w:ascii="Times New Roman" w:hAnsi="Times New Roman" w:cs="Times New Roman"/>
          <w:color w:val="FF0000"/>
          <w:sz w:val="24"/>
          <w:szCs w:val="24"/>
        </w:rPr>
        <w:t xml:space="preserve"> </w:t>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Pr="009D6881">
        <w:rPr>
          <w:rFonts w:ascii="Times New Roman" w:hAnsi="Times New Roman" w:cs="Times New Roman"/>
          <w:color w:val="FF0000"/>
          <w:sz w:val="24"/>
          <w:szCs w:val="24"/>
        </w:rPr>
        <w:tab/>
      </w:r>
      <w:r w:rsidR="00A2208B" w:rsidRPr="00403025">
        <w:rPr>
          <w:rFonts w:ascii="Times New Roman" w:hAnsi="Times New Roman" w:cs="Times New Roman"/>
          <w:color w:val="FF0000"/>
          <w:sz w:val="24"/>
          <w:szCs w:val="24"/>
          <w:u w:val="single"/>
        </w:rPr>
        <w:t xml:space="preserve">see City of Columbus Standard Drawing(s). </w:t>
      </w:r>
    </w:p>
    <w:p w:rsidR="00052C45" w:rsidRPr="00447DAA" w:rsidRDefault="00052C45" w:rsidP="00A2208B">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50"/>
        <w:jc w:val="both"/>
        <w:rPr>
          <w:rFonts w:ascii="Times New Roman" w:hAnsi="Times New Roman" w:cs="Times New Roman"/>
          <w:b/>
          <w:sz w:val="24"/>
          <w:szCs w:val="24"/>
        </w:rPr>
      </w:pPr>
    </w:p>
    <w:p w:rsidR="00EC5C83" w:rsidRPr="00447DAA" w:rsidRDefault="00EC5C83" w:rsidP="00EC5C83">
      <w:pPr>
        <w:pStyle w:val="Default"/>
        <w:spacing w:after="0"/>
        <w:ind w:firstLine="0"/>
        <w:rPr>
          <w:b/>
          <w:color w:val="auto"/>
        </w:rPr>
      </w:pPr>
      <w:r w:rsidRPr="00447DAA">
        <w:rPr>
          <w:b/>
          <w:color w:val="auto"/>
        </w:rPr>
        <w:t xml:space="preserve">630.14 </w:t>
      </w:r>
      <w:r w:rsidRPr="00447DAA">
        <w:rPr>
          <w:rStyle w:val="SubsectionTitle"/>
        </w:rPr>
        <w:t>Method of Measurement</w:t>
      </w:r>
    </w:p>
    <w:p w:rsidR="00EC5C83" w:rsidRPr="00447DAA" w:rsidRDefault="00EC5C83" w:rsidP="00EC5C83">
      <w:pPr>
        <w:pStyle w:val="Default"/>
        <w:rPr>
          <w:color w:val="auto"/>
        </w:rPr>
      </w:pPr>
      <w:r w:rsidRPr="00447DAA">
        <w:rPr>
          <w:color w:val="auto"/>
        </w:rPr>
        <w:t>Page 521-52</w:t>
      </w:r>
      <w:r w:rsidR="00C07735">
        <w:rPr>
          <w:color w:val="auto"/>
        </w:rPr>
        <w:t>3</w:t>
      </w:r>
    </w:p>
    <w:p w:rsidR="00447DAA" w:rsidRPr="00447DAA" w:rsidRDefault="00EC5C83" w:rsidP="00447DAA">
      <w:pPr>
        <w:pStyle w:val="SubsectionParagraph"/>
        <w:rPr>
          <w:sz w:val="24"/>
          <w:szCs w:val="24"/>
        </w:rPr>
      </w:pPr>
      <w:r w:rsidRPr="00447DAA">
        <w:rPr>
          <w:b/>
          <w:bCs/>
          <w:sz w:val="24"/>
          <w:szCs w:val="24"/>
        </w:rPr>
        <w:tab/>
      </w:r>
      <w:r w:rsidR="009D6881">
        <w:rPr>
          <w:b/>
          <w:bCs/>
          <w:sz w:val="24"/>
          <w:szCs w:val="24"/>
        </w:rPr>
        <w:tab/>
      </w:r>
      <w:r w:rsidRPr="00447DAA">
        <w:rPr>
          <w:b/>
          <w:sz w:val="24"/>
          <w:szCs w:val="24"/>
        </w:rPr>
        <w:t xml:space="preserve">630.14 </w:t>
      </w:r>
      <w:r w:rsidRPr="00447DAA">
        <w:rPr>
          <w:rStyle w:val="SubsectionTitle"/>
          <w:sz w:val="24"/>
          <w:szCs w:val="24"/>
        </w:rPr>
        <w:t>Method of Measurement</w:t>
      </w:r>
      <w:r w:rsidRPr="00447DAA">
        <w:rPr>
          <w:b/>
          <w:bCs/>
          <w:sz w:val="24"/>
          <w:szCs w:val="24"/>
        </w:rPr>
        <w:t>.</w:t>
      </w:r>
      <w:r w:rsidRPr="00447DAA">
        <w:rPr>
          <w:sz w:val="24"/>
          <w:szCs w:val="24"/>
        </w:rPr>
        <w:t xml:space="preserve">  </w:t>
      </w:r>
      <w:r w:rsidRPr="00447DAA">
        <w:rPr>
          <w:sz w:val="24"/>
          <w:szCs w:val="24"/>
        </w:rPr>
        <w:fldChar w:fldCharType="begin"/>
      </w:r>
      <w:r w:rsidRPr="00447DAA">
        <w:rPr>
          <w:sz w:val="24"/>
          <w:szCs w:val="24"/>
        </w:rPr>
        <w:instrText xml:space="preserve"> XE "Traffic signs and sign supports:Materials" </w:instrText>
      </w:r>
      <w:r w:rsidRPr="00447DAA">
        <w:rPr>
          <w:sz w:val="24"/>
          <w:szCs w:val="24"/>
        </w:rPr>
        <w:fldChar w:fldCharType="end"/>
      </w:r>
      <w:r w:rsidRPr="00447DAA">
        <w:rPr>
          <w:sz w:val="24"/>
          <w:szCs w:val="24"/>
        </w:rPr>
        <w:t xml:space="preserve"> </w:t>
      </w:r>
      <w:r w:rsidR="00447DAA" w:rsidRPr="00447DAA">
        <w:rPr>
          <w:sz w:val="24"/>
          <w:szCs w:val="24"/>
        </w:rPr>
        <w:t xml:space="preserve">The City will measure Ground Mounted Post </w:t>
      </w:r>
      <w:r w:rsidR="009D6881">
        <w:rPr>
          <w:sz w:val="24"/>
          <w:szCs w:val="24"/>
        </w:rPr>
        <w:tab/>
      </w:r>
      <w:r w:rsidR="009D6881">
        <w:rPr>
          <w:sz w:val="24"/>
          <w:szCs w:val="24"/>
        </w:rPr>
        <w:tab/>
      </w:r>
      <w:r w:rsidR="009D6881">
        <w:rPr>
          <w:sz w:val="24"/>
          <w:szCs w:val="24"/>
        </w:rPr>
        <w:tab/>
      </w:r>
      <w:r w:rsidR="00447DAA" w:rsidRPr="00447DAA">
        <w:rPr>
          <w:sz w:val="24"/>
          <w:szCs w:val="24"/>
        </w:rPr>
        <w:t xml:space="preserve">Support </w:t>
      </w:r>
      <w:r w:rsidR="00B148F3">
        <w:rPr>
          <w:sz w:val="24"/>
          <w:szCs w:val="24"/>
        </w:rPr>
        <w:tab/>
      </w:r>
      <w:r w:rsidR="00447DAA" w:rsidRPr="00447DAA">
        <w:rPr>
          <w:sz w:val="24"/>
          <w:szCs w:val="24"/>
        </w:rPr>
        <w:t xml:space="preserve">by the number of feet, and will include driving, hardware for anchor base </w:t>
      </w:r>
      <w:r w:rsidR="009D6881">
        <w:rPr>
          <w:sz w:val="24"/>
          <w:szCs w:val="24"/>
        </w:rPr>
        <w:tab/>
      </w:r>
      <w:r w:rsidR="009D6881">
        <w:rPr>
          <w:sz w:val="24"/>
          <w:szCs w:val="24"/>
        </w:rPr>
        <w:tab/>
      </w:r>
      <w:r w:rsidR="009D6881">
        <w:rPr>
          <w:sz w:val="24"/>
          <w:szCs w:val="24"/>
        </w:rPr>
        <w:tab/>
      </w:r>
      <w:r w:rsidR="00447DAA" w:rsidRPr="00447DAA">
        <w:rPr>
          <w:sz w:val="24"/>
          <w:szCs w:val="24"/>
        </w:rPr>
        <w:t xml:space="preserve">installation, and furnishing and placing of patching materials for excavations in paved </w:t>
      </w:r>
      <w:r w:rsidR="009D6881">
        <w:rPr>
          <w:sz w:val="24"/>
          <w:szCs w:val="24"/>
        </w:rPr>
        <w:tab/>
      </w:r>
      <w:r w:rsidR="009D6881">
        <w:rPr>
          <w:sz w:val="24"/>
          <w:szCs w:val="24"/>
        </w:rPr>
        <w:tab/>
      </w:r>
      <w:r w:rsidR="009D6881">
        <w:rPr>
          <w:sz w:val="24"/>
          <w:szCs w:val="24"/>
        </w:rPr>
        <w:tab/>
      </w:r>
      <w:r w:rsidR="00447DAA" w:rsidRPr="00447DAA">
        <w:rPr>
          <w:sz w:val="24"/>
          <w:szCs w:val="24"/>
        </w:rPr>
        <w:t>areas.</w:t>
      </w:r>
    </w:p>
    <w:p w:rsidR="00447DAA" w:rsidRPr="00447DAA" w:rsidRDefault="009D6881" w:rsidP="00447DAA">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148F3">
        <w:rPr>
          <w:rFonts w:ascii="Times New Roman" w:eastAsia="Times New Roman" w:hAnsi="Times New Roman" w:cs="Times New Roman"/>
          <w:sz w:val="24"/>
          <w:szCs w:val="24"/>
        </w:rPr>
        <w:tab/>
        <w:t xml:space="preserve">   </w:t>
      </w:r>
      <w:r w:rsidR="00447DAA" w:rsidRPr="00447DAA">
        <w:rPr>
          <w:rFonts w:ascii="Times New Roman" w:eastAsia="Times New Roman" w:hAnsi="Times New Roman" w:cs="Times New Roman"/>
          <w:sz w:val="24"/>
          <w:szCs w:val="24"/>
        </w:rPr>
        <w:t xml:space="preserve">The City will measure Foundations for ground mounted pipe supports, ground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 xml:space="preserve">mounted structural beam supports, rigid overhead sign supports and span wire sign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 xml:space="preserve">supports by the number of each for one pipe, structural beam, pole, end frame or strain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 xml:space="preserve">pole, and will include excavation, reinforcing steel, concrete, backfilling, and when </w:t>
      </w:r>
      <w:r w:rsidR="003361D2">
        <w:rPr>
          <w:rFonts w:ascii="Times New Roman" w:eastAsia="Times New Roman" w:hAnsi="Times New Roman" w:cs="Times New Roman"/>
          <w:sz w:val="24"/>
          <w:szCs w:val="24"/>
        </w:rPr>
        <w:tab/>
      </w:r>
      <w:r w:rsidR="003361D2">
        <w:rPr>
          <w:rFonts w:ascii="Times New Roman" w:eastAsia="Times New Roman" w:hAnsi="Times New Roman" w:cs="Times New Roman"/>
          <w:sz w:val="24"/>
          <w:szCs w:val="24"/>
        </w:rPr>
        <w:tab/>
      </w:r>
      <w:r w:rsidR="003361D2">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 xml:space="preserve">required the 10 foot foundation section of concrete barrier, and the disposal of surplus </w:t>
      </w:r>
      <w:r w:rsidR="003361D2">
        <w:rPr>
          <w:rFonts w:ascii="Times New Roman" w:eastAsia="Times New Roman" w:hAnsi="Times New Roman" w:cs="Times New Roman"/>
          <w:sz w:val="24"/>
          <w:szCs w:val="24"/>
        </w:rPr>
        <w:tab/>
      </w:r>
      <w:r w:rsidR="003361D2">
        <w:rPr>
          <w:rFonts w:ascii="Times New Roman" w:eastAsia="Times New Roman" w:hAnsi="Times New Roman" w:cs="Times New Roman"/>
          <w:sz w:val="24"/>
          <w:szCs w:val="24"/>
        </w:rPr>
        <w:tab/>
      </w:r>
      <w:r w:rsidR="003361D2">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excavation.</w:t>
      </w:r>
    </w:p>
    <w:p w:rsidR="00447DAA" w:rsidRPr="00447DAA" w:rsidRDefault="003361D2" w:rsidP="00447DAA">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148F3">
        <w:rPr>
          <w:rFonts w:ascii="Times New Roman" w:eastAsia="Times New Roman" w:hAnsi="Times New Roman" w:cs="Times New Roman"/>
          <w:sz w:val="24"/>
          <w:szCs w:val="24"/>
        </w:rPr>
        <w:tab/>
        <w:t xml:space="preserve">   </w:t>
      </w:r>
      <w:r w:rsidR="00447DAA" w:rsidRPr="00447DAA">
        <w:rPr>
          <w:rFonts w:ascii="Times New Roman" w:eastAsia="Times New Roman" w:hAnsi="Times New Roman" w:cs="Times New Roman"/>
          <w:sz w:val="24"/>
          <w:szCs w:val="24"/>
        </w:rPr>
        <w:t xml:space="preserve">The City will measure Ground Mounted Structural Beam Support by the number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 xml:space="preserve">feet </w:t>
      </w:r>
      <w:r w:rsidR="00B148F3">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 xml:space="preserve">measured from the bottom of the foundation to the top of the sign, and will include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148F3">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furnishing and placing of patching materials for excavations in paved areas.</w:t>
      </w:r>
    </w:p>
    <w:p w:rsidR="00447DAA" w:rsidRPr="00447DAA" w:rsidRDefault="003361D2" w:rsidP="00447DAA">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148F3">
        <w:rPr>
          <w:rFonts w:ascii="Times New Roman" w:eastAsia="Times New Roman" w:hAnsi="Times New Roman" w:cs="Times New Roman"/>
          <w:sz w:val="24"/>
          <w:szCs w:val="24"/>
        </w:rPr>
        <w:tab/>
        <w:t xml:space="preserve">   </w:t>
      </w:r>
      <w:r w:rsidR="00447DAA" w:rsidRPr="00447DAA">
        <w:rPr>
          <w:rFonts w:ascii="Times New Roman" w:eastAsia="Times New Roman" w:hAnsi="Times New Roman" w:cs="Times New Roman"/>
          <w:sz w:val="24"/>
          <w:szCs w:val="24"/>
        </w:rPr>
        <w:t>The City will measure Ground Mounted Pipe</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"Pipe"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"Compaction: Pipe"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t xml:space="preserve"> Support by the number of feet measured </w:t>
      </w:r>
      <w:r>
        <w:rPr>
          <w:rFonts w:ascii="Times New Roman" w:eastAsia="Times New Roman" w:hAnsi="Times New Roman" w:cs="Times New Roman"/>
          <w:sz w:val="24"/>
          <w:szCs w:val="24"/>
        </w:rPr>
        <w:tab/>
      </w:r>
      <w:r w:rsidR="00B148F3">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 xml:space="preserve">from the bottom of the foundation to the top of the sign and will include u-bracket,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 xml:space="preserve">tubing, posts and hardware for sign attachment, bolt-down anchor and furnishing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placing of patching materials for excavations in paved areas.</w:t>
      </w:r>
    </w:p>
    <w:p w:rsidR="00447DAA" w:rsidRPr="003361D2" w:rsidRDefault="003361D2" w:rsidP="00447DAA">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color w:val="FF0000"/>
          <w:sz w:val="24"/>
          <w:szCs w:val="24"/>
        </w:rPr>
        <w:tab/>
      </w:r>
      <w:r w:rsidR="00B148F3" w:rsidRPr="00B148F3">
        <w:rPr>
          <w:rFonts w:ascii="Times New Roman" w:eastAsia="Times New Roman" w:hAnsi="Times New Roman" w:cs="Times New Roman"/>
          <w:color w:val="FF0000"/>
          <w:sz w:val="24"/>
          <w:szCs w:val="24"/>
        </w:rPr>
        <w:tab/>
        <w:t xml:space="preserve">   </w:t>
      </w:r>
      <w:r w:rsidR="00447DAA" w:rsidRPr="00447DAA">
        <w:rPr>
          <w:rFonts w:ascii="Times New Roman" w:eastAsia="Times New Roman" w:hAnsi="Times New Roman" w:cs="Times New Roman"/>
          <w:strike/>
          <w:color w:val="FF0000"/>
          <w:sz w:val="24"/>
          <w:szCs w:val="24"/>
        </w:rPr>
        <w:t>The City will measure Ground Mounted Wooden Box Beam Support by the number</w:t>
      </w:r>
      <w:r w:rsidR="00447DAA" w:rsidRPr="003361D2">
        <w:rPr>
          <w:rFonts w:ascii="Times New Roman" w:eastAsia="Times New Roman" w:hAnsi="Times New Roman" w:cs="Times New Roman"/>
          <w:color w:val="FF0000"/>
          <w:sz w:val="24"/>
          <w:szCs w:val="24"/>
        </w:rPr>
        <w:t xml:space="preserve"> </w:t>
      </w:r>
      <w:r w:rsidRPr="003361D2">
        <w:rPr>
          <w:rFonts w:ascii="Times New Roman" w:eastAsia="Times New Roman" w:hAnsi="Times New Roman" w:cs="Times New Roman"/>
          <w:color w:val="FF0000"/>
          <w:sz w:val="24"/>
          <w:szCs w:val="24"/>
        </w:rPr>
        <w:tab/>
      </w:r>
      <w:r w:rsidRPr="003361D2">
        <w:rPr>
          <w:rFonts w:ascii="Times New Roman" w:eastAsia="Times New Roman" w:hAnsi="Times New Roman" w:cs="Times New Roman"/>
          <w:color w:val="FF0000"/>
          <w:sz w:val="24"/>
          <w:szCs w:val="24"/>
        </w:rPr>
        <w:tab/>
      </w:r>
      <w:r w:rsidRPr="003361D2">
        <w:rPr>
          <w:rFonts w:ascii="Times New Roman" w:eastAsia="Times New Roman" w:hAnsi="Times New Roman" w:cs="Times New Roman"/>
          <w:color w:val="FF0000"/>
          <w:sz w:val="24"/>
          <w:szCs w:val="24"/>
        </w:rPr>
        <w:tab/>
      </w:r>
      <w:r w:rsidR="00447DAA" w:rsidRPr="00447DAA">
        <w:rPr>
          <w:rFonts w:ascii="Times New Roman" w:eastAsia="Times New Roman" w:hAnsi="Times New Roman" w:cs="Times New Roman"/>
          <w:strike/>
          <w:color w:val="FF0000"/>
          <w:sz w:val="24"/>
          <w:szCs w:val="24"/>
        </w:rPr>
        <w:t xml:space="preserve">of feet, and will include excavation, backfilling, disposal of surplus material, and </w:t>
      </w:r>
      <w:r w:rsidRPr="003361D2">
        <w:rPr>
          <w:rFonts w:ascii="Times New Roman" w:eastAsia="Times New Roman" w:hAnsi="Times New Roman" w:cs="Times New Roman"/>
          <w:color w:val="FF0000"/>
          <w:sz w:val="24"/>
          <w:szCs w:val="24"/>
        </w:rPr>
        <w:tab/>
      </w:r>
      <w:r w:rsidRPr="003361D2">
        <w:rPr>
          <w:rFonts w:ascii="Times New Roman" w:eastAsia="Times New Roman" w:hAnsi="Times New Roman" w:cs="Times New Roman"/>
          <w:color w:val="FF0000"/>
          <w:sz w:val="24"/>
          <w:szCs w:val="24"/>
        </w:rPr>
        <w:tab/>
      </w:r>
      <w:r w:rsidRPr="003361D2">
        <w:rPr>
          <w:rFonts w:ascii="Times New Roman" w:eastAsia="Times New Roman" w:hAnsi="Times New Roman" w:cs="Times New Roman"/>
          <w:color w:val="FF0000"/>
          <w:sz w:val="24"/>
          <w:szCs w:val="24"/>
        </w:rPr>
        <w:tab/>
      </w:r>
      <w:r w:rsidR="00447DAA" w:rsidRPr="00447DAA">
        <w:rPr>
          <w:rFonts w:ascii="Times New Roman" w:eastAsia="Times New Roman" w:hAnsi="Times New Roman" w:cs="Times New Roman"/>
          <w:strike/>
          <w:color w:val="FF0000"/>
          <w:sz w:val="24"/>
          <w:szCs w:val="24"/>
        </w:rPr>
        <w:t xml:space="preserve">installation </w:t>
      </w:r>
      <w:proofErr w:type="gramStart"/>
      <w:r w:rsidR="00447DAA" w:rsidRPr="00447DAA">
        <w:rPr>
          <w:rFonts w:ascii="Times New Roman" w:eastAsia="Times New Roman" w:hAnsi="Times New Roman" w:cs="Times New Roman"/>
          <w:strike/>
          <w:color w:val="FF0000"/>
          <w:sz w:val="24"/>
          <w:szCs w:val="24"/>
        </w:rPr>
        <w:t xml:space="preserve">of </w:t>
      </w:r>
      <w:r>
        <w:rPr>
          <w:rFonts w:ascii="Times New Roman" w:eastAsia="Times New Roman" w:hAnsi="Times New Roman" w:cs="Times New Roman"/>
          <w:strike/>
          <w:color w:val="FF0000"/>
          <w:sz w:val="24"/>
          <w:szCs w:val="24"/>
        </w:rPr>
        <w:t xml:space="preserve"> </w:t>
      </w:r>
      <w:r w:rsidR="00447DAA" w:rsidRPr="00447DAA">
        <w:rPr>
          <w:rFonts w:ascii="Times New Roman" w:eastAsia="Times New Roman" w:hAnsi="Times New Roman" w:cs="Times New Roman"/>
          <w:strike/>
          <w:color w:val="FF0000"/>
          <w:sz w:val="24"/>
          <w:szCs w:val="24"/>
        </w:rPr>
        <w:t>breakaway</w:t>
      </w:r>
      <w:proofErr w:type="gramEnd"/>
      <w:r w:rsidR="00447DAA" w:rsidRPr="00447DAA">
        <w:rPr>
          <w:rFonts w:ascii="Times New Roman" w:eastAsia="Times New Roman" w:hAnsi="Times New Roman" w:cs="Times New Roman"/>
          <w:strike/>
          <w:color w:val="FF0000"/>
          <w:sz w:val="24"/>
          <w:szCs w:val="24"/>
        </w:rPr>
        <w:t xml:space="preserve"> feature.</w:t>
      </w:r>
    </w:p>
    <w:p w:rsidR="00447DAA" w:rsidRPr="003361D2" w:rsidRDefault="003361D2" w:rsidP="00447DAA">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color w:val="FF0000"/>
          <w:sz w:val="24"/>
          <w:szCs w:val="24"/>
          <w:u w:val="single"/>
        </w:rPr>
      </w:pPr>
      <w:r>
        <w:rPr>
          <w:rFonts w:ascii="Times New Roman" w:hAnsi="Times New Roman" w:cs="Times New Roman"/>
          <w:color w:val="FF0000"/>
          <w:sz w:val="24"/>
          <w:szCs w:val="24"/>
        </w:rPr>
        <w:tab/>
      </w:r>
      <w:r w:rsidR="00B148F3" w:rsidRPr="003361D2">
        <w:rPr>
          <w:rFonts w:ascii="Times New Roman" w:hAnsi="Times New Roman" w:cs="Times New Roman"/>
          <w:color w:val="FF0000"/>
          <w:sz w:val="24"/>
          <w:szCs w:val="24"/>
        </w:rPr>
        <w:tab/>
        <w:t xml:space="preserve">   </w:t>
      </w:r>
      <w:r w:rsidR="00447DAA" w:rsidRPr="003361D2">
        <w:rPr>
          <w:rFonts w:ascii="Times New Roman" w:hAnsi="Times New Roman" w:cs="Times New Roman"/>
          <w:color w:val="FF0000"/>
          <w:sz w:val="24"/>
          <w:szCs w:val="24"/>
          <w:u w:val="single"/>
        </w:rPr>
        <w:t>The City will measure Street Name Sign Support as the size and number of pipe</w:t>
      </w:r>
      <w:r w:rsidR="00447DAA" w:rsidRPr="003361D2">
        <w:rPr>
          <w:rFonts w:ascii="Times New Roman" w:hAnsi="Times New Roman" w:cs="Times New Roman"/>
          <w:color w:val="FF0000"/>
          <w:sz w:val="24"/>
          <w:szCs w:val="24"/>
        </w:rPr>
        <w:t xml:space="preserve"> </w:t>
      </w:r>
      <w:r w:rsidRPr="003361D2">
        <w:rPr>
          <w:rFonts w:ascii="Times New Roman" w:hAnsi="Times New Roman" w:cs="Times New Roman"/>
          <w:color w:val="FF0000"/>
          <w:sz w:val="24"/>
          <w:szCs w:val="24"/>
        </w:rPr>
        <w:tab/>
      </w:r>
      <w:r w:rsidRPr="003361D2">
        <w:rPr>
          <w:rFonts w:ascii="Times New Roman" w:hAnsi="Times New Roman" w:cs="Times New Roman"/>
          <w:color w:val="FF0000"/>
          <w:sz w:val="24"/>
          <w:szCs w:val="24"/>
        </w:rPr>
        <w:tab/>
      </w:r>
      <w:r w:rsidR="00B148F3" w:rsidRPr="003361D2">
        <w:rPr>
          <w:rFonts w:ascii="Times New Roman" w:hAnsi="Times New Roman" w:cs="Times New Roman"/>
          <w:color w:val="FF0000"/>
          <w:sz w:val="24"/>
          <w:szCs w:val="24"/>
        </w:rPr>
        <w:tab/>
      </w:r>
      <w:r w:rsidR="00447DAA" w:rsidRPr="003361D2">
        <w:rPr>
          <w:rFonts w:ascii="Times New Roman" w:hAnsi="Times New Roman" w:cs="Times New Roman"/>
          <w:color w:val="FF0000"/>
          <w:sz w:val="24"/>
          <w:szCs w:val="24"/>
          <w:u w:val="single"/>
        </w:rPr>
        <w:t>supports, including excavation and concrete embedment.</w:t>
      </w:r>
    </w:p>
    <w:p w:rsidR="00447DAA" w:rsidRPr="003361D2" w:rsidRDefault="003361D2" w:rsidP="00447DAA">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trike/>
          <w:color w:val="FF0000"/>
          <w:sz w:val="24"/>
          <w:szCs w:val="24"/>
          <w:u w:val="single"/>
        </w:rPr>
      </w:pPr>
      <w:r>
        <w:rPr>
          <w:rFonts w:ascii="Times New Roman" w:hAnsi="Times New Roman" w:cs="Times New Roman"/>
          <w:color w:val="FF0000"/>
          <w:sz w:val="24"/>
          <w:szCs w:val="24"/>
        </w:rPr>
        <w:tab/>
      </w:r>
      <w:r w:rsidR="00B148F3" w:rsidRPr="003361D2">
        <w:rPr>
          <w:rFonts w:ascii="Times New Roman" w:hAnsi="Times New Roman" w:cs="Times New Roman"/>
          <w:color w:val="FF0000"/>
          <w:sz w:val="24"/>
          <w:szCs w:val="24"/>
        </w:rPr>
        <w:tab/>
        <w:t xml:space="preserve">   </w:t>
      </w:r>
      <w:r w:rsidR="00447DAA" w:rsidRPr="003361D2">
        <w:rPr>
          <w:rFonts w:ascii="Times New Roman" w:hAnsi="Times New Roman" w:cs="Times New Roman"/>
          <w:color w:val="FF0000"/>
          <w:sz w:val="24"/>
          <w:szCs w:val="24"/>
          <w:u w:val="single"/>
        </w:rPr>
        <w:t>The City will measure Street Name Sign as square footage (square meters) of sign</w:t>
      </w:r>
      <w:r w:rsidR="00447DAA" w:rsidRPr="003361D2">
        <w:rPr>
          <w:rFonts w:ascii="Times New Roman" w:hAnsi="Times New Roman" w:cs="Times New Roman"/>
          <w:color w:val="FF0000"/>
          <w:sz w:val="24"/>
          <w:szCs w:val="24"/>
        </w:rPr>
        <w:t xml:space="preserve"> </w:t>
      </w:r>
      <w:r w:rsidRPr="003361D2">
        <w:rPr>
          <w:rFonts w:ascii="Times New Roman" w:hAnsi="Times New Roman" w:cs="Times New Roman"/>
          <w:color w:val="FF0000"/>
          <w:sz w:val="24"/>
          <w:szCs w:val="24"/>
        </w:rPr>
        <w:tab/>
      </w:r>
      <w:r w:rsidRPr="003361D2">
        <w:rPr>
          <w:rFonts w:ascii="Times New Roman" w:hAnsi="Times New Roman" w:cs="Times New Roman"/>
          <w:color w:val="FF0000"/>
          <w:sz w:val="24"/>
          <w:szCs w:val="24"/>
        </w:rPr>
        <w:tab/>
      </w:r>
      <w:r w:rsidRPr="003361D2">
        <w:rPr>
          <w:rFonts w:ascii="Times New Roman" w:hAnsi="Times New Roman" w:cs="Times New Roman"/>
          <w:color w:val="FF0000"/>
          <w:sz w:val="24"/>
          <w:szCs w:val="24"/>
        </w:rPr>
        <w:tab/>
      </w:r>
      <w:r w:rsidR="00447DAA" w:rsidRPr="003361D2">
        <w:rPr>
          <w:rFonts w:ascii="Times New Roman" w:hAnsi="Times New Roman" w:cs="Times New Roman"/>
          <w:color w:val="FF0000"/>
          <w:sz w:val="24"/>
          <w:szCs w:val="24"/>
          <w:u w:val="single"/>
        </w:rPr>
        <w:t>blank, including brackets assemblies, mounting fittings and hardware.</w:t>
      </w:r>
    </w:p>
    <w:p w:rsidR="00447DAA" w:rsidRPr="003361D2" w:rsidRDefault="003361D2" w:rsidP="00447DAA">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148F3" w:rsidRPr="003361D2">
        <w:rPr>
          <w:rFonts w:ascii="Times New Roman" w:eastAsia="Times New Roman" w:hAnsi="Times New Roman" w:cs="Times New Roman"/>
          <w:sz w:val="24"/>
          <w:szCs w:val="24"/>
        </w:rPr>
        <w:tab/>
        <w:t xml:space="preserve">   </w:t>
      </w:r>
      <w:r w:rsidR="00447DAA" w:rsidRPr="003361D2">
        <w:rPr>
          <w:rFonts w:ascii="Times New Roman" w:eastAsia="Times New Roman" w:hAnsi="Times New Roman" w:cs="Times New Roman"/>
          <w:sz w:val="24"/>
          <w:szCs w:val="24"/>
        </w:rPr>
        <w:t xml:space="preserve">The City will measure One Way Support </w:t>
      </w:r>
      <w:r w:rsidR="00447DAA" w:rsidRPr="003361D2">
        <w:rPr>
          <w:rFonts w:ascii="Times New Roman" w:eastAsia="Times New Roman" w:hAnsi="Times New Roman" w:cs="Times New Roman"/>
          <w:strike/>
          <w:color w:val="FF0000"/>
          <w:sz w:val="24"/>
          <w:szCs w:val="24"/>
        </w:rPr>
        <w:t>and Street Name Sign</w:t>
      </w:r>
      <w:r w:rsidR="00447DAA" w:rsidRPr="003361D2">
        <w:rPr>
          <w:rFonts w:ascii="Times New Roman" w:eastAsia="Times New Roman" w:hAnsi="Times New Roman" w:cs="Times New Roman"/>
          <w:strike/>
          <w:color w:val="FF0000"/>
          <w:sz w:val="24"/>
          <w:szCs w:val="24"/>
        </w:rPr>
        <w:fldChar w:fldCharType="begin"/>
      </w:r>
      <w:r w:rsidR="00447DAA" w:rsidRPr="003361D2">
        <w:rPr>
          <w:rFonts w:ascii="Times New Roman" w:eastAsia="Times New Roman" w:hAnsi="Times New Roman" w:cs="Times New Roman"/>
          <w:strike/>
          <w:color w:val="FF0000"/>
          <w:sz w:val="24"/>
          <w:szCs w:val="24"/>
        </w:rPr>
        <w:instrText xml:space="preserve"> XE "Sign" </w:instrText>
      </w:r>
      <w:r w:rsidR="00447DAA" w:rsidRPr="003361D2">
        <w:rPr>
          <w:rFonts w:ascii="Times New Roman" w:eastAsia="Times New Roman" w:hAnsi="Times New Roman" w:cs="Times New Roman"/>
          <w:strike/>
          <w:color w:val="FF0000"/>
          <w:sz w:val="24"/>
          <w:szCs w:val="24"/>
        </w:rPr>
        <w:fldChar w:fldCharType="end"/>
      </w:r>
      <w:r w:rsidR="00447DAA" w:rsidRPr="003361D2">
        <w:rPr>
          <w:rFonts w:ascii="Times New Roman" w:eastAsia="Times New Roman" w:hAnsi="Times New Roman" w:cs="Times New Roman"/>
          <w:strike/>
          <w:color w:val="FF0000"/>
          <w:sz w:val="24"/>
          <w:szCs w:val="24"/>
        </w:rPr>
        <w:t xml:space="preserve"> Support</w:t>
      </w:r>
      <w:r w:rsidR="00447DAA" w:rsidRPr="003361D2">
        <w:rPr>
          <w:rFonts w:ascii="Times New Roman" w:eastAsia="Times New Roman" w:hAnsi="Times New Roman" w:cs="Times New Roman"/>
          <w:color w:val="FF0000"/>
          <w:sz w:val="24"/>
          <w:szCs w:val="24"/>
        </w:rPr>
        <w:t xml:space="preserve"> </w:t>
      </w:r>
      <w:r w:rsidR="00447DAA" w:rsidRPr="003361D2">
        <w:rPr>
          <w:rFonts w:ascii="Times New Roman" w:eastAsia="Times New Roman" w:hAnsi="Times New Roman" w:cs="Times New Roman"/>
          <w:sz w:val="24"/>
          <w:szCs w:val="24"/>
        </w:rPr>
        <w:t xml:space="preserve">by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47DAA" w:rsidRPr="003361D2">
        <w:rPr>
          <w:rFonts w:ascii="Times New Roman" w:eastAsia="Times New Roman" w:hAnsi="Times New Roman" w:cs="Times New Roman"/>
          <w:sz w:val="24"/>
          <w:szCs w:val="24"/>
        </w:rPr>
        <w:t xml:space="preserve">number of feet, and will include driving and furnishing and placing of patching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47DAA" w:rsidRPr="003361D2">
        <w:rPr>
          <w:rFonts w:ascii="Times New Roman" w:eastAsia="Times New Roman" w:hAnsi="Times New Roman" w:cs="Times New Roman"/>
          <w:sz w:val="24"/>
          <w:szCs w:val="24"/>
        </w:rPr>
        <w:t xml:space="preserve">materials for </w:t>
      </w:r>
      <w:r w:rsidR="00B148F3" w:rsidRPr="003361D2">
        <w:rPr>
          <w:rFonts w:ascii="Times New Roman" w:eastAsia="Times New Roman" w:hAnsi="Times New Roman" w:cs="Times New Roman"/>
          <w:sz w:val="24"/>
          <w:szCs w:val="24"/>
        </w:rPr>
        <w:tab/>
      </w:r>
      <w:r w:rsidR="00447DAA" w:rsidRPr="003361D2">
        <w:rPr>
          <w:rFonts w:ascii="Times New Roman" w:eastAsia="Times New Roman" w:hAnsi="Times New Roman" w:cs="Times New Roman"/>
          <w:sz w:val="24"/>
          <w:szCs w:val="24"/>
        </w:rPr>
        <w:t>excavations in paved areas.</w:t>
      </w:r>
    </w:p>
    <w:p w:rsidR="00C07735" w:rsidRPr="00C07735" w:rsidRDefault="00C07735" w:rsidP="00447DAA">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p>
    <w:p w:rsidR="00C07735" w:rsidRPr="00447DAA" w:rsidRDefault="00C07735" w:rsidP="00C07735">
      <w:pPr>
        <w:pStyle w:val="Default"/>
        <w:spacing w:after="0"/>
        <w:ind w:firstLine="0"/>
        <w:rPr>
          <w:b/>
          <w:color w:val="auto"/>
        </w:rPr>
      </w:pPr>
      <w:r w:rsidRPr="00447DAA">
        <w:rPr>
          <w:b/>
          <w:color w:val="auto"/>
        </w:rPr>
        <w:t>630.1</w:t>
      </w:r>
      <w:r>
        <w:rPr>
          <w:b/>
          <w:color w:val="auto"/>
        </w:rPr>
        <w:t>5</w:t>
      </w:r>
      <w:r w:rsidRPr="00447DAA">
        <w:rPr>
          <w:b/>
          <w:color w:val="auto"/>
        </w:rPr>
        <w:t xml:space="preserve"> </w:t>
      </w:r>
      <w:r w:rsidRPr="00447DAA">
        <w:rPr>
          <w:rFonts w:eastAsia="Times New Roman"/>
          <w:b/>
        </w:rPr>
        <w:t>Basis of Payment</w:t>
      </w:r>
    </w:p>
    <w:p w:rsidR="00C07735" w:rsidRPr="00447DAA" w:rsidRDefault="00C07735" w:rsidP="00C07735">
      <w:pPr>
        <w:pStyle w:val="Default"/>
        <w:rPr>
          <w:color w:val="auto"/>
        </w:rPr>
      </w:pPr>
      <w:r w:rsidRPr="00447DAA">
        <w:rPr>
          <w:color w:val="auto"/>
        </w:rPr>
        <w:lastRenderedPageBreak/>
        <w:t>Page 52</w:t>
      </w:r>
      <w:r>
        <w:rPr>
          <w:color w:val="auto"/>
        </w:rPr>
        <w:t>3</w:t>
      </w:r>
      <w:r w:rsidRPr="00447DAA">
        <w:rPr>
          <w:color w:val="auto"/>
        </w:rPr>
        <w:t>-524</w:t>
      </w:r>
    </w:p>
    <w:p w:rsidR="00447DAA" w:rsidRPr="00447DAA" w:rsidRDefault="00C07735" w:rsidP="00447DAA">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sidRPr="00447DAA">
        <w:rPr>
          <w:rFonts w:ascii="Times New Roman" w:hAnsi="Times New Roman" w:cs="Times New Roman"/>
          <w:b/>
          <w:bCs/>
          <w:sz w:val="24"/>
          <w:szCs w:val="24"/>
        </w:rPr>
        <w:tab/>
      </w:r>
      <w:r w:rsidR="003361D2">
        <w:rPr>
          <w:rFonts w:ascii="Times New Roman" w:hAnsi="Times New Roman" w:cs="Times New Roman"/>
          <w:b/>
          <w:bCs/>
          <w:sz w:val="24"/>
          <w:szCs w:val="24"/>
        </w:rPr>
        <w:tab/>
      </w:r>
      <w:r w:rsidRPr="00447DAA">
        <w:rPr>
          <w:rFonts w:ascii="Times New Roman" w:hAnsi="Times New Roman" w:cs="Times New Roman"/>
          <w:b/>
          <w:sz w:val="24"/>
          <w:szCs w:val="24"/>
        </w:rPr>
        <w:t>630.1</w:t>
      </w:r>
      <w:r>
        <w:rPr>
          <w:rFonts w:ascii="Times New Roman" w:hAnsi="Times New Roman" w:cs="Times New Roman"/>
          <w:b/>
          <w:sz w:val="24"/>
          <w:szCs w:val="24"/>
        </w:rPr>
        <w:t>5</w:t>
      </w:r>
      <w:r w:rsidRPr="00447DAA">
        <w:rPr>
          <w:rFonts w:ascii="Times New Roman" w:hAnsi="Times New Roman" w:cs="Times New Roman"/>
          <w:b/>
          <w:sz w:val="24"/>
          <w:szCs w:val="24"/>
        </w:rPr>
        <w:t xml:space="preserve"> </w:t>
      </w:r>
      <w:r w:rsidRPr="00447DAA">
        <w:rPr>
          <w:rFonts w:ascii="Times New Roman" w:eastAsia="Times New Roman" w:hAnsi="Times New Roman" w:cs="Times New Roman"/>
          <w:b/>
          <w:sz w:val="24"/>
          <w:szCs w:val="24"/>
        </w:rPr>
        <w:t>Basis of Payment</w:t>
      </w:r>
      <w:r w:rsidRPr="00447DAA">
        <w:rPr>
          <w:rFonts w:ascii="Times New Roman" w:hAnsi="Times New Roman" w:cs="Times New Roman"/>
          <w:b/>
          <w:bCs/>
          <w:sz w:val="24"/>
          <w:szCs w:val="24"/>
        </w:rPr>
        <w:t>.</w:t>
      </w:r>
      <w:r w:rsidRPr="00447DAA">
        <w:rPr>
          <w:rFonts w:ascii="Times New Roman" w:eastAsia="Times New Roman" w:hAnsi="Times New Roman" w:cs="Times New Roman"/>
          <w:sz w:val="24"/>
          <w:szCs w:val="24"/>
        </w:rPr>
        <w:t xml:space="preserve">  </w:t>
      </w:r>
      <w:r w:rsidRPr="00447DAA">
        <w:rPr>
          <w:rFonts w:ascii="Times New Roman" w:eastAsia="Times New Roman" w:hAnsi="Times New Roman" w:cs="Times New Roman"/>
          <w:sz w:val="24"/>
          <w:szCs w:val="24"/>
        </w:rPr>
        <w:fldChar w:fldCharType="begin"/>
      </w:r>
      <w:r w:rsidRPr="00447DAA">
        <w:rPr>
          <w:rFonts w:ascii="Times New Roman" w:eastAsia="Times New Roman" w:hAnsi="Times New Roman" w:cs="Times New Roman"/>
          <w:sz w:val="24"/>
          <w:szCs w:val="24"/>
        </w:rPr>
        <w:instrText xml:space="preserve"> XE "Traffic signs and sign supports:Materials" </w:instrText>
      </w:r>
      <w:r w:rsidRPr="00447DAA">
        <w:rPr>
          <w:rFonts w:ascii="Times New Roman" w:eastAsia="Times New Roman" w:hAnsi="Times New Roman" w:cs="Times New Roman"/>
          <w:sz w:val="24"/>
          <w:szCs w:val="24"/>
        </w:rPr>
        <w:fldChar w:fldCharType="end"/>
      </w:r>
      <w:r w:rsidRPr="00447DAA">
        <w:rPr>
          <w:rFonts w:ascii="Times New Roman" w:eastAsia="Times New Roman" w:hAnsi="Times New Roman" w:cs="Times New Roman"/>
          <w:sz w:val="24"/>
          <w:szCs w:val="24"/>
        </w:rPr>
        <w:t xml:space="preserve"> </w:t>
      </w:r>
      <w:r w:rsidR="00447DAA" w:rsidRPr="00447DAA">
        <w:rPr>
          <w:rFonts w:ascii="Times New Roman" w:eastAsia="Times New Roman" w:hAnsi="Times New Roman" w:cs="Times New Roman"/>
          <w:sz w:val="24"/>
          <w:szCs w:val="24"/>
        </w:rPr>
        <w:t xml:space="preserve">The City will not pay for relocating posts from their </w:t>
      </w:r>
      <w:r w:rsidR="003361D2">
        <w:rPr>
          <w:rFonts w:ascii="Times New Roman" w:eastAsia="Times New Roman" w:hAnsi="Times New Roman" w:cs="Times New Roman"/>
          <w:sz w:val="24"/>
          <w:szCs w:val="24"/>
        </w:rPr>
        <w:tab/>
      </w:r>
      <w:r w:rsidR="003361D2">
        <w:rPr>
          <w:rFonts w:ascii="Times New Roman" w:eastAsia="Times New Roman" w:hAnsi="Times New Roman" w:cs="Times New Roman"/>
          <w:sz w:val="24"/>
          <w:szCs w:val="24"/>
        </w:rPr>
        <w:tab/>
      </w:r>
      <w:r w:rsidR="003361D2">
        <w:rPr>
          <w:rFonts w:ascii="Times New Roman" w:eastAsia="Times New Roman" w:hAnsi="Times New Roman" w:cs="Times New Roman"/>
          <w:sz w:val="24"/>
          <w:szCs w:val="24"/>
        </w:rPr>
        <w:tab/>
      </w:r>
      <w:r w:rsidR="003361D2">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 xml:space="preserve">planned </w:t>
      </w:r>
      <w:r w:rsidR="00B148F3">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location without prior approval by the Engineer.</w:t>
      </w:r>
    </w:p>
    <w:p w:rsidR="00447DAA" w:rsidRPr="00447DAA" w:rsidRDefault="00B148F3" w:rsidP="00447DAA">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361D2">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The City will pay for accepted quantities at the contract prices as follows:</w:t>
      </w:r>
    </w:p>
    <w:p w:rsidR="00447DAA" w:rsidRPr="00447DAA" w:rsidRDefault="00B148F3" w:rsidP="00447DAA">
      <w:pPr>
        <w:keepNext/>
        <w:tabs>
          <w:tab w:val="left" w:pos="1080"/>
          <w:tab w:val="left" w:pos="2880"/>
        </w:tabs>
        <w:spacing w:after="100" w:line="240" w:lineRule="auto"/>
        <w:ind w:left="21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447DAA" w:rsidRPr="00447DAA">
        <w:rPr>
          <w:rFonts w:ascii="Times New Roman" w:eastAsia="Times New Roman" w:hAnsi="Times New Roman" w:cs="Times New Roman"/>
          <w:b/>
          <w:sz w:val="24"/>
          <w:szCs w:val="24"/>
        </w:rPr>
        <w:t>Item</w:t>
      </w:r>
      <w:r w:rsidR="00447DAA" w:rsidRPr="00447DAA">
        <w:rPr>
          <w:rFonts w:ascii="Times New Roman" w:eastAsia="Times New Roman" w:hAnsi="Times New Roman" w:cs="Times New Roman"/>
          <w:b/>
          <w:sz w:val="24"/>
          <w:szCs w:val="24"/>
        </w:rPr>
        <w:tab/>
        <w:t>Unit</w:t>
      </w:r>
      <w:r w:rsidR="00447DAA" w:rsidRPr="00447DAA">
        <w:rPr>
          <w:rFonts w:ascii="Times New Roman" w:eastAsia="Times New Roman" w:hAnsi="Times New Roman" w:cs="Times New Roman"/>
          <w:b/>
          <w:sz w:val="24"/>
          <w:szCs w:val="24"/>
        </w:rPr>
        <w:tab/>
        <w:t>Description</w:t>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Each</w:t>
      </w:r>
      <w:r w:rsidR="00447DAA" w:rsidRPr="00447DAA">
        <w:rPr>
          <w:rFonts w:ascii="Times New Roman" w:eastAsia="Times New Roman" w:hAnsi="Times New Roman" w:cs="Times New Roman"/>
          <w:sz w:val="24"/>
          <w:szCs w:val="24"/>
        </w:rPr>
        <w:tab/>
        <w:t xml:space="preserve">Ground Mounted Structural Beam Support </w:t>
      </w:r>
    </w:p>
    <w:p w:rsidR="00447DAA" w:rsidRPr="00447DAA" w:rsidRDefault="00447DAA"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sidRPr="00447DAA">
        <w:rPr>
          <w:rFonts w:ascii="Times New Roman" w:eastAsia="Times New Roman" w:hAnsi="Times New Roman" w:cs="Times New Roman"/>
          <w:sz w:val="24"/>
          <w:szCs w:val="24"/>
        </w:rPr>
        <w:tab/>
      </w:r>
      <w:r w:rsidR="00B148F3">
        <w:rPr>
          <w:rFonts w:ascii="Times New Roman" w:eastAsia="Times New Roman" w:hAnsi="Times New Roman" w:cs="Times New Roman"/>
          <w:sz w:val="24"/>
          <w:szCs w:val="24"/>
        </w:rPr>
        <w:tab/>
      </w:r>
      <w:r w:rsidRPr="00447DAA">
        <w:rPr>
          <w:rFonts w:ascii="Times New Roman" w:eastAsia="Times New Roman" w:hAnsi="Times New Roman" w:cs="Times New Roman"/>
          <w:sz w:val="24"/>
          <w:szCs w:val="24"/>
        </w:rPr>
        <w:tab/>
      </w:r>
      <w:r w:rsidRPr="00447DAA">
        <w:rPr>
          <w:rFonts w:ascii="Times New Roman" w:eastAsia="Times New Roman" w:hAnsi="Times New Roman" w:cs="Times New Roman"/>
          <w:sz w:val="24"/>
          <w:szCs w:val="24"/>
        </w:rPr>
        <w:tab/>
      </w:r>
      <w:r w:rsidRPr="00447DAA">
        <w:rPr>
          <w:rFonts w:ascii="Times New Roman" w:eastAsia="Times New Roman" w:hAnsi="Times New Roman" w:cs="Times New Roman"/>
          <w:sz w:val="24"/>
          <w:szCs w:val="24"/>
        </w:rPr>
        <w:tab/>
        <w:t>Foundation</w:t>
      </w:r>
      <w:r w:rsidRPr="00447DAA">
        <w:rPr>
          <w:rFonts w:ascii="Times New Roman" w:eastAsia="Times New Roman" w:hAnsi="Times New Roman" w:cs="Times New Roman"/>
          <w:sz w:val="24"/>
          <w:szCs w:val="24"/>
        </w:rPr>
        <w:fldChar w:fldCharType="begin"/>
      </w:r>
      <w:r w:rsidRPr="00447DAA">
        <w:rPr>
          <w:rFonts w:ascii="Times New Roman" w:eastAsia="Times New Roman" w:hAnsi="Times New Roman" w:cs="Times New Roman"/>
          <w:sz w:val="24"/>
          <w:szCs w:val="24"/>
        </w:rPr>
        <w:instrText xml:space="preserve"> XE "Foundation" </w:instrText>
      </w:r>
      <w:r w:rsidRPr="00447DAA">
        <w:rPr>
          <w:rFonts w:ascii="Times New Roman" w:eastAsia="Times New Roman" w:hAnsi="Times New Roman" w:cs="Times New Roman"/>
          <w:sz w:val="24"/>
          <w:szCs w:val="24"/>
        </w:rPr>
        <w:fldChar w:fldCharType="end"/>
      </w:r>
      <w:r w:rsidRPr="00447DAA">
        <w:rPr>
          <w:rFonts w:ascii="Times New Roman" w:eastAsia="Times New Roman" w:hAnsi="Times New Roman" w:cs="Times New Roman"/>
          <w:sz w:val="24"/>
          <w:szCs w:val="24"/>
        </w:rPr>
        <w:fldChar w:fldCharType="begin"/>
      </w:r>
      <w:r w:rsidRPr="00447DAA">
        <w:rPr>
          <w:rFonts w:ascii="Times New Roman" w:eastAsia="Times New Roman" w:hAnsi="Times New Roman" w:cs="Times New Roman"/>
          <w:sz w:val="24"/>
          <w:szCs w:val="24"/>
        </w:rPr>
        <w:instrText xml:space="preserve"> XE "Approval of structure: Foundation" </w:instrText>
      </w:r>
      <w:r w:rsidRPr="00447DAA">
        <w:rPr>
          <w:rFonts w:ascii="Times New Roman" w:eastAsia="Times New Roman" w:hAnsi="Times New Roman" w:cs="Times New Roman"/>
          <w:sz w:val="24"/>
          <w:szCs w:val="24"/>
        </w:rPr>
        <w:fldChar w:fldCharType="end"/>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Each</w:t>
      </w:r>
      <w:r w:rsidR="00447DAA" w:rsidRPr="00447DAA">
        <w:rPr>
          <w:rFonts w:ascii="Times New Roman" w:eastAsia="Times New Roman" w:hAnsi="Times New Roman" w:cs="Times New Roman"/>
          <w:sz w:val="24"/>
          <w:szCs w:val="24"/>
        </w:rPr>
        <w:tab/>
        <w:t>Ground Mounted Pipe</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"Pipe"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"Compaction: Pipe"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t xml:space="preserve"> Support Foundation</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"Foundation"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"Approval of structure: Foundation" </w:instrText>
      </w:r>
      <w:r w:rsidR="00447DAA" w:rsidRPr="00447DAA">
        <w:rPr>
          <w:rFonts w:ascii="Times New Roman" w:eastAsia="Times New Roman" w:hAnsi="Times New Roman" w:cs="Times New Roman"/>
          <w:sz w:val="24"/>
          <w:szCs w:val="24"/>
        </w:rPr>
        <w:fldChar w:fldCharType="end"/>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Each</w:t>
      </w:r>
      <w:r w:rsidR="00447DAA" w:rsidRPr="00447DAA">
        <w:rPr>
          <w:rFonts w:ascii="Times New Roman" w:eastAsia="Times New Roman" w:hAnsi="Times New Roman" w:cs="Times New Roman"/>
          <w:sz w:val="24"/>
          <w:szCs w:val="24"/>
        </w:rPr>
        <w:tab/>
        <w:t>Rigid Overhead Sign</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"Sign"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t xml:space="preserve"> Support Foundation</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"Foundation"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"Approval of structure: Foundation" </w:instrText>
      </w:r>
      <w:r w:rsidR="00447DAA" w:rsidRPr="00447DAA">
        <w:rPr>
          <w:rFonts w:ascii="Times New Roman" w:eastAsia="Times New Roman" w:hAnsi="Times New Roman" w:cs="Times New Roman"/>
          <w:sz w:val="24"/>
          <w:szCs w:val="24"/>
        </w:rPr>
        <w:fldChar w:fldCharType="end"/>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Each</w:t>
      </w:r>
      <w:r w:rsidR="00447DAA" w:rsidRPr="00447DAA">
        <w:rPr>
          <w:rFonts w:ascii="Times New Roman" w:eastAsia="Times New Roman" w:hAnsi="Times New Roman" w:cs="Times New Roman"/>
          <w:sz w:val="24"/>
          <w:szCs w:val="24"/>
        </w:rPr>
        <w:tab/>
        <w:t>Span Wire</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"Wire"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t xml:space="preserve"> Sign</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"Sign"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t xml:space="preserve"> Support Foundation</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"Foundation"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"Approval of structure: Foundation" </w:instrText>
      </w:r>
      <w:r w:rsidR="00447DAA" w:rsidRPr="00447DAA">
        <w:rPr>
          <w:rFonts w:ascii="Times New Roman" w:eastAsia="Times New Roman" w:hAnsi="Times New Roman" w:cs="Times New Roman"/>
          <w:sz w:val="24"/>
          <w:szCs w:val="24"/>
        </w:rPr>
        <w:fldChar w:fldCharType="end"/>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Foot</w:t>
      </w:r>
      <w:r w:rsidR="00447DAA" w:rsidRPr="00447DAA">
        <w:rPr>
          <w:rFonts w:ascii="Times New Roman" w:eastAsia="Times New Roman" w:hAnsi="Times New Roman" w:cs="Times New Roman"/>
          <w:sz w:val="24"/>
          <w:szCs w:val="24"/>
        </w:rPr>
        <w:tab/>
        <w:t>Ground Mounted Support, ___ Post</w:t>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Foot</w:t>
      </w:r>
      <w:r w:rsidR="00447DAA" w:rsidRPr="00447DAA">
        <w:rPr>
          <w:rFonts w:ascii="Times New Roman" w:eastAsia="Times New Roman" w:hAnsi="Times New Roman" w:cs="Times New Roman"/>
          <w:sz w:val="24"/>
          <w:szCs w:val="24"/>
        </w:rPr>
        <w:tab/>
        <w:t xml:space="preserve">Ground Mounted Structural Beam Support, </w:t>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t>___ Beam</w:t>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Foot</w:t>
      </w:r>
      <w:r w:rsidR="00447DAA" w:rsidRPr="00447DAA">
        <w:rPr>
          <w:rFonts w:ascii="Times New Roman" w:eastAsia="Times New Roman" w:hAnsi="Times New Roman" w:cs="Times New Roman"/>
          <w:sz w:val="24"/>
          <w:szCs w:val="24"/>
        </w:rPr>
        <w:tab/>
        <w:t>Ground Mounted Support, Pipe</w:t>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Foot</w:t>
      </w:r>
      <w:r w:rsidR="00447DAA" w:rsidRPr="00447DAA">
        <w:rPr>
          <w:rFonts w:ascii="Times New Roman" w:eastAsia="Times New Roman" w:hAnsi="Times New Roman" w:cs="Times New Roman"/>
          <w:sz w:val="24"/>
          <w:szCs w:val="24"/>
        </w:rPr>
        <w:tab/>
        <w:t>Ground Mounted Wooden Box Beam</w:t>
      </w:r>
    </w:p>
    <w:p w:rsidR="00447DAA" w:rsidRPr="00447DAA" w:rsidRDefault="00447DAA"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sidRPr="00447DAA">
        <w:rPr>
          <w:rFonts w:ascii="Times New Roman" w:eastAsia="Times New Roman" w:hAnsi="Times New Roman" w:cs="Times New Roman"/>
          <w:sz w:val="24"/>
          <w:szCs w:val="24"/>
        </w:rPr>
        <w:tab/>
      </w:r>
      <w:r w:rsidRPr="00447DAA">
        <w:rPr>
          <w:rFonts w:ascii="Times New Roman" w:eastAsia="Times New Roman" w:hAnsi="Times New Roman" w:cs="Times New Roman"/>
          <w:sz w:val="24"/>
          <w:szCs w:val="24"/>
        </w:rPr>
        <w:tab/>
      </w:r>
      <w:r w:rsidRPr="00447DAA">
        <w:rPr>
          <w:rFonts w:ascii="Times New Roman" w:eastAsia="Times New Roman" w:hAnsi="Times New Roman" w:cs="Times New Roman"/>
          <w:sz w:val="24"/>
          <w:szCs w:val="24"/>
        </w:rPr>
        <w:tab/>
      </w:r>
      <w:r w:rsidRPr="00447DAA">
        <w:rPr>
          <w:rFonts w:ascii="Times New Roman" w:eastAsia="Times New Roman" w:hAnsi="Times New Roman" w:cs="Times New Roman"/>
          <w:sz w:val="24"/>
          <w:szCs w:val="24"/>
        </w:rPr>
        <w:tab/>
        <w:t xml:space="preserve"> Support, _____Beam </w:t>
      </w:r>
      <w:r w:rsidRPr="00447DAA">
        <w:rPr>
          <w:rFonts w:ascii="Times New Roman" w:eastAsia="Times New Roman" w:hAnsi="Times New Roman" w:cs="Times New Roman"/>
          <w:sz w:val="24"/>
          <w:szCs w:val="24"/>
        </w:rPr>
        <w:fldChar w:fldCharType="begin"/>
      </w:r>
      <w:r w:rsidRPr="00447DAA">
        <w:rPr>
          <w:rFonts w:ascii="Times New Roman" w:eastAsia="Times New Roman" w:hAnsi="Times New Roman" w:cs="Times New Roman"/>
          <w:sz w:val="24"/>
          <w:szCs w:val="24"/>
        </w:rPr>
        <w:instrText xml:space="preserve"> XE "Pipe" </w:instrText>
      </w:r>
      <w:r w:rsidRPr="00447DAA">
        <w:rPr>
          <w:rFonts w:ascii="Times New Roman" w:eastAsia="Times New Roman" w:hAnsi="Times New Roman" w:cs="Times New Roman"/>
          <w:sz w:val="24"/>
          <w:szCs w:val="24"/>
        </w:rPr>
        <w:fldChar w:fldCharType="end"/>
      </w:r>
      <w:r w:rsidRPr="00447DAA">
        <w:rPr>
          <w:rFonts w:ascii="Times New Roman" w:eastAsia="Times New Roman" w:hAnsi="Times New Roman" w:cs="Times New Roman"/>
          <w:sz w:val="24"/>
          <w:szCs w:val="24"/>
        </w:rPr>
        <w:fldChar w:fldCharType="begin"/>
      </w:r>
      <w:r w:rsidRPr="00447DAA">
        <w:rPr>
          <w:rFonts w:ascii="Times New Roman" w:eastAsia="Times New Roman" w:hAnsi="Times New Roman" w:cs="Times New Roman"/>
          <w:sz w:val="24"/>
          <w:szCs w:val="24"/>
        </w:rPr>
        <w:instrText xml:space="preserve"> XE "Compaction: Pipe" </w:instrText>
      </w:r>
      <w:r w:rsidRPr="00447DAA">
        <w:rPr>
          <w:rFonts w:ascii="Times New Roman" w:eastAsia="Times New Roman" w:hAnsi="Times New Roman" w:cs="Times New Roman"/>
          <w:sz w:val="24"/>
          <w:szCs w:val="24"/>
        </w:rPr>
        <w:fldChar w:fldCharType="end"/>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Foot</w:t>
      </w:r>
      <w:r w:rsidR="00447DAA" w:rsidRPr="00447DAA">
        <w:rPr>
          <w:rFonts w:ascii="Times New Roman" w:eastAsia="Times New Roman" w:hAnsi="Times New Roman" w:cs="Times New Roman"/>
          <w:sz w:val="24"/>
          <w:szCs w:val="24"/>
        </w:rPr>
        <w:tab/>
        <w:t>One-Way Support, ___ Post</w:t>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trike/>
          <w:color w:val="FF0000"/>
          <w:sz w:val="24"/>
          <w:szCs w:val="24"/>
        </w:rPr>
      </w:pPr>
      <w:r w:rsidRPr="00B148F3">
        <w:rPr>
          <w:rFonts w:ascii="Times New Roman" w:eastAsia="Times New Roman" w:hAnsi="Times New Roman" w:cs="Times New Roman"/>
          <w:color w:val="FF0000"/>
          <w:sz w:val="24"/>
          <w:szCs w:val="24"/>
        </w:rPr>
        <w:tab/>
      </w:r>
      <w:r w:rsidR="00447DAA" w:rsidRPr="00447DAA">
        <w:rPr>
          <w:rFonts w:ascii="Times New Roman" w:eastAsia="Times New Roman" w:hAnsi="Times New Roman" w:cs="Times New Roman"/>
          <w:strike/>
          <w:color w:val="FF0000"/>
          <w:sz w:val="24"/>
          <w:szCs w:val="24"/>
        </w:rPr>
        <w:t>630</w:t>
      </w:r>
      <w:r w:rsidR="00447DAA" w:rsidRPr="00447DAA">
        <w:rPr>
          <w:rFonts w:ascii="Times New Roman" w:eastAsia="Times New Roman" w:hAnsi="Times New Roman" w:cs="Times New Roman"/>
          <w:strike/>
          <w:color w:val="FF0000"/>
          <w:sz w:val="24"/>
          <w:szCs w:val="24"/>
        </w:rPr>
        <w:tab/>
        <w:t>Foot</w:t>
      </w:r>
      <w:r w:rsidR="00447DAA" w:rsidRPr="00447DAA">
        <w:rPr>
          <w:rFonts w:ascii="Times New Roman" w:eastAsia="Times New Roman" w:hAnsi="Times New Roman" w:cs="Times New Roman"/>
          <w:strike/>
          <w:color w:val="FF0000"/>
          <w:sz w:val="24"/>
          <w:szCs w:val="24"/>
        </w:rPr>
        <w:tab/>
        <w:t>Street Name Sign</w:t>
      </w:r>
      <w:r w:rsidR="00447DAA" w:rsidRPr="00447DAA">
        <w:rPr>
          <w:rFonts w:ascii="Times New Roman" w:eastAsia="Times New Roman" w:hAnsi="Times New Roman" w:cs="Times New Roman"/>
          <w:strike/>
          <w:color w:val="FF0000"/>
          <w:sz w:val="24"/>
          <w:szCs w:val="24"/>
        </w:rPr>
        <w:fldChar w:fldCharType="begin"/>
      </w:r>
      <w:r w:rsidR="00447DAA" w:rsidRPr="00447DAA">
        <w:rPr>
          <w:rFonts w:ascii="Times New Roman" w:eastAsia="Times New Roman" w:hAnsi="Times New Roman" w:cs="Times New Roman"/>
          <w:strike/>
          <w:color w:val="FF0000"/>
          <w:sz w:val="24"/>
          <w:szCs w:val="24"/>
        </w:rPr>
        <w:instrText xml:space="preserve"> XE "Sign" </w:instrText>
      </w:r>
      <w:r w:rsidR="00447DAA" w:rsidRPr="00447DAA">
        <w:rPr>
          <w:rFonts w:ascii="Times New Roman" w:eastAsia="Times New Roman" w:hAnsi="Times New Roman" w:cs="Times New Roman"/>
          <w:strike/>
          <w:color w:val="FF0000"/>
          <w:sz w:val="24"/>
          <w:szCs w:val="24"/>
        </w:rPr>
        <w:fldChar w:fldCharType="end"/>
      </w:r>
      <w:r w:rsidR="00447DAA" w:rsidRPr="00447DAA">
        <w:rPr>
          <w:rFonts w:ascii="Times New Roman" w:eastAsia="Times New Roman" w:hAnsi="Times New Roman" w:cs="Times New Roman"/>
          <w:strike/>
          <w:color w:val="FF0000"/>
          <w:sz w:val="24"/>
          <w:szCs w:val="24"/>
        </w:rPr>
        <w:t xml:space="preserve"> Support, ___ Post</w:t>
      </w:r>
    </w:p>
    <w:p w:rsidR="00C07735" w:rsidRPr="00C07735" w:rsidRDefault="00B148F3" w:rsidP="00C07735">
      <w:pPr>
        <w:pStyle w:val="PayItemPayUnit"/>
        <w:rPr>
          <w:rFonts w:ascii="Arial" w:hAnsi="Arial" w:cs="Arial"/>
          <w:color w:val="FF0000"/>
          <w:sz w:val="22"/>
          <w:szCs w:val="22"/>
          <w:u w:val="single"/>
        </w:rPr>
      </w:pPr>
      <w:r w:rsidRPr="00B148F3">
        <w:rPr>
          <w:rFonts w:ascii="Arial" w:hAnsi="Arial" w:cs="Arial"/>
          <w:color w:val="FF0000"/>
          <w:sz w:val="22"/>
          <w:szCs w:val="22"/>
        </w:rPr>
        <w:tab/>
      </w:r>
      <w:r w:rsidR="00C07735" w:rsidRPr="00C07735">
        <w:rPr>
          <w:rFonts w:ascii="Arial" w:hAnsi="Arial" w:cs="Arial"/>
          <w:color w:val="FF0000"/>
          <w:sz w:val="22"/>
          <w:szCs w:val="22"/>
          <w:u w:val="single"/>
        </w:rPr>
        <w:t>630</w:t>
      </w:r>
      <w:r w:rsidR="00C07735" w:rsidRPr="00C07735">
        <w:rPr>
          <w:rFonts w:ascii="Arial" w:hAnsi="Arial" w:cs="Arial"/>
          <w:color w:val="FF0000"/>
          <w:sz w:val="22"/>
          <w:szCs w:val="22"/>
          <w:u w:val="single"/>
        </w:rPr>
        <w:tab/>
        <w:t>Each</w:t>
      </w:r>
      <w:r w:rsidR="00C07735" w:rsidRPr="00C07735">
        <w:rPr>
          <w:rFonts w:ascii="Arial" w:hAnsi="Arial" w:cs="Arial"/>
          <w:color w:val="FF0000"/>
          <w:sz w:val="22"/>
          <w:szCs w:val="22"/>
          <w:u w:val="single"/>
        </w:rPr>
        <w:tab/>
        <w:t>2.5 inch (63.5mm) Street Name Sign Support</w:t>
      </w:r>
    </w:p>
    <w:p w:rsidR="00C07735" w:rsidRPr="00C07735" w:rsidRDefault="00B148F3" w:rsidP="00C07735">
      <w:pPr>
        <w:pStyle w:val="PayItemPayUnit"/>
        <w:rPr>
          <w:rFonts w:ascii="Arial" w:hAnsi="Arial" w:cs="Arial"/>
          <w:color w:val="FF0000"/>
          <w:sz w:val="22"/>
          <w:szCs w:val="22"/>
          <w:u w:val="single"/>
        </w:rPr>
      </w:pPr>
      <w:r w:rsidRPr="00B148F3">
        <w:rPr>
          <w:rFonts w:ascii="Arial" w:hAnsi="Arial" w:cs="Arial"/>
          <w:color w:val="FF0000"/>
          <w:sz w:val="22"/>
          <w:szCs w:val="22"/>
        </w:rPr>
        <w:tab/>
      </w:r>
      <w:r w:rsidR="00C07735" w:rsidRPr="00C07735">
        <w:rPr>
          <w:rFonts w:ascii="Arial" w:hAnsi="Arial" w:cs="Arial"/>
          <w:color w:val="FF0000"/>
          <w:sz w:val="22"/>
          <w:szCs w:val="22"/>
          <w:u w:val="single"/>
        </w:rPr>
        <w:t>630</w:t>
      </w:r>
      <w:r w:rsidR="00C07735" w:rsidRPr="00C07735">
        <w:rPr>
          <w:rFonts w:ascii="Arial" w:hAnsi="Arial" w:cs="Arial"/>
          <w:color w:val="FF0000"/>
          <w:sz w:val="22"/>
          <w:szCs w:val="22"/>
          <w:u w:val="single"/>
        </w:rPr>
        <w:tab/>
        <w:t>Each</w:t>
      </w:r>
      <w:r w:rsidR="00C07735" w:rsidRPr="00C07735">
        <w:rPr>
          <w:rFonts w:ascii="Arial" w:hAnsi="Arial" w:cs="Arial"/>
          <w:color w:val="FF0000"/>
          <w:sz w:val="22"/>
          <w:szCs w:val="22"/>
          <w:u w:val="single"/>
        </w:rPr>
        <w:tab/>
        <w:t>4.0 inch (102mm) Street Name Sign Support</w:t>
      </w:r>
    </w:p>
    <w:p w:rsidR="00C07735" w:rsidRPr="00C07735" w:rsidRDefault="00B148F3" w:rsidP="00C07735">
      <w:pPr>
        <w:pStyle w:val="PayItemPayUnit"/>
        <w:rPr>
          <w:rFonts w:ascii="Arial" w:hAnsi="Arial" w:cs="Arial"/>
          <w:color w:val="FF0000"/>
          <w:sz w:val="22"/>
          <w:szCs w:val="22"/>
          <w:u w:val="single"/>
        </w:rPr>
      </w:pPr>
      <w:r w:rsidRPr="00B148F3">
        <w:rPr>
          <w:rFonts w:ascii="Arial" w:hAnsi="Arial" w:cs="Arial"/>
          <w:color w:val="FF0000"/>
          <w:sz w:val="22"/>
          <w:szCs w:val="22"/>
        </w:rPr>
        <w:tab/>
      </w:r>
      <w:r w:rsidR="00C07735" w:rsidRPr="00C07735">
        <w:rPr>
          <w:rFonts w:ascii="Arial" w:hAnsi="Arial" w:cs="Arial"/>
          <w:color w:val="FF0000"/>
          <w:sz w:val="22"/>
          <w:szCs w:val="22"/>
          <w:u w:val="single"/>
        </w:rPr>
        <w:t>630</w:t>
      </w:r>
      <w:r w:rsidR="00C07735" w:rsidRPr="00C07735">
        <w:rPr>
          <w:rFonts w:ascii="Arial" w:hAnsi="Arial" w:cs="Arial"/>
          <w:color w:val="FF0000"/>
          <w:sz w:val="22"/>
          <w:szCs w:val="22"/>
          <w:u w:val="single"/>
        </w:rPr>
        <w:tab/>
        <w:t>Sq</w:t>
      </w:r>
      <w:r w:rsidR="00C07735">
        <w:rPr>
          <w:rFonts w:ascii="Arial" w:hAnsi="Arial" w:cs="Arial"/>
          <w:color w:val="FF0000"/>
          <w:sz w:val="22"/>
          <w:szCs w:val="22"/>
          <w:u w:val="single"/>
        </w:rPr>
        <w:t>uare</w:t>
      </w:r>
      <w:r w:rsidR="00C07735" w:rsidRPr="00C07735">
        <w:rPr>
          <w:rFonts w:ascii="Arial" w:hAnsi="Arial" w:cs="Arial"/>
          <w:color w:val="FF0000"/>
          <w:sz w:val="22"/>
          <w:szCs w:val="22"/>
          <w:u w:val="single"/>
        </w:rPr>
        <w:t xml:space="preserve"> F</w:t>
      </w:r>
      <w:r w:rsidR="00C07735">
        <w:rPr>
          <w:rFonts w:ascii="Arial" w:hAnsi="Arial" w:cs="Arial"/>
          <w:color w:val="FF0000"/>
          <w:sz w:val="22"/>
          <w:szCs w:val="22"/>
          <w:u w:val="single"/>
        </w:rPr>
        <w:t>oot</w:t>
      </w:r>
      <w:r w:rsidR="00C07735" w:rsidRPr="00C07735">
        <w:rPr>
          <w:rFonts w:ascii="Arial" w:hAnsi="Arial" w:cs="Arial"/>
          <w:color w:val="FF0000"/>
          <w:sz w:val="22"/>
          <w:szCs w:val="22"/>
          <w:u w:val="single"/>
        </w:rPr>
        <w:tab/>
        <w:t>Street Name Sign</w:t>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Foot</w:t>
      </w:r>
      <w:r w:rsidR="00447DAA" w:rsidRPr="00447DAA">
        <w:rPr>
          <w:rFonts w:ascii="Times New Roman" w:eastAsia="Times New Roman" w:hAnsi="Times New Roman" w:cs="Times New Roman"/>
          <w:sz w:val="24"/>
          <w:szCs w:val="24"/>
        </w:rPr>
        <w:tab/>
        <w:t>Temporary Sign</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"Sign"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t xml:space="preserve"> Support, ___ Post</w:t>
      </w:r>
    </w:p>
    <w:p w:rsidR="00447DAA" w:rsidRPr="00447DAA" w:rsidRDefault="00447DAA"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sidRPr="00447DAA">
        <w:rPr>
          <w:rFonts w:ascii="Times New Roman" w:eastAsia="Times New Roman" w:hAnsi="Times New Roman" w:cs="Times New Roman"/>
          <w:sz w:val="24"/>
          <w:szCs w:val="24"/>
        </w:rPr>
        <w:tab/>
      </w:r>
      <w:r w:rsidR="00B148F3">
        <w:rPr>
          <w:rFonts w:ascii="Times New Roman" w:eastAsia="Times New Roman" w:hAnsi="Times New Roman" w:cs="Times New Roman"/>
          <w:sz w:val="24"/>
          <w:szCs w:val="24"/>
        </w:rPr>
        <w:tab/>
      </w:r>
      <w:r w:rsidRPr="00447DAA">
        <w:rPr>
          <w:rFonts w:ascii="Times New Roman" w:eastAsia="Times New Roman" w:hAnsi="Times New Roman" w:cs="Times New Roman"/>
          <w:sz w:val="24"/>
          <w:szCs w:val="24"/>
        </w:rPr>
        <w:tab/>
      </w:r>
      <w:proofErr w:type="gramStart"/>
      <w:r w:rsidRPr="00447DAA">
        <w:rPr>
          <w:rFonts w:ascii="Times New Roman" w:eastAsia="Times New Roman" w:hAnsi="Times New Roman" w:cs="Times New Roman"/>
          <w:sz w:val="24"/>
          <w:szCs w:val="24"/>
        </w:rPr>
        <w:t>or</w:t>
      </w:r>
      <w:proofErr w:type="gramEnd"/>
      <w:r w:rsidRPr="00447DAA">
        <w:rPr>
          <w:rFonts w:ascii="Times New Roman" w:eastAsia="Times New Roman" w:hAnsi="Times New Roman" w:cs="Times New Roman"/>
          <w:sz w:val="24"/>
          <w:szCs w:val="24"/>
        </w:rPr>
        <w:t xml:space="preserve"> Each</w:t>
      </w:r>
      <w:r w:rsidRPr="00447DAA">
        <w:rPr>
          <w:rFonts w:ascii="Times New Roman" w:eastAsia="Times New Roman" w:hAnsi="Times New Roman" w:cs="Times New Roman"/>
          <w:sz w:val="24"/>
          <w:szCs w:val="24"/>
        </w:rPr>
        <w:tab/>
      </w:r>
      <w:r w:rsidRPr="00447DAA">
        <w:rPr>
          <w:rFonts w:ascii="Times New Roman" w:eastAsia="Times New Roman" w:hAnsi="Times New Roman" w:cs="Times New Roman"/>
          <w:sz w:val="24"/>
          <w:szCs w:val="24"/>
        </w:rPr>
        <w:tab/>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Each</w:t>
      </w:r>
      <w:r w:rsidR="00447DAA" w:rsidRPr="00447DAA">
        <w:rPr>
          <w:rFonts w:ascii="Times New Roman" w:eastAsia="Times New Roman" w:hAnsi="Times New Roman" w:cs="Times New Roman"/>
          <w:sz w:val="24"/>
          <w:szCs w:val="24"/>
        </w:rPr>
        <w:tab/>
        <w:t>Breakaway Structural Beam Connection</w:t>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Each</w:t>
      </w:r>
      <w:r w:rsidR="00447DAA" w:rsidRPr="00447DAA">
        <w:rPr>
          <w:rFonts w:ascii="Times New Roman" w:eastAsia="Times New Roman" w:hAnsi="Times New Roman" w:cs="Times New Roman"/>
          <w:sz w:val="24"/>
          <w:szCs w:val="24"/>
        </w:rPr>
        <w:tab/>
        <w:t>Triangular Slip Base</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"Base"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t xml:space="preserve"> Connection</w:t>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Each</w:t>
      </w:r>
      <w:r w:rsidR="00447DAA" w:rsidRPr="00447DAA">
        <w:rPr>
          <w:rFonts w:ascii="Times New Roman" w:eastAsia="Times New Roman" w:hAnsi="Times New Roman" w:cs="Times New Roman"/>
          <w:sz w:val="24"/>
          <w:szCs w:val="24"/>
        </w:rPr>
        <w:tab/>
        <w:t>Overhead Sign</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"Sign"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t xml:space="preserve"> Support, </w:t>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t>Type TC-___, Design___</w:t>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Each</w:t>
      </w:r>
      <w:r w:rsidR="00447DAA" w:rsidRPr="00447DAA">
        <w:rPr>
          <w:rFonts w:ascii="Times New Roman" w:eastAsia="Times New Roman" w:hAnsi="Times New Roman" w:cs="Times New Roman"/>
          <w:sz w:val="24"/>
          <w:szCs w:val="24"/>
        </w:rPr>
        <w:tab/>
        <w:t>Combination Overhead Sign</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"Sign"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t>Support, Type TC-___, Design___</w:t>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Each</w:t>
      </w:r>
      <w:r w:rsidR="00447DAA" w:rsidRPr="00447DAA">
        <w:rPr>
          <w:rFonts w:ascii="Times New Roman" w:eastAsia="Times New Roman" w:hAnsi="Times New Roman" w:cs="Times New Roman"/>
          <w:sz w:val="24"/>
          <w:szCs w:val="24"/>
        </w:rPr>
        <w:tab/>
        <w:t>Sign</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"Sign"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t xml:space="preserve"> Attachment Assembly</w:t>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Each</w:t>
      </w:r>
      <w:r w:rsidR="00447DAA" w:rsidRPr="00447DAA">
        <w:rPr>
          <w:rFonts w:ascii="Times New Roman" w:eastAsia="Times New Roman" w:hAnsi="Times New Roman" w:cs="Times New Roman"/>
          <w:sz w:val="24"/>
          <w:szCs w:val="24"/>
        </w:rPr>
        <w:tab/>
        <w:t>Luminaire</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"Luminaire"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"Highway lighting: Luminaire"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t xml:space="preserve"> Support Assembly</w:t>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Each</w:t>
      </w:r>
      <w:r w:rsidR="00447DAA" w:rsidRPr="00447DAA">
        <w:rPr>
          <w:rFonts w:ascii="Times New Roman" w:eastAsia="Times New Roman" w:hAnsi="Times New Roman" w:cs="Times New Roman"/>
          <w:sz w:val="24"/>
          <w:szCs w:val="24"/>
        </w:rPr>
        <w:tab/>
        <w:t>Span Wire</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"Wire"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t xml:space="preserve"> Sign</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"Sign"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t xml:space="preserve"> Support,</w:t>
      </w:r>
      <w:r w:rsidR="00447DAA" w:rsidRPr="00447DAA">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t xml:space="preserve">Type TC-17.10, </w:t>
      </w:r>
      <w:r w:rsidR="00447DAA" w:rsidRPr="00447DAA">
        <w:rPr>
          <w:rFonts w:ascii="Times New Roman" w:eastAsia="Times New Roman" w:hAnsi="Times New Roman" w:cs="Times New Roman"/>
          <w:sz w:val="24"/>
          <w:szCs w:val="24"/>
        </w:rPr>
        <w:tab/>
        <w:t>Design ___</w:t>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Each</w:t>
      </w:r>
      <w:r w:rsidR="00447DAA" w:rsidRPr="00447DAA">
        <w:rPr>
          <w:rFonts w:ascii="Times New Roman" w:eastAsia="Times New Roman" w:hAnsi="Times New Roman" w:cs="Times New Roman"/>
          <w:sz w:val="24"/>
          <w:szCs w:val="24"/>
        </w:rPr>
        <w:tab/>
        <w:t>Overpass Structure Mounted Sign</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"Sign"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t>Support, Type TC-___, Design___</w:t>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Each</w:t>
      </w:r>
      <w:r w:rsidR="00447DAA" w:rsidRPr="00447DAA">
        <w:rPr>
          <w:rFonts w:ascii="Times New Roman" w:eastAsia="Times New Roman" w:hAnsi="Times New Roman" w:cs="Times New Roman"/>
          <w:sz w:val="24"/>
          <w:szCs w:val="24"/>
        </w:rPr>
        <w:tab/>
        <w:t>Sign</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"Sign"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t xml:space="preserve"> Hanger Assembly,</w:t>
      </w:r>
      <w:r w:rsidR="00447DAA" w:rsidRPr="00447DAA">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t>(Span Wire</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"Wire"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t>, Mast Arm)</w:t>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Each</w:t>
      </w:r>
      <w:r w:rsidR="00447DAA" w:rsidRPr="00447DAA">
        <w:rPr>
          <w:rFonts w:ascii="Times New Roman" w:eastAsia="Times New Roman" w:hAnsi="Times New Roman" w:cs="Times New Roman"/>
          <w:sz w:val="24"/>
          <w:szCs w:val="24"/>
        </w:rPr>
        <w:tab/>
        <w:t>Sign</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"Sign"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t xml:space="preserve"> Support Assembly,</w:t>
      </w:r>
      <w:r w:rsidR="00447DAA" w:rsidRPr="00447DAA">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t>(Pole or Bridge</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"Bridge"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t xml:space="preserve"> Mounted)</w:t>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Square Foot</w:t>
      </w:r>
      <w:r w:rsidR="00447DAA" w:rsidRPr="00447DAA">
        <w:rPr>
          <w:rFonts w:ascii="Times New Roman" w:eastAsia="Times New Roman" w:hAnsi="Times New Roman" w:cs="Times New Roman"/>
          <w:sz w:val="24"/>
          <w:szCs w:val="24"/>
        </w:rPr>
        <w:tab/>
        <w:t>Sign</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"Sign"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t xml:space="preserve">, (Flat Sheet, Ground </w:t>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t xml:space="preserve">Mounted </w:t>
      </w:r>
      <w:proofErr w:type="spellStart"/>
      <w:r w:rsidR="00447DAA" w:rsidRPr="00447DAA">
        <w:rPr>
          <w:rFonts w:ascii="Times New Roman" w:eastAsia="Times New Roman" w:hAnsi="Times New Roman" w:cs="Times New Roman"/>
          <w:sz w:val="24"/>
          <w:szCs w:val="24"/>
        </w:rPr>
        <w:t>Extrusheet</w:t>
      </w:r>
      <w:proofErr w:type="spellEnd"/>
      <w:r w:rsidR="00447DAA" w:rsidRPr="00447DAA">
        <w:rPr>
          <w:rFonts w:ascii="Times New Roman" w:eastAsia="Times New Roman" w:hAnsi="Times New Roman" w:cs="Times New Roman"/>
          <w:sz w:val="24"/>
          <w:szCs w:val="24"/>
        </w:rPr>
        <w:t xml:space="preserve">, </w:t>
      </w:r>
    </w:p>
    <w:p w:rsidR="00447DAA" w:rsidRPr="00447DAA" w:rsidRDefault="00B148F3"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t xml:space="preserve">Overhead </w:t>
      </w:r>
      <w:proofErr w:type="spellStart"/>
      <w:r w:rsidR="00447DAA" w:rsidRPr="00447DAA">
        <w:rPr>
          <w:rFonts w:ascii="Times New Roman" w:eastAsia="Times New Roman" w:hAnsi="Times New Roman" w:cs="Times New Roman"/>
          <w:sz w:val="24"/>
          <w:szCs w:val="24"/>
        </w:rPr>
        <w:t>Extrusheet</w:t>
      </w:r>
      <w:proofErr w:type="spellEnd"/>
      <w:r w:rsidR="00447DAA" w:rsidRPr="00447DAA">
        <w:rPr>
          <w:rFonts w:ascii="Times New Roman" w:eastAsia="Times New Roman" w:hAnsi="Times New Roman" w:cs="Times New Roman"/>
          <w:sz w:val="24"/>
          <w:szCs w:val="24"/>
        </w:rPr>
        <w:t>, Temporary Overlay)</w:t>
      </w:r>
    </w:p>
    <w:p w:rsidR="00447DAA" w:rsidRPr="00447DAA" w:rsidRDefault="00003CB6"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Each</w:t>
      </w:r>
      <w:r w:rsidR="00447DAA" w:rsidRPr="00447DAA">
        <w:rPr>
          <w:rFonts w:ascii="Times New Roman" w:eastAsia="Times New Roman" w:hAnsi="Times New Roman" w:cs="Times New Roman"/>
          <w:sz w:val="24"/>
          <w:szCs w:val="24"/>
        </w:rPr>
        <w:tab/>
        <w:t>Sign</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"Sign"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t>, Double-Faced, (Mile Marker)</w:t>
      </w:r>
    </w:p>
    <w:p w:rsidR="00447DAA" w:rsidRPr="00447DAA" w:rsidRDefault="00003CB6"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Square Foot</w:t>
      </w:r>
      <w:r w:rsidR="00447DAA" w:rsidRPr="00447DAA">
        <w:rPr>
          <w:rFonts w:ascii="Times New Roman" w:eastAsia="Times New Roman" w:hAnsi="Times New Roman" w:cs="Times New Roman"/>
          <w:sz w:val="24"/>
          <w:szCs w:val="24"/>
        </w:rPr>
        <w:tab/>
        <w:t>Sign</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"Sign"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t xml:space="preserve"> Erected, (Flat Sheet,</w:t>
      </w:r>
      <w:r w:rsidR="00447DAA" w:rsidRPr="00447DAA">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proofErr w:type="spellStart"/>
      <w:r w:rsidR="00447DAA" w:rsidRPr="00447DAA">
        <w:rPr>
          <w:rFonts w:ascii="Times New Roman" w:eastAsia="Times New Roman" w:hAnsi="Times New Roman" w:cs="Times New Roman"/>
          <w:sz w:val="24"/>
          <w:szCs w:val="24"/>
        </w:rPr>
        <w:t>Extrusheet</w:t>
      </w:r>
      <w:proofErr w:type="spellEnd"/>
      <w:r w:rsidR="00447DAA" w:rsidRPr="00447DAA">
        <w:rPr>
          <w:rFonts w:ascii="Times New Roman" w:eastAsia="Times New Roman" w:hAnsi="Times New Roman" w:cs="Times New Roman"/>
          <w:sz w:val="24"/>
          <w:szCs w:val="24"/>
        </w:rPr>
        <w:t>, Temporary Overlay)</w:t>
      </w:r>
    </w:p>
    <w:p w:rsidR="00447DAA" w:rsidRPr="00447DAA" w:rsidRDefault="00003CB6"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Each</w:t>
      </w:r>
      <w:r w:rsidR="00447DAA" w:rsidRPr="00447DAA">
        <w:rPr>
          <w:rFonts w:ascii="Times New Roman" w:eastAsia="Times New Roman" w:hAnsi="Times New Roman" w:cs="Times New Roman"/>
          <w:sz w:val="24"/>
          <w:szCs w:val="24"/>
        </w:rPr>
        <w:tab/>
        <w:t>Sign</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"Sign"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t xml:space="preserve"> Backing Assembly</w:t>
      </w:r>
    </w:p>
    <w:p w:rsidR="00447DAA" w:rsidRPr="00447DAA" w:rsidRDefault="00003CB6"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Each</w:t>
      </w:r>
      <w:r w:rsidR="00447DAA" w:rsidRPr="00447DAA">
        <w:rPr>
          <w:rFonts w:ascii="Times New Roman" w:eastAsia="Times New Roman" w:hAnsi="Times New Roman" w:cs="Times New Roman"/>
          <w:sz w:val="24"/>
          <w:szCs w:val="24"/>
        </w:rPr>
        <w:tab/>
        <w:t>Sign</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"Sign"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t xml:space="preserve"> Post Reflector</w:t>
      </w:r>
    </w:p>
    <w:p w:rsidR="00447DAA" w:rsidRPr="00447DAA" w:rsidRDefault="00003CB6"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Square Foot</w:t>
      </w:r>
      <w:r w:rsidR="00447DAA" w:rsidRPr="00447DAA">
        <w:rPr>
          <w:rFonts w:ascii="Times New Roman" w:eastAsia="Times New Roman" w:hAnsi="Times New Roman" w:cs="Times New Roman"/>
          <w:sz w:val="24"/>
          <w:szCs w:val="24"/>
        </w:rPr>
        <w:tab/>
        <w:t>Covering of Sign</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"Sign"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Each</w:t>
      </w:r>
      <w:r w:rsidR="00447DAA" w:rsidRPr="00447DAA">
        <w:rPr>
          <w:rFonts w:ascii="Times New Roman" w:eastAsia="Times New Roman" w:hAnsi="Times New Roman" w:cs="Times New Roman"/>
          <w:sz w:val="24"/>
          <w:szCs w:val="24"/>
        </w:rPr>
        <w:tab/>
        <w:t xml:space="preserve">Removal of Ground </w:t>
      </w:r>
      <w:proofErr w:type="gramStart"/>
      <w:r w:rsidR="00447DAA" w:rsidRPr="00447DAA">
        <w:rPr>
          <w:rFonts w:ascii="Times New Roman" w:eastAsia="Times New Roman" w:hAnsi="Times New Roman" w:cs="Times New Roman"/>
          <w:sz w:val="24"/>
          <w:szCs w:val="24"/>
        </w:rPr>
        <w:t>Mounted(</w:t>
      </w:r>
      <w:proofErr w:type="gramEnd"/>
      <w:r w:rsidR="00447DAA" w:rsidRPr="00447DAA">
        <w:rPr>
          <w:rFonts w:ascii="Times New Roman" w:eastAsia="Times New Roman" w:hAnsi="Times New Roman" w:cs="Times New Roman"/>
          <w:sz w:val="24"/>
          <w:szCs w:val="24"/>
        </w:rPr>
        <w:t>Major) Sign</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"Sign"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t xml:space="preserve">and (Storage, </w:t>
      </w:r>
      <w:proofErr w:type="spellStart"/>
      <w:r w:rsidR="00447DAA" w:rsidRPr="00447DAA">
        <w:rPr>
          <w:rFonts w:ascii="Times New Roman" w:eastAsia="Times New Roman" w:hAnsi="Times New Roman" w:cs="Times New Roman"/>
          <w:sz w:val="24"/>
          <w:szCs w:val="24"/>
        </w:rPr>
        <w:t>Reerection</w:t>
      </w:r>
      <w:proofErr w:type="spellEnd"/>
      <w:r w:rsidR="00447DAA" w:rsidRPr="00447DAA">
        <w:rPr>
          <w:rFonts w:ascii="Times New Roman" w:eastAsia="Times New Roman" w:hAnsi="Times New Roman" w:cs="Times New Roman"/>
          <w:sz w:val="24"/>
          <w:szCs w:val="24"/>
        </w:rPr>
        <w:t>, or Disposal)</w:t>
      </w:r>
    </w:p>
    <w:p w:rsidR="00447DAA" w:rsidRPr="00447DAA" w:rsidRDefault="00003CB6"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Each</w:t>
      </w:r>
      <w:r w:rsidR="00447DAA" w:rsidRPr="00447DAA">
        <w:rPr>
          <w:rFonts w:ascii="Times New Roman" w:eastAsia="Times New Roman" w:hAnsi="Times New Roman" w:cs="Times New Roman"/>
          <w:sz w:val="24"/>
          <w:szCs w:val="24"/>
        </w:rPr>
        <w:tab/>
        <w:t xml:space="preserve">Removal of Ground </w:t>
      </w:r>
      <w:proofErr w:type="gramStart"/>
      <w:r w:rsidR="00447DAA" w:rsidRPr="00447DAA">
        <w:rPr>
          <w:rFonts w:ascii="Times New Roman" w:eastAsia="Times New Roman" w:hAnsi="Times New Roman" w:cs="Times New Roman"/>
          <w:sz w:val="24"/>
          <w:szCs w:val="24"/>
        </w:rPr>
        <w:t>Mounted(</w:t>
      </w:r>
      <w:proofErr w:type="gramEnd"/>
      <w:r w:rsidR="00447DAA" w:rsidRPr="00447DAA">
        <w:rPr>
          <w:rFonts w:ascii="Times New Roman" w:eastAsia="Times New Roman" w:hAnsi="Times New Roman" w:cs="Times New Roman"/>
          <w:sz w:val="24"/>
          <w:szCs w:val="24"/>
        </w:rPr>
        <w:t xml:space="preserve">Structural Beam, </w:t>
      </w:r>
    </w:p>
    <w:p w:rsidR="00447DAA" w:rsidRPr="00447DAA" w:rsidRDefault="00003CB6"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t>Post, Pipe, Wooden Box Beam)</w:t>
      </w:r>
      <w:r w:rsidR="00447DAA" w:rsidRPr="00447DAA">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t>Support and (Storage or Disposal)</w:t>
      </w:r>
    </w:p>
    <w:p w:rsidR="00447DAA" w:rsidRPr="00447DAA" w:rsidRDefault="00003CB6"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Each</w:t>
      </w:r>
      <w:r w:rsidR="00447DAA" w:rsidRPr="00447DAA">
        <w:rPr>
          <w:rFonts w:ascii="Times New Roman" w:eastAsia="Times New Roman" w:hAnsi="Times New Roman" w:cs="Times New Roman"/>
          <w:sz w:val="24"/>
          <w:szCs w:val="24"/>
        </w:rPr>
        <w:tab/>
        <w:t>Removal of Overhead Mounted Sign</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"Sign"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t xml:space="preserve"> and</w:t>
      </w:r>
      <w:r w:rsidR="00447DAA" w:rsidRPr="00447DAA">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t xml:space="preserve">(Storage, </w:t>
      </w:r>
      <w:proofErr w:type="spellStart"/>
      <w:r w:rsidR="00447DAA" w:rsidRPr="00447DAA">
        <w:rPr>
          <w:rFonts w:ascii="Times New Roman" w:eastAsia="Times New Roman" w:hAnsi="Times New Roman" w:cs="Times New Roman"/>
          <w:sz w:val="24"/>
          <w:szCs w:val="24"/>
        </w:rPr>
        <w:t>Reerection</w:t>
      </w:r>
      <w:proofErr w:type="spellEnd"/>
      <w:r w:rsidR="00447DAA" w:rsidRPr="00447DAA">
        <w:rPr>
          <w:rFonts w:ascii="Times New Roman" w:eastAsia="Times New Roman" w:hAnsi="Times New Roman" w:cs="Times New Roman"/>
          <w:sz w:val="24"/>
          <w:szCs w:val="24"/>
        </w:rPr>
        <w:t>, or Disposal)</w:t>
      </w:r>
    </w:p>
    <w:p w:rsidR="00447DAA" w:rsidRPr="00447DAA" w:rsidRDefault="00003CB6"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Each</w:t>
      </w:r>
      <w:r w:rsidR="00447DAA" w:rsidRPr="00447DAA">
        <w:rPr>
          <w:rFonts w:ascii="Times New Roman" w:eastAsia="Times New Roman" w:hAnsi="Times New Roman" w:cs="Times New Roman"/>
          <w:sz w:val="24"/>
          <w:szCs w:val="24"/>
        </w:rPr>
        <w:tab/>
        <w:t xml:space="preserve">Removal of Overhead Sign Support and </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"Sign" </w:instrText>
      </w:r>
      <w:r w:rsidR="00447DAA" w:rsidRPr="00447DAA">
        <w:rPr>
          <w:rFonts w:ascii="Times New Roman" w:eastAsia="Times New Roman" w:hAnsi="Times New Roman" w:cs="Times New Roman"/>
          <w:sz w:val="24"/>
          <w:szCs w:val="24"/>
        </w:rPr>
        <w:fldChar w:fldCharType="end"/>
      </w:r>
      <w:r w:rsidR="00447DAA" w:rsidRPr="00447DAA">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t xml:space="preserve"> (Storage, </w:t>
      </w:r>
      <w:proofErr w:type="spellStart"/>
      <w:r w:rsidR="00447DAA" w:rsidRPr="00447DAA">
        <w:rPr>
          <w:rFonts w:ascii="Times New Roman" w:eastAsia="Times New Roman" w:hAnsi="Times New Roman" w:cs="Times New Roman"/>
          <w:sz w:val="24"/>
          <w:szCs w:val="24"/>
        </w:rPr>
        <w:t>Reerection</w:t>
      </w:r>
      <w:proofErr w:type="spellEnd"/>
      <w:r w:rsidR="00447DAA" w:rsidRPr="00447DAA">
        <w:rPr>
          <w:rFonts w:ascii="Times New Roman" w:eastAsia="Times New Roman" w:hAnsi="Times New Roman" w:cs="Times New Roman"/>
          <w:sz w:val="24"/>
          <w:szCs w:val="24"/>
        </w:rPr>
        <w:t>, or Disposal),</w:t>
      </w:r>
      <w:r w:rsidR="00447DAA" w:rsidRPr="00447DAA">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ab/>
        <w:t>Type TC-___</w:t>
      </w:r>
    </w:p>
    <w:p w:rsidR="00447DAA" w:rsidRPr="00447DAA" w:rsidRDefault="00003CB6" w:rsidP="00447DAA">
      <w:pPr>
        <w:tabs>
          <w:tab w:val="left" w:pos="1080"/>
          <w:tab w:val="left" w:pos="1224"/>
          <w:tab w:val="left" w:pos="2880"/>
          <w:tab w:val="left" w:pos="3024"/>
        </w:tabs>
        <w:spacing w:after="0" w:line="240" w:lineRule="auto"/>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7DAA" w:rsidRPr="00447DAA">
        <w:rPr>
          <w:rFonts w:ascii="Times New Roman" w:eastAsia="Times New Roman" w:hAnsi="Times New Roman" w:cs="Times New Roman"/>
          <w:sz w:val="24"/>
          <w:szCs w:val="24"/>
        </w:rPr>
        <w:t>630</w:t>
      </w:r>
      <w:r w:rsidR="00447DAA" w:rsidRPr="00447DAA">
        <w:rPr>
          <w:rFonts w:ascii="Times New Roman" w:eastAsia="Times New Roman" w:hAnsi="Times New Roman" w:cs="Times New Roman"/>
          <w:sz w:val="24"/>
          <w:szCs w:val="24"/>
        </w:rPr>
        <w:tab/>
        <w:t>Each</w:t>
      </w:r>
      <w:r w:rsidR="00447DAA" w:rsidRPr="00447DAA">
        <w:rPr>
          <w:rFonts w:ascii="Times New Roman" w:eastAsia="Times New Roman" w:hAnsi="Times New Roman" w:cs="Times New Roman"/>
          <w:sz w:val="24"/>
          <w:szCs w:val="24"/>
        </w:rPr>
        <w:tab/>
        <w:t>Removal of Overlay Sign</w:t>
      </w:r>
      <w:r w:rsidR="00447DAA" w:rsidRPr="00447DAA">
        <w:rPr>
          <w:rFonts w:ascii="Times New Roman" w:eastAsia="Times New Roman" w:hAnsi="Times New Roman" w:cs="Times New Roman"/>
          <w:sz w:val="24"/>
          <w:szCs w:val="24"/>
        </w:rPr>
        <w:fldChar w:fldCharType="begin"/>
      </w:r>
      <w:r w:rsidR="00447DAA" w:rsidRPr="00447DAA">
        <w:rPr>
          <w:rFonts w:ascii="Times New Roman" w:eastAsia="Times New Roman" w:hAnsi="Times New Roman" w:cs="Times New Roman"/>
          <w:sz w:val="24"/>
          <w:szCs w:val="24"/>
        </w:rPr>
        <w:instrText xml:space="preserve"> XE "Sign" </w:instrText>
      </w:r>
      <w:r w:rsidR="00447DAA" w:rsidRPr="00447DAA">
        <w:rPr>
          <w:rFonts w:ascii="Times New Roman" w:eastAsia="Times New Roman" w:hAnsi="Times New Roman" w:cs="Times New Roman"/>
          <w:sz w:val="24"/>
          <w:szCs w:val="24"/>
        </w:rPr>
        <w:fldChar w:fldCharType="end"/>
      </w:r>
    </w:p>
    <w:p w:rsidR="00EC5C83" w:rsidRPr="00447DAA" w:rsidRDefault="00EC5C83" w:rsidP="00EC5C83">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50"/>
        <w:jc w:val="both"/>
        <w:rPr>
          <w:rFonts w:ascii="Times New Roman" w:hAnsi="Times New Roman" w:cs="Times New Roman"/>
          <w:b/>
          <w:sz w:val="24"/>
          <w:szCs w:val="24"/>
        </w:rPr>
      </w:pPr>
    </w:p>
    <w:p w:rsidR="00742EA4" w:rsidRPr="00403025" w:rsidRDefault="00742EA4" w:rsidP="00E557E6">
      <w:pPr>
        <w:pStyle w:val="Default"/>
        <w:spacing w:after="0"/>
        <w:ind w:firstLine="0"/>
        <w:rPr>
          <w:b/>
          <w:color w:val="auto"/>
        </w:rPr>
      </w:pPr>
      <w:r w:rsidRPr="00403025">
        <w:rPr>
          <w:b/>
          <w:color w:val="auto"/>
        </w:rPr>
        <w:t xml:space="preserve">632.02 </w:t>
      </w:r>
      <w:r w:rsidR="00F03400" w:rsidRPr="00403025">
        <w:rPr>
          <w:b/>
          <w:bCs/>
        </w:rPr>
        <w:t>Contractor Personnel Requirements</w:t>
      </w:r>
    </w:p>
    <w:p w:rsidR="00742EA4" w:rsidRPr="00403025" w:rsidRDefault="00742EA4" w:rsidP="00742EA4">
      <w:pPr>
        <w:pStyle w:val="Default"/>
        <w:rPr>
          <w:color w:val="auto"/>
        </w:rPr>
      </w:pPr>
      <w:r w:rsidRPr="00403025">
        <w:rPr>
          <w:color w:val="auto"/>
        </w:rPr>
        <w:t xml:space="preserve">Page </w:t>
      </w:r>
      <w:r w:rsidR="00F03400" w:rsidRPr="00403025">
        <w:rPr>
          <w:color w:val="auto"/>
        </w:rPr>
        <w:t>53</w:t>
      </w:r>
      <w:r w:rsidRPr="00403025">
        <w:rPr>
          <w:color w:val="auto"/>
        </w:rPr>
        <w:t>0</w:t>
      </w:r>
    </w:p>
    <w:p w:rsidR="00F03400" w:rsidRPr="00F03400" w:rsidRDefault="00742EA4" w:rsidP="00F10F91">
      <w:pPr>
        <w:autoSpaceDE w:val="0"/>
        <w:autoSpaceDN w:val="0"/>
        <w:adjustRightInd w:val="0"/>
        <w:spacing w:line="240" w:lineRule="auto"/>
        <w:rPr>
          <w:rFonts w:ascii="Times New Roman" w:hAnsi="Times New Roman" w:cs="Times New Roman"/>
          <w:strike/>
          <w:color w:val="FF0000"/>
          <w:sz w:val="24"/>
          <w:szCs w:val="24"/>
        </w:rPr>
      </w:pPr>
      <w:r w:rsidRPr="00F03400">
        <w:rPr>
          <w:rFonts w:ascii="Times New Roman" w:hAnsi="Times New Roman" w:cs="Times New Roman"/>
          <w:b/>
          <w:bCs/>
          <w:sz w:val="24"/>
          <w:szCs w:val="24"/>
        </w:rPr>
        <w:tab/>
      </w:r>
      <w:r w:rsidR="00F03400">
        <w:rPr>
          <w:rFonts w:ascii="Times New Roman" w:hAnsi="Times New Roman" w:cs="Times New Roman"/>
          <w:b/>
          <w:bCs/>
          <w:sz w:val="24"/>
          <w:szCs w:val="24"/>
        </w:rPr>
        <w:t xml:space="preserve">  </w:t>
      </w:r>
      <w:r w:rsidRPr="00F03400">
        <w:rPr>
          <w:rFonts w:ascii="Times New Roman" w:hAnsi="Times New Roman" w:cs="Times New Roman"/>
          <w:b/>
          <w:sz w:val="24"/>
          <w:szCs w:val="24"/>
        </w:rPr>
        <w:t>6</w:t>
      </w:r>
      <w:r w:rsidR="00EF6525">
        <w:rPr>
          <w:rFonts w:ascii="Times New Roman" w:hAnsi="Times New Roman" w:cs="Times New Roman"/>
          <w:b/>
          <w:sz w:val="24"/>
          <w:szCs w:val="24"/>
        </w:rPr>
        <w:t>32</w:t>
      </w:r>
      <w:r w:rsidRPr="00F03400">
        <w:rPr>
          <w:rFonts w:ascii="Times New Roman" w:hAnsi="Times New Roman" w:cs="Times New Roman"/>
          <w:b/>
          <w:sz w:val="24"/>
          <w:szCs w:val="24"/>
        </w:rPr>
        <w:t xml:space="preserve">.02 </w:t>
      </w:r>
      <w:r w:rsidR="00F03400" w:rsidRPr="00F03400">
        <w:rPr>
          <w:rFonts w:ascii="Times New Roman" w:hAnsi="Times New Roman" w:cs="Times New Roman"/>
          <w:b/>
          <w:bCs/>
          <w:sz w:val="24"/>
          <w:szCs w:val="24"/>
        </w:rPr>
        <w:t>Contractor Personnel Requirements.</w:t>
      </w:r>
      <w:r w:rsidR="00F03400">
        <w:rPr>
          <w:rFonts w:ascii="Times New Roman" w:hAnsi="Times New Roman" w:cs="Times New Roman"/>
          <w:b/>
          <w:bCs/>
          <w:sz w:val="24"/>
          <w:szCs w:val="24"/>
        </w:rPr>
        <w:t xml:space="preserve"> </w:t>
      </w:r>
      <w:r w:rsidR="00F03400" w:rsidRPr="00F03400">
        <w:rPr>
          <w:rFonts w:ascii="Times New Roman" w:hAnsi="Times New Roman" w:cs="Times New Roman"/>
          <w:bCs/>
          <w:color w:val="FF0000"/>
          <w:sz w:val="24"/>
          <w:szCs w:val="24"/>
          <w:u w:val="single"/>
        </w:rPr>
        <w:t>Conform to</w:t>
      </w:r>
      <w:r w:rsidR="00F03400" w:rsidRPr="00F03400">
        <w:rPr>
          <w:rFonts w:ascii="Times New Roman" w:hAnsi="Times New Roman" w:cs="Times New Roman"/>
          <w:b/>
          <w:bCs/>
          <w:color w:val="FF0000"/>
          <w:sz w:val="24"/>
          <w:szCs w:val="24"/>
          <w:u w:val="single"/>
        </w:rPr>
        <w:t xml:space="preserve"> </w:t>
      </w:r>
      <w:r w:rsidR="00F03400" w:rsidRPr="00F03400">
        <w:rPr>
          <w:rFonts w:ascii="Times New Roman" w:hAnsi="Times New Roman" w:cs="Times New Roman"/>
          <w:color w:val="FF0000"/>
          <w:sz w:val="24"/>
          <w:szCs w:val="24"/>
          <w:u w:val="single"/>
        </w:rPr>
        <w:t xml:space="preserve">the requirements of City </w:t>
      </w:r>
      <w:r w:rsidR="00F10F91" w:rsidRPr="00F10F91">
        <w:rPr>
          <w:rFonts w:ascii="Times New Roman" w:hAnsi="Times New Roman" w:cs="Times New Roman"/>
          <w:color w:val="FF0000"/>
          <w:sz w:val="24"/>
          <w:szCs w:val="24"/>
        </w:rPr>
        <w:tab/>
      </w:r>
      <w:r w:rsidR="00F03400" w:rsidRPr="00F03400">
        <w:rPr>
          <w:rFonts w:ascii="Times New Roman" w:hAnsi="Times New Roman" w:cs="Times New Roman"/>
          <w:color w:val="FF0000"/>
          <w:sz w:val="24"/>
          <w:szCs w:val="24"/>
          <w:u w:val="single"/>
        </w:rPr>
        <w:t>Supplement 1063 for the installation or testing of traffic signal equipment.</w:t>
      </w:r>
      <w:r w:rsidR="00F03400" w:rsidRPr="00F10F91">
        <w:rPr>
          <w:rFonts w:ascii="Times New Roman" w:hAnsi="Times New Roman" w:cs="Times New Roman"/>
          <w:color w:val="FF0000"/>
          <w:sz w:val="24"/>
          <w:szCs w:val="24"/>
        </w:rPr>
        <w:t xml:space="preserve">  </w:t>
      </w:r>
      <w:r w:rsidR="00F03400" w:rsidRPr="00F03400">
        <w:rPr>
          <w:rFonts w:ascii="Times New Roman" w:hAnsi="Times New Roman" w:cs="Times New Roman"/>
          <w:strike/>
          <w:color w:val="FF0000"/>
          <w:sz w:val="24"/>
          <w:szCs w:val="24"/>
        </w:rPr>
        <w:t xml:space="preserve">Assign a </w:t>
      </w:r>
      <w:r w:rsidR="00F10F91" w:rsidRPr="00F10F91">
        <w:rPr>
          <w:rFonts w:ascii="Times New Roman" w:hAnsi="Times New Roman" w:cs="Times New Roman"/>
          <w:color w:val="FF0000"/>
          <w:sz w:val="24"/>
          <w:szCs w:val="24"/>
        </w:rPr>
        <w:tab/>
      </w:r>
      <w:r w:rsidR="00F03400" w:rsidRPr="00F03400">
        <w:rPr>
          <w:rFonts w:ascii="Times New Roman" w:hAnsi="Times New Roman" w:cs="Times New Roman"/>
          <w:strike/>
          <w:color w:val="FF0000"/>
          <w:sz w:val="24"/>
          <w:szCs w:val="24"/>
        </w:rPr>
        <w:t>full time employee of the</w:t>
      </w:r>
      <w:r w:rsidR="00F10F91">
        <w:rPr>
          <w:rFonts w:ascii="Times New Roman" w:hAnsi="Times New Roman" w:cs="Times New Roman"/>
          <w:strike/>
          <w:color w:val="FF0000"/>
          <w:sz w:val="24"/>
          <w:szCs w:val="24"/>
        </w:rPr>
        <w:t xml:space="preserve"> </w:t>
      </w:r>
      <w:r w:rsidR="00F03400" w:rsidRPr="00F03400">
        <w:rPr>
          <w:rFonts w:ascii="Times New Roman" w:hAnsi="Times New Roman" w:cs="Times New Roman"/>
          <w:strike/>
          <w:color w:val="FF0000"/>
          <w:sz w:val="24"/>
          <w:szCs w:val="24"/>
        </w:rPr>
        <w:t xml:space="preserve">Contractor to act as the project supervisor. Do not change the </w:t>
      </w:r>
      <w:r w:rsidR="00F10F91" w:rsidRPr="00F10F91">
        <w:rPr>
          <w:rFonts w:ascii="Times New Roman" w:hAnsi="Times New Roman" w:cs="Times New Roman"/>
          <w:color w:val="FF0000"/>
          <w:sz w:val="24"/>
          <w:szCs w:val="24"/>
        </w:rPr>
        <w:tab/>
      </w:r>
      <w:r w:rsidR="00F03400" w:rsidRPr="00F03400">
        <w:rPr>
          <w:rFonts w:ascii="Times New Roman" w:hAnsi="Times New Roman" w:cs="Times New Roman"/>
          <w:strike/>
          <w:color w:val="FF0000"/>
          <w:sz w:val="24"/>
          <w:szCs w:val="24"/>
        </w:rPr>
        <w:t xml:space="preserve">project supervisor without giving the Engineer written notice. Provide International </w:t>
      </w:r>
      <w:r w:rsidR="00F10F91" w:rsidRPr="00F10F91">
        <w:rPr>
          <w:rFonts w:ascii="Times New Roman" w:hAnsi="Times New Roman" w:cs="Times New Roman"/>
          <w:color w:val="FF0000"/>
          <w:sz w:val="24"/>
          <w:szCs w:val="24"/>
        </w:rPr>
        <w:tab/>
      </w:r>
      <w:r w:rsidR="00F03400" w:rsidRPr="00F03400">
        <w:rPr>
          <w:rFonts w:ascii="Times New Roman" w:hAnsi="Times New Roman" w:cs="Times New Roman"/>
          <w:strike/>
          <w:color w:val="FF0000"/>
          <w:sz w:val="24"/>
          <w:szCs w:val="24"/>
        </w:rPr>
        <w:t>Municipal Signal</w:t>
      </w:r>
      <w:r w:rsidR="00F10F91">
        <w:rPr>
          <w:rFonts w:ascii="Times New Roman" w:hAnsi="Times New Roman" w:cs="Times New Roman"/>
          <w:strike/>
          <w:color w:val="FF0000"/>
          <w:sz w:val="24"/>
          <w:szCs w:val="24"/>
        </w:rPr>
        <w:t xml:space="preserve"> </w:t>
      </w:r>
      <w:r w:rsidR="00F03400" w:rsidRPr="00F03400">
        <w:rPr>
          <w:rFonts w:ascii="Times New Roman" w:hAnsi="Times New Roman" w:cs="Times New Roman"/>
          <w:strike/>
          <w:color w:val="FF0000"/>
          <w:sz w:val="24"/>
          <w:szCs w:val="24"/>
        </w:rPr>
        <w:t xml:space="preserve">Association (IMSA) certified documentation for Contractor employees </w:t>
      </w:r>
      <w:r w:rsidR="00F10F91" w:rsidRPr="00F10F91">
        <w:rPr>
          <w:rFonts w:ascii="Times New Roman" w:hAnsi="Times New Roman" w:cs="Times New Roman"/>
          <w:color w:val="FF0000"/>
          <w:sz w:val="24"/>
          <w:szCs w:val="24"/>
        </w:rPr>
        <w:tab/>
      </w:r>
      <w:r w:rsidR="00F03400" w:rsidRPr="00F03400">
        <w:rPr>
          <w:rFonts w:ascii="Times New Roman" w:hAnsi="Times New Roman" w:cs="Times New Roman"/>
          <w:strike/>
          <w:color w:val="FF0000"/>
          <w:sz w:val="24"/>
          <w:szCs w:val="24"/>
        </w:rPr>
        <w:t>if requested by the City.</w:t>
      </w:r>
    </w:p>
    <w:p w:rsidR="00F03400" w:rsidRPr="00F03400" w:rsidRDefault="00F03400" w:rsidP="00F03400">
      <w:pPr>
        <w:autoSpaceDE w:val="0"/>
        <w:autoSpaceDN w:val="0"/>
        <w:adjustRightInd w:val="0"/>
        <w:spacing w:after="0" w:line="240" w:lineRule="auto"/>
        <w:rPr>
          <w:rFonts w:ascii="Times New Roman" w:hAnsi="Times New Roman" w:cs="Times New Roman"/>
          <w:strike/>
          <w:color w:val="FF0000"/>
          <w:sz w:val="24"/>
          <w:szCs w:val="24"/>
        </w:rPr>
      </w:pPr>
      <w:r w:rsidRPr="00F10F91">
        <w:rPr>
          <w:rFonts w:ascii="Times New Roman" w:hAnsi="Times New Roman" w:cs="Times New Roman"/>
          <w:color w:val="FF0000"/>
          <w:sz w:val="24"/>
          <w:szCs w:val="24"/>
        </w:rPr>
        <w:tab/>
      </w:r>
      <w:r w:rsidRPr="00F03400">
        <w:rPr>
          <w:rFonts w:ascii="Times New Roman" w:hAnsi="Times New Roman" w:cs="Times New Roman"/>
          <w:strike/>
          <w:color w:val="FF0000"/>
          <w:sz w:val="24"/>
          <w:szCs w:val="24"/>
        </w:rPr>
        <w:t xml:space="preserve">An IMSA level two certified technician shall perform </w:t>
      </w:r>
      <w:proofErr w:type="gramStart"/>
      <w:r w:rsidRPr="00F03400">
        <w:rPr>
          <w:rFonts w:ascii="Times New Roman" w:hAnsi="Times New Roman" w:cs="Times New Roman"/>
          <w:strike/>
          <w:color w:val="FF0000"/>
          <w:sz w:val="24"/>
          <w:szCs w:val="24"/>
        </w:rPr>
        <w:t>all of the</w:t>
      </w:r>
      <w:proofErr w:type="gramEnd"/>
      <w:r w:rsidRPr="00F03400">
        <w:rPr>
          <w:rFonts w:ascii="Times New Roman" w:hAnsi="Times New Roman" w:cs="Times New Roman"/>
          <w:strike/>
          <w:color w:val="FF0000"/>
          <w:sz w:val="24"/>
          <w:szCs w:val="24"/>
        </w:rPr>
        <w:t xml:space="preserve"> following controller</w:t>
      </w:r>
    </w:p>
    <w:p w:rsidR="00F03400" w:rsidRPr="00F03400" w:rsidRDefault="00F03400" w:rsidP="00F03400">
      <w:pPr>
        <w:autoSpaceDE w:val="0"/>
        <w:autoSpaceDN w:val="0"/>
        <w:adjustRightInd w:val="0"/>
        <w:spacing w:line="240" w:lineRule="auto"/>
        <w:rPr>
          <w:rFonts w:ascii="Times New Roman" w:hAnsi="Times New Roman" w:cs="Times New Roman"/>
          <w:strike/>
          <w:color w:val="FF0000"/>
          <w:sz w:val="24"/>
          <w:szCs w:val="24"/>
        </w:rPr>
      </w:pPr>
      <w:r w:rsidRPr="00F10F91">
        <w:rPr>
          <w:rFonts w:ascii="Times New Roman" w:hAnsi="Times New Roman" w:cs="Times New Roman"/>
          <w:color w:val="FF0000"/>
          <w:sz w:val="24"/>
          <w:szCs w:val="24"/>
        </w:rPr>
        <w:tab/>
      </w:r>
      <w:proofErr w:type="gramStart"/>
      <w:r w:rsidRPr="00F03400">
        <w:rPr>
          <w:rFonts w:ascii="Times New Roman" w:hAnsi="Times New Roman" w:cs="Times New Roman"/>
          <w:strike/>
          <w:color w:val="FF0000"/>
          <w:sz w:val="24"/>
          <w:szCs w:val="24"/>
        </w:rPr>
        <w:t>work</w:t>
      </w:r>
      <w:proofErr w:type="gramEnd"/>
      <w:r w:rsidRPr="00F03400">
        <w:rPr>
          <w:rFonts w:ascii="Times New Roman" w:hAnsi="Times New Roman" w:cs="Times New Roman"/>
          <w:strike/>
          <w:color w:val="FF0000"/>
          <w:sz w:val="24"/>
          <w:szCs w:val="24"/>
        </w:rPr>
        <w:t>:</w:t>
      </w:r>
    </w:p>
    <w:p w:rsidR="00F03400" w:rsidRPr="00F03400" w:rsidRDefault="00F03400" w:rsidP="00F03400">
      <w:pPr>
        <w:autoSpaceDE w:val="0"/>
        <w:autoSpaceDN w:val="0"/>
        <w:adjustRightInd w:val="0"/>
        <w:spacing w:after="0" w:line="240" w:lineRule="auto"/>
        <w:rPr>
          <w:rFonts w:ascii="Times New Roman" w:hAnsi="Times New Roman" w:cs="Times New Roman"/>
          <w:strike/>
          <w:color w:val="FF0000"/>
          <w:sz w:val="24"/>
          <w:szCs w:val="24"/>
        </w:rPr>
      </w:pPr>
      <w:r w:rsidRPr="00F10F91">
        <w:rPr>
          <w:rFonts w:ascii="Times New Roman" w:hAnsi="Times New Roman" w:cs="Times New Roman"/>
          <w:color w:val="FF0000"/>
          <w:sz w:val="24"/>
          <w:szCs w:val="24"/>
        </w:rPr>
        <w:tab/>
      </w:r>
      <w:r w:rsidRPr="00F10F91">
        <w:rPr>
          <w:rFonts w:ascii="Times New Roman" w:hAnsi="Times New Roman" w:cs="Times New Roman"/>
          <w:color w:val="FF0000"/>
          <w:sz w:val="24"/>
          <w:szCs w:val="24"/>
        </w:rPr>
        <w:tab/>
      </w:r>
      <w:r w:rsidRPr="00F03400">
        <w:rPr>
          <w:rFonts w:ascii="Times New Roman" w:hAnsi="Times New Roman" w:cs="Times New Roman"/>
          <w:strike/>
          <w:color w:val="FF0000"/>
          <w:sz w:val="24"/>
          <w:szCs w:val="24"/>
        </w:rPr>
        <w:t>1. Back panel wiring terminations</w:t>
      </w:r>
    </w:p>
    <w:p w:rsidR="00F03400" w:rsidRPr="00F03400" w:rsidRDefault="00F03400" w:rsidP="00F03400">
      <w:pPr>
        <w:autoSpaceDE w:val="0"/>
        <w:autoSpaceDN w:val="0"/>
        <w:adjustRightInd w:val="0"/>
        <w:spacing w:after="0" w:line="240" w:lineRule="auto"/>
        <w:rPr>
          <w:rFonts w:ascii="Times New Roman" w:hAnsi="Times New Roman" w:cs="Times New Roman"/>
          <w:strike/>
          <w:color w:val="FF0000"/>
          <w:sz w:val="24"/>
          <w:szCs w:val="24"/>
        </w:rPr>
      </w:pPr>
      <w:r w:rsidRPr="00F10F91">
        <w:rPr>
          <w:rFonts w:ascii="Times New Roman" w:hAnsi="Times New Roman" w:cs="Times New Roman"/>
          <w:color w:val="FF0000"/>
          <w:sz w:val="24"/>
          <w:szCs w:val="24"/>
        </w:rPr>
        <w:tab/>
      </w:r>
      <w:r w:rsidRPr="00F10F91">
        <w:rPr>
          <w:rFonts w:ascii="Times New Roman" w:hAnsi="Times New Roman" w:cs="Times New Roman"/>
          <w:color w:val="FF0000"/>
          <w:sz w:val="24"/>
          <w:szCs w:val="24"/>
        </w:rPr>
        <w:tab/>
      </w:r>
      <w:r w:rsidRPr="00F03400">
        <w:rPr>
          <w:rFonts w:ascii="Times New Roman" w:hAnsi="Times New Roman" w:cs="Times New Roman"/>
          <w:strike/>
          <w:color w:val="FF0000"/>
          <w:sz w:val="24"/>
          <w:szCs w:val="24"/>
        </w:rPr>
        <w:t>2. Programming</w:t>
      </w:r>
    </w:p>
    <w:p w:rsidR="00F03400" w:rsidRPr="00F03400" w:rsidRDefault="00F03400" w:rsidP="00F03400">
      <w:pPr>
        <w:autoSpaceDE w:val="0"/>
        <w:autoSpaceDN w:val="0"/>
        <w:adjustRightInd w:val="0"/>
        <w:spacing w:after="0" w:line="240" w:lineRule="auto"/>
        <w:rPr>
          <w:rFonts w:ascii="Times New Roman" w:hAnsi="Times New Roman" w:cs="Times New Roman"/>
          <w:strike/>
          <w:color w:val="FF0000"/>
          <w:sz w:val="24"/>
          <w:szCs w:val="24"/>
        </w:rPr>
      </w:pPr>
      <w:r w:rsidRPr="00F10F91">
        <w:rPr>
          <w:rFonts w:ascii="Times New Roman" w:hAnsi="Times New Roman" w:cs="Times New Roman"/>
          <w:color w:val="FF0000"/>
          <w:sz w:val="24"/>
          <w:szCs w:val="24"/>
        </w:rPr>
        <w:tab/>
      </w:r>
      <w:r w:rsidRPr="00F10F91">
        <w:rPr>
          <w:rFonts w:ascii="Times New Roman" w:hAnsi="Times New Roman" w:cs="Times New Roman"/>
          <w:color w:val="FF0000"/>
          <w:sz w:val="24"/>
          <w:szCs w:val="24"/>
        </w:rPr>
        <w:tab/>
      </w:r>
      <w:r w:rsidRPr="00F03400">
        <w:rPr>
          <w:rFonts w:ascii="Times New Roman" w:hAnsi="Times New Roman" w:cs="Times New Roman"/>
          <w:strike/>
          <w:color w:val="FF0000"/>
          <w:sz w:val="24"/>
          <w:szCs w:val="24"/>
        </w:rPr>
        <w:t>3. Testing or turn on</w:t>
      </w:r>
    </w:p>
    <w:p w:rsidR="00F03400" w:rsidRPr="00F03400" w:rsidRDefault="00F03400" w:rsidP="00F03400">
      <w:pPr>
        <w:autoSpaceDE w:val="0"/>
        <w:autoSpaceDN w:val="0"/>
        <w:adjustRightInd w:val="0"/>
        <w:spacing w:line="240" w:lineRule="auto"/>
        <w:rPr>
          <w:rFonts w:ascii="Times New Roman" w:hAnsi="Times New Roman" w:cs="Times New Roman"/>
          <w:strike/>
          <w:color w:val="FF0000"/>
          <w:sz w:val="24"/>
          <w:szCs w:val="24"/>
        </w:rPr>
      </w:pPr>
      <w:r w:rsidRPr="00F10F91">
        <w:rPr>
          <w:rFonts w:ascii="Times New Roman" w:hAnsi="Times New Roman" w:cs="Times New Roman"/>
          <w:color w:val="FF0000"/>
          <w:sz w:val="24"/>
          <w:szCs w:val="24"/>
        </w:rPr>
        <w:tab/>
      </w:r>
      <w:r w:rsidRPr="00F10F91">
        <w:rPr>
          <w:rFonts w:ascii="Times New Roman" w:hAnsi="Times New Roman" w:cs="Times New Roman"/>
          <w:color w:val="FF0000"/>
          <w:sz w:val="24"/>
          <w:szCs w:val="24"/>
        </w:rPr>
        <w:tab/>
      </w:r>
      <w:r w:rsidRPr="00F03400">
        <w:rPr>
          <w:rFonts w:ascii="Times New Roman" w:hAnsi="Times New Roman" w:cs="Times New Roman"/>
          <w:strike/>
          <w:color w:val="FF0000"/>
          <w:sz w:val="24"/>
          <w:szCs w:val="24"/>
        </w:rPr>
        <w:t>4. Troubleshooting</w:t>
      </w:r>
    </w:p>
    <w:p w:rsidR="00F03400" w:rsidRPr="00F03400" w:rsidRDefault="00F03400" w:rsidP="00F03400">
      <w:pPr>
        <w:autoSpaceDE w:val="0"/>
        <w:autoSpaceDN w:val="0"/>
        <w:adjustRightInd w:val="0"/>
        <w:spacing w:line="240" w:lineRule="auto"/>
        <w:rPr>
          <w:rFonts w:ascii="Times New Roman" w:hAnsi="Times New Roman" w:cs="Times New Roman"/>
          <w:strike/>
          <w:color w:val="FF0000"/>
          <w:sz w:val="24"/>
          <w:szCs w:val="24"/>
        </w:rPr>
      </w:pPr>
      <w:r w:rsidRPr="00F10F91">
        <w:rPr>
          <w:rFonts w:ascii="Times New Roman" w:hAnsi="Times New Roman" w:cs="Times New Roman"/>
          <w:color w:val="FF0000"/>
          <w:sz w:val="24"/>
          <w:szCs w:val="24"/>
        </w:rPr>
        <w:tab/>
        <w:t xml:space="preserve">  </w:t>
      </w:r>
      <w:r w:rsidRPr="00F03400">
        <w:rPr>
          <w:rFonts w:ascii="Times New Roman" w:hAnsi="Times New Roman" w:cs="Times New Roman"/>
          <w:strike/>
          <w:color w:val="FF0000"/>
          <w:sz w:val="24"/>
          <w:szCs w:val="24"/>
        </w:rPr>
        <w:t xml:space="preserve">Assign a foreman to each crew performing work for the project. A foreman shall be </w:t>
      </w:r>
      <w:r w:rsidRPr="00F10F91">
        <w:rPr>
          <w:rFonts w:ascii="Times New Roman" w:hAnsi="Times New Roman" w:cs="Times New Roman"/>
          <w:color w:val="FF0000"/>
          <w:sz w:val="24"/>
          <w:szCs w:val="24"/>
        </w:rPr>
        <w:tab/>
      </w:r>
      <w:r w:rsidRPr="00F03400">
        <w:rPr>
          <w:rFonts w:ascii="Times New Roman" w:hAnsi="Times New Roman" w:cs="Times New Roman"/>
          <w:strike/>
          <w:color w:val="FF0000"/>
          <w:sz w:val="24"/>
          <w:szCs w:val="24"/>
        </w:rPr>
        <w:t xml:space="preserve">present at all times when work is performed by the crew. Each foreman shall be an </w:t>
      </w:r>
      <w:r w:rsidRPr="00F10F91">
        <w:rPr>
          <w:rFonts w:ascii="Times New Roman" w:hAnsi="Times New Roman" w:cs="Times New Roman"/>
          <w:color w:val="FF0000"/>
          <w:sz w:val="24"/>
          <w:szCs w:val="24"/>
        </w:rPr>
        <w:tab/>
      </w:r>
      <w:r w:rsidRPr="00F03400">
        <w:rPr>
          <w:rFonts w:ascii="Times New Roman" w:hAnsi="Times New Roman" w:cs="Times New Roman"/>
          <w:strike/>
          <w:color w:val="FF0000"/>
          <w:sz w:val="24"/>
          <w:szCs w:val="24"/>
        </w:rPr>
        <w:t xml:space="preserve">IMSA level one certified technician. Provide prior verbal notice to the Engineer in order </w:t>
      </w:r>
      <w:r w:rsidRPr="00F10F91">
        <w:rPr>
          <w:rFonts w:ascii="Times New Roman" w:hAnsi="Times New Roman" w:cs="Times New Roman"/>
          <w:color w:val="FF0000"/>
          <w:sz w:val="24"/>
          <w:szCs w:val="24"/>
        </w:rPr>
        <w:tab/>
      </w:r>
      <w:r w:rsidRPr="00F03400">
        <w:rPr>
          <w:rFonts w:ascii="Times New Roman" w:hAnsi="Times New Roman" w:cs="Times New Roman"/>
          <w:strike/>
          <w:color w:val="FF0000"/>
          <w:sz w:val="24"/>
          <w:szCs w:val="24"/>
        </w:rPr>
        <w:t>to replace a crew foreman.</w:t>
      </w:r>
    </w:p>
    <w:p w:rsidR="00F03400" w:rsidRPr="00F03400" w:rsidRDefault="00F03400" w:rsidP="00F03400">
      <w:pPr>
        <w:autoSpaceDE w:val="0"/>
        <w:autoSpaceDN w:val="0"/>
        <w:adjustRightInd w:val="0"/>
        <w:spacing w:after="0" w:line="240" w:lineRule="auto"/>
        <w:rPr>
          <w:rFonts w:ascii="Times New Roman" w:hAnsi="Times New Roman" w:cs="Times New Roman"/>
          <w:strike/>
          <w:color w:val="FF0000"/>
          <w:sz w:val="24"/>
          <w:szCs w:val="24"/>
        </w:rPr>
      </w:pPr>
      <w:r w:rsidRPr="00F10F91">
        <w:rPr>
          <w:rFonts w:ascii="Times New Roman" w:hAnsi="Times New Roman" w:cs="Times New Roman"/>
          <w:color w:val="FF0000"/>
          <w:sz w:val="24"/>
          <w:szCs w:val="24"/>
        </w:rPr>
        <w:tab/>
        <w:t xml:space="preserve">  </w:t>
      </w:r>
      <w:r w:rsidRPr="00F03400">
        <w:rPr>
          <w:rFonts w:ascii="Times New Roman" w:hAnsi="Times New Roman" w:cs="Times New Roman"/>
          <w:strike/>
          <w:color w:val="FF0000"/>
          <w:sz w:val="24"/>
          <w:szCs w:val="24"/>
        </w:rPr>
        <w:t>In addition, any trade person performing the following work shall be an IMSA level</w:t>
      </w:r>
    </w:p>
    <w:p w:rsidR="00F03400" w:rsidRPr="00F03400" w:rsidRDefault="00F03400" w:rsidP="00F03400">
      <w:pPr>
        <w:autoSpaceDE w:val="0"/>
        <w:autoSpaceDN w:val="0"/>
        <w:adjustRightInd w:val="0"/>
        <w:spacing w:line="240" w:lineRule="auto"/>
        <w:rPr>
          <w:rFonts w:ascii="Times New Roman" w:hAnsi="Times New Roman" w:cs="Times New Roman"/>
          <w:strike/>
          <w:color w:val="FF0000"/>
          <w:sz w:val="24"/>
          <w:szCs w:val="24"/>
        </w:rPr>
      </w:pPr>
      <w:r w:rsidRPr="00F10F91">
        <w:rPr>
          <w:rFonts w:ascii="Times New Roman" w:hAnsi="Times New Roman" w:cs="Times New Roman"/>
          <w:color w:val="FF0000"/>
          <w:sz w:val="24"/>
          <w:szCs w:val="24"/>
        </w:rPr>
        <w:tab/>
      </w:r>
      <w:proofErr w:type="gramStart"/>
      <w:r w:rsidRPr="00F03400">
        <w:rPr>
          <w:rFonts w:ascii="Times New Roman" w:hAnsi="Times New Roman" w:cs="Times New Roman"/>
          <w:strike/>
          <w:color w:val="FF0000"/>
          <w:sz w:val="24"/>
          <w:szCs w:val="24"/>
        </w:rPr>
        <w:t>one</w:t>
      </w:r>
      <w:proofErr w:type="gramEnd"/>
      <w:r w:rsidRPr="00F03400">
        <w:rPr>
          <w:rFonts w:ascii="Times New Roman" w:hAnsi="Times New Roman" w:cs="Times New Roman"/>
          <w:strike/>
          <w:color w:val="FF0000"/>
          <w:sz w:val="24"/>
          <w:szCs w:val="24"/>
        </w:rPr>
        <w:t xml:space="preserve"> certified technician:</w:t>
      </w:r>
    </w:p>
    <w:p w:rsidR="00F03400" w:rsidRPr="00F03400" w:rsidRDefault="00F03400" w:rsidP="00F03400">
      <w:pPr>
        <w:autoSpaceDE w:val="0"/>
        <w:autoSpaceDN w:val="0"/>
        <w:adjustRightInd w:val="0"/>
        <w:spacing w:after="0" w:line="240" w:lineRule="auto"/>
        <w:rPr>
          <w:rFonts w:ascii="Times New Roman" w:hAnsi="Times New Roman" w:cs="Times New Roman"/>
          <w:strike/>
          <w:color w:val="FF0000"/>
          <w:sz w:val="24"/>
          <w:szCs w:val="24"/>
        </w:rPr>
      </w:pPr>
      <w:r w:rsidRPr="00F10F91">
        <w:rPr>
          <w:rFonts w:ascii="Times New Roman" w:hAnsi="Times New Roman" w:cs="Times New Roman"/>
          <w:color w:val="FF0000"/>
          <w:sz w:val="24"/>
          <w:szCs w:val="24"/>
        </w:rPr>
        <w:tab/>
      </w:r>
      <w:r w:rsidRPr="00F10F91">
        <w:rPr>
          <w:rFonts w:ascii="Times New Roman" w:hAnsi="Times New Roman" w:cs="Times New Roman"/>
          <w:color w:val="FF0000"/>
          <w:sz w:val="24"/>
          <w:szCs w:val="24"/>
        </w:rPr>
        <w:tab/>
      </w:r>
      <w:r w:rsidRPr="00F03400">
        <w:rPr>
          <w:rFonts w:ascii="Times New Roman" w:hAnsi="Times New Roman" w:cs="Times New Roman"/>
          <w:strike/>
          <w:color w:val="FF0000"/>
          <w:sz w:val="24"/>
          <w:szCs w:val="24"/>
        </w:rPr>
        <w:t>1. Cable splices</w:t>
      </w:r>
    </w:p>
    <w:p w:rsidR="00F03400" w:rsidRPr="00F03400" w:rsidRDefault="00F03400" w:rsidP="00F03400">
      <w:pPr>
        <w:autoSpaceDE w:val="0"/>
        <w:autoSpaceDN w:val="0"/>
        <w:adjustRightInd w:val="0"/>
        <w:spacing w:after="0" w:line="240" w:lineRule="auto"/>
        <w:rPr>
          <w:rFonts w:ascii="Times New Roman" w:hAnsi="Times New Roman" w:cs="Times New Roman"/>
          <w:strike/>
          <w:color w:val="FF0000"/>
          <w:sz w:val="24"/>
          <w:szCs w:val="24"/>
        </w:rPr>
      </w:pPr>
      <w:r w:rsidRPr="00F10F91">
        <w:rPr>
          <w:rFonts w:ascii="Times New Roman" w:hAnsi="Times New Roman" w:cs="Times New Roman"/>
          <w:color w:val="FF0000"/>
          <w:sz w:val="24"/>
          <w:szCs w:val="24"/>
        </w:rPr>
        <w:tab/>
      </w:r>
      <w:r w:rsidRPr="00F10F91">
        <w:rPr>
          <w:rFonts w:ascii="Times New Roman" w:hAnsi="Times New Roman" w:cs="Times New Roman"/>
          <w:color w:val="FF0000"/>
          <w:sz w:val="24"/>
          <w:szCs w:val="24"/>
        </w:rPr>
        <w:tab/>
      </w:r>
      <w:r w:rsidRPr="00F03400">
        <w:rPr>
          <w:rFonts w:ascii="Times New Roman" w:hAnsi="Times New Roman" w:cs="Times New Roman"/>
          <w:strike/>
          <w:color w:val="FF0000"/>
          <w:sz w:val="24"/>
          <w:szCs w:val="24"/>
        </w:rPr>
        <w:t>2. Signal head installation</w:t>
      </w:r>
    </w:p>
    <w:p w:rsidR="00F03400" w:rsidRPr="00F03400" w:rsidRDefault="00F03400" w:rsidP="00F03400">
      <w:pPr>
        <w:autoSpaceDE w:val="0"/>
        <w:autoSpaceDN w:val="0"/>
        <w:adjustRightInd w:val="0"/>
        <w:spacing w:after="0" w:line="240" w:lineRule="auto"/>
        <w:rPr>
          <w:rFonts w:ascii="Times New Roman" w:hAnsi="Times New Roman" w:cs="Times New Roman"/>
          <w:strike/>
          <w:color w:val="FF0000"/>
          <w:sz w:val="24"/>
          <w:szCs w:val="24"/>
        </w:rPr>
      </w:pPr>
      <w:r w:rsidRPr="00F10F91">
        <w:rPr>
          <w:rFonts w:ascii="Times New Roman" w:hAnsi="Times New Roman" w:cs="Times New Roman"/>
          <w:color w:val="FF0000"/>
          <w:sz w:val="24"/>
          <w:szCs w:val="24"/>
        </w:rPr>
        <w:tab/>
      </w:r>
      <w:r w:rsidRPr="00F10F91">
        <w:rPr>
          <w:rFonts w:ascii="Times New Roman" w:hAnsi="Times New Roman" w:cs="Times New Roman"/>
          <w:color w:val="FF0000"/>
          <w:sz w:val="24"/>
          <w:szCs w:val="24"/>
        </w:rPr>
        <w:tab/>
      </w:r>
      <w:r w:rsidRPr="00F03400">
        <w:rPr>
          <w:rFonts w:ascii="Times New Roman" w:hAnsi="Times New Roman" w:cs="Times New Roman"/>
          <w:strike/>
          <w:color w:val="FF0000"/>
          <w:sz w:val="24"/>
          <w:szCs w:val="24"/>
        </w:rPr>
        <w:t>3. Cable and wire installation</w:t>
      </w:r>
    </w:p>
    <w:p w:rsidR="00F03400" w:rsidRPr="00F03400" w:rsidRDefault="00F03400" w:rsidP="00F03400">
      <w:pPr>
        <w:autoSpaceDE w:val="0"/>
        <w:autoSpaceDN w:val="0"/>
        <w:adjustRightInd w:val="0"/>
        <w:spacing w:after="0" w:line="240" w:lineRule="auto"/>
        <w:rPr>
          <w:rFonts w:ascii="Times New Roman" w:hAnsi="Times New Roman" w:cs="Times New Roman"/>
          <w:strike/>
          <w:color w:val="FF0000"/>
          <w:sz w:val="24"/>
          <w:szCs w:val="24"/>
        </w:rPr>
      </w:pPr>
      <w:r w:rsidRPr="00F10F91">
        <w:rPr>
          <w:rFonts w:ascii="Times New Roman" w:hAnsi="Times New Roman" w:cs="Times New Roman"/>
          <w:color w:val="FF0000"/>
          <w:sz w:val="24"/>
          <w:szCs w:val="24"/>
        </w:rPr>
        <w:tab/>
      </w:r>
      <w:r w:rsidRPr="00F10F91">
        <w:rPr>
          <w:rFonts w:ascii="Times New Roman" w:hAnsi="Times New Roman" w:cs="Times New Roman"/>
          <w:color w:val="FF0000"/>
          <w:sz w:val="24"/>
          <w:szCs w:val="24"/>
        </w:rPr>
        <w:tab/>
      </w:r>
      <w:r w:rsidRPr="00F03400">
        <w:rPr>
          <w:rFonts w:ascii="Times New Roman" w:hAnsi="Times New Roman" w:cs="Times New Roman"/>
          <w:strike/>
          <w:color w:val="FF0000"/>
          <w:sz w:val="24"/>
          <w:szCs w:val="24"/>
        </w:rPr>
        <w:t>4. Power service installation</w:t>
      </w:r>
    </w:p>
    <w:p w:rsidR="00F03400" w:rsidRPr="00F03400" w:rsidRDefault="00F03400" w:rsidP="00F03400">
      <w:pPr>
        <w:autoSpaceDE w:val="0"/>
        <w:autoSpaceDN w:val="0"/>
        <w:adjustRightInd w:val="0"/>
        <w:spacing w:after="0" w:line="240" w:lineRule="auto"/>
        <w:rPr>
          <w:rFonts w:ascii="Times New Roman" w:hAnsi="Times New Roman" w:cs="Times New Roman"/>
          <w:strike/>
          <w:color w:val="FF0000"/>
          <w:sz w:val="24"/>
          <w:szCs w:val="24"/>
        </w:rPr>
      </w:pPr>
      <w:r w:rsidRPr="00F10F91">
        <w:rPr>
          <w:rFonts w:ascii="Times New Roman" w:hAnsi="Times New Roman" w:cs="Times New Roman"/>
          <w:color w:val="FF0000"/>
          <w:sz w:val="24"/>
          <w:szCs w:val="24"/>
        </w:rPr>
        <w:tab/>
      </w:r>
      <w:r w:rsidRPr="00F10F91">
        <w:rPr>
          <w:rFonts w:ascii="Times New Roman" w:hAnsi="Times New Roman" w:cs="Times New Roman"/>
          <w:color w:val="FF0000"/>
          <w:sz w:val="24"/>
          <w:szCs w:val="24"/>
        </w:rPr>
        <w:tab/>
      </w:r>
      <w:r w:rsidRPr="00F03400">
        <w:rPr>
          <w:rFonts w:ascii="Times New Roman" w:hAnsi="Times New Roman" w:cs="Times New Roman"/>
          <w:strike/>
          <w:color w:val="FF0000"/>
          <w:sz w:val="24"/>
          <w:szCs w:val="24"/>
        </w:rPr>
        <w:t>5. Ground rod testing</w:t>
      </w:r>
    </w:p>
    <w:p w:rsidR="00F03400" w:rsidRPr="00F03400" w:rsidRDefault="00F03400" w:rsidP="00F03400">
      <w:pPr>
        <w:autoSpaceDE w:val="0"/>
        <w:autoSpaceDN w:val="0"/>
        <w:adjustRightInd w:val="0"/>
        <w:spacing w:after="0" w:line="240" w:lineRule="auto"/>
        <w:rPr>
          <w:rFonts w:ascii="Times New Roman" w:hAnsi="Times New Roman" w:cs="Times New Roman"/>
          <w:strike/>
          <w:color w:val="FF0000"/>
          <w:sz w:val="24"/>
          <w:szCs w:val="24"/>
        </w:rPr>
      </w:pPr>
      <w:r w:rsidRPr="00F10F91">
        <w:rPr>
          <w:rFonts w:ascii="Times New Roman" w:hAnsi="Times New Roman" w:cs="Times New Roman"/>
          <w:color w:val="FF0000"/>
          <w:sz w:val="24"/>
          <w:szCs w:val="24"/>
        </w:rPr>
        <w:tab/>
      </w:r>
      <w:r w:rsidRPr="00F10F91">
        <w:rPr>
          <w:rFonts w:ascii="Times New Roman" w:hAnsi="Times New Roman" w:cs="Times New Roman"/>
          <w:color w:val="FF0000"/>
          <w:sz w:val="24"/>
          <w:szCs w:val="24"/>
        </w:rPr>
        <w:tab/>
      </w:r>
      <w:r w:rsidRPr="00F03400">
        <w:rPr>
          <w:rFonts w:ascii="Times New Roman" w:hAnsi="Times New Roman" w:cs="Times New Roman"/>
          <w:strike/>
          <w:color w:val="FF0000"/>
          <w:sz w:val="24"/>
          <w:szCs w:val="24"/>
        </w:rPr>
        <w:t>6. Cable insulation testing</w:t>
      </w:r>
    </w:p>
    <w:p w:rsidR="00742EA4" w:rsidRPr="00F03400" w:rsidRDefault="00F03400" w:rsidP="00F03400">
      <w:pPr>
        <w:autoSpaceDE w:val="0"/>
        <w:autoSpaceDN w:val="0"/>
        <w:adjustRightInd w:val="0"/>
        <w:spacing w:after="0" w:line="240" w:lineRule="auto"/>
        <w:rPr>
          <w:rFonts w:ascii="Times New Roman" w:hAnsi="Times New Roman" w:cs="Times New Roman"/>
          <w:b/>
          <w:strike/>
          <w:color w:val="FF0000"/>
          <w:sz w:val="24"/>
          <w:szCs w:val="24"/>
        </w:rPr>
      </w:pPr>
      <w:r w:rsidRPr="00F10F91">
        <w:rPr>
          <w:rFonts w:ascii="Times New Roman" w:hAnsi="Times New Roman" w:cs="Times New Roman"/>
          <w:color w:val="FF0000"/>
          <w:sz w:val="24"/>
          <w:szCs w:val="24"/>
        </w:rPr>
        <w:tab/>
      </w:r>
      <w:r w:rsidRPr="00F10F91">
        <w:rPr>
          <w:rFonts w:ascii="Times New Roman" w:hAnsi="Times New Roman" w:cs="Times New Roman"/>
          <w:color w:val="FF0000"/>
          <w:sz w:val="24"/>
          <w:szCs w:val="24"/>
        </w:rPr>
        <w:tab/>
      </w:r>
      <w:r w:rsidRPr="00F03400">
        <w:rPr>
          <w:rFonts w:ascii="Times New Roman" w:hAnsi="Times New Roman" w:cs="Times New Roman"/>
          <w:strike/>
          <w:color w:val="FF0000"/>
          <w:sz w:val="24"/>
          <w:szCs w:val="24"/>
        </w:rPr>
        <w:t>7. Field wiring terminations</w:t>
      </w:r>
    </w:p>
    <w:p w:rsidR="0084423E" w:rsidRPr="00F03400" w:rsidRDefault="0084423E" w:rsidP="003E5E9A">
      <w:pPr>
        <w:pStyle w:val="Default"/>
        <w:rPr>
          <w:b/>
          <w:color w:val="auto"/>
        </w:rPr>
      </w:pPr>
    </w:p>
    <w:p w:rsidR="004F64B7" w:rsidRPr="00D16CB6" w:rsidRDefault="004F64B7" w:rsidP="004F64B7">
      <w:pPr>
        <w:pStyle w:val="Default"/>
        <w:spacing w:after="0"/>
        <w:ind w:firstLine="0"/>
        <w:rPr>
          <w:b/>
          <w:color w:val="auto"/>
        </w:rPr>
      </w:pPr>
      <w:r w:rsidRPr="00D16CB6">
        <w:rPr>
          <w:b/>
          <w:color w:val="auto"/>
        </w:rPr>
        <w:t xml:space="preserve">632.14 </w:t>
      </w:r>
      <w:r w:rsidRPr="00D16CB6">
        <w:rPr>
          <w:b/>
          <w:bCs/>
        </w:rPr>
        <w:t>Foundations</w:t>
      </w:r>
    </w:p>
    <w:p w:rsidR="004F64B7" w:rsidRPr="00D16CB6" w:rsidRDefault="004F64B7" w:rsidP="004F64B7">
      <w:pPr>
        <w:pStyle w:val="Default"/>
        <w:rPr>
          <w:color w:val="auto"/>
        </w:rPr>
      </w:pPr>
      <w:r w:rsidRPr="00D16CB6">
        <w:rPr>
          <w:color w:val="auto"/>
        </w:rPr>
        <w:t>Page 537 - 538</w:t>
      </w:r>
    </w:p>
    <w:p w:rsidR="004F64B7" w:rsidRPr="00D16CB6" w:rsidRDefault="004F64B7" w:rsidP="00F4459F">
      <w:pPr>
        <w:autoSpaceDE w:val="0"/>
        <w:autoSpaceDN w:val="0"/>
        <w:adjustRightInd w:val="0"/>
        <w:spacing w:line="240" w:lineRule="auto"/>
        <w:rPr>
          <w:rFonts w:ascii="Times New Roman" w:hAnsi="Times New Roman" w:cs="Times New Roman"/>
          <w:sz w:val="24"/>
          <w:szCs w:val="24"/>
        </w:rPr>
      </w:pPr>
      <w:r w:rsidRPr="00D16CB6">
        <w:rPr>
          <w:rFonts w:ascii="Times New Roman" w:hAnsi="Times New Roman" w:cs="Times New Roman"/>
          <w:b/>
          <w:bCs/>
          <w:sz w:val="24"/>
          <w:szCs w:val="24"/>
        </w:rPr>
        <w:tab/>
        <w:t xml:space="preserve">  </w:t>
      </w:r>
      <w:r w:rsidRPr="00D16CB6">
        <w:rPr>
          <w:rFonts w:ascii="Times New Roman" w:hAnsi="Times New Roman" w:cs="Times New Roman"/>
          <w:b/>
          <w:sz w:val="24"/>
          <w:szCs w:val="24"/>
        </w:rPr>
        <w:t>6</w:t>
      </w:r>
      <w:r w:rsidR="00EF6525">
        <w:rPr>
          <w:rFonts w:ascii="Times New Roman" w:hAnsi="Times New Roman" w:cs="Times New Roman"/>
          <w:b/>
          <w:sz w:val="24"/>
          <w:szCs w:val="24"/>
        </w:rPr>
        <w:t>32</w:t>
      </w:r>
      <w:r w:rsidRPr="00D16CB6">
        <w:rPr>
          <w:rFonts w:ascii="Times New Roman" w:hAnsi="Times New Roman" w:cs="Times New Roman"/>
          <w:b/>
          <w:sz w:val="24"/>
          <w:szCs w:val="24"/>
        </w:rPr>
        <w:t xml:space="preserve">.14 </w:t>
      </w:r>
      <w:r w:rsidRPr="00D16CB6">
        <w:rPr>
          <w:rFonts w:ascii="Times New Roman" w:hAnsi="Times New Roman" w:cs="Times New Roman"/>
          <w:b/>
          <w:bCs/>
          <w:sz w:val="24"/>
          <w:szCs w:val="24"/>
        </w:rPr>
        <w:t xml:space="preserve">Foundations.  </w:t>
      </w:r>
      <w:r w:rsidRPr="00D16CB6">
        <w:rPr>
          <w:rFonts w:ascii="Times New Roman" w:hAnsi="Times New Roman" w:cs="Times New Roman"/>
          <w:sz w:val="24"/>
          <w:szCs w:val="24"/>
        </w:rPr>
        <w:t>Locate support foundations, and stake with the proper</w:t>
      </w:r>
      <w:r w:rsidR="00D16CB6">
        <w:rPr>
          <w:rFonts w:ascii="Times New Roman" w:hAnsi="Times New Roman" w:cs="Times New Roman"/>
          <w:sz w:val="24"/>
          <w:szCs w:val="24"/>
        </w:rPr>
        <w:t xml:space="preserve"> </w:t>
      </w:r>
      <w:r w:rsidRPr="00D16CB6">
        <w:rPr>
          <w:rFonts w:ascii="Times New Roman" w:hAnsi="Times New Roman" w:cs="Times New Roman"/>
          <w:sz w:val="24"/>
          <w:szCs w:val="24"/>
        </w:rPr>
        <w:t xml:space="preserve">elevation. </w:t>
      </w:r>
      <w:r w:rsidR="00F4459F">
        <w:rPr>
          <w:rFonts w:ascii="Times New Roman" w:hAnsi="Times New Roman" w:cs="Times New Roman"/>
          <w:sz w:val="24"/>
          <w:szCs w:val="24"/>
        </w:rPr>
        <w:tab/>
      </w:r>
      <w:proofErr w:type="gramStart"/>
      <w:r w:rsidRPr="00D16CB6">
        <w:rPr>
          <w:rFonts w:ascii="Times New Roman" w:hAnsi="Times New Roman" w:cs="Times New Roman"/>
          <w:sz w:val="24"/>
          <w:szCs w:val="24"/>
        </w:rPr>
        <w:t>If underground or overhead obstacles are encountered during stakeout, or to</w:t>
      </w:r>
      <w:r w:rsidR="00D16CB6" w:rsidRPr="00D16CB6">
        <w:rPr>
          <w:rFonts w:ascii="Times New Roman" w:hAnsi="Times New Roman" w:cs="Times New Roman"/>
          <w:sz w:val="24"/>
          <w:szCs w:val="24"/>
        </w:rPr>
        <w:t xml:space="preserve"> </w:t>
      </w:r>
      <w:r w:rsidRPr="00D16CB6">
        <w:rPr>
          <w:rFonts w:ascii="Times New Roman" w:hAnsi="Times New Roman" w:cs="Times New Roman"/>
          <w:sz w:val="24"/>
          <w:szCs w:val="24"/>
        </w:rPr>
        <w:t xml:space="preserve">correct </w:t>
      </w:r>
      <w:r w:rsidR="00F4459F">
        <w:rPr>
          <w:rFonts w:ascii="Times New Roman" w:hAnsi="Times New Roman" w:cs="Times New Roman"/>
          <w:sz w:val="24"/>
          <w:szCs w:val="24"/>
        </w:rPr>
        <w:tab/>
      </w:r>
      <w:r w:rsidRPr="00D16CB6">
        <w:rPr>
          <w:rFonts w:ascii="Times New Roman" w:hAnsi="Times New Roman" w:cs="Times New Roman"/>
          <w:sz w:val="24"/>
          <w:szCs w:val="24"/>
        </w:rPr>
        <w:t>slope and subsurface difficulties, change foundation location and orientation</w:t>
      </w:r>
      <w:r w:rsidR="00D16CB6" w:rsidRPr="00D16CB6">
        <w:rPr>
          <w:rFonts w:ascii="Times New Roman" w:hAnsi="Times New Roman" w:cs="Times New Roman"/>
          <w:sz w:val="24"/>
          <w:szCs w:val="24"/>
        </w:rPr>
        <w:t xml:space="preserve"> </w:t>
      </w:r>
      <w:r w:rsidRPr="00D16CB6">
        <w:rPr>
          <w:rFonts w:ascii="Times New Roman" w:hAnsi="Times New Roman" w:cs="Times New Roman"/>
          <w:sz w:val="24"/>
          <w:szCs w:val="24"/>
        </w:rPr>
        <w:t xml:space="preserve">with the </w:t>
      </w:r>
      <w:r w:rsidR="00F4459F">
        <w:rPr>
          <w:rFonts w:ascii="Times New Roman" w:hAnsi="Times New Roman" w:cs="Times New Roman"/>
          <w:sz w:val="24"/>
          <w:szCs w:val="24"/>
        </w:rPr>
        <w:tab/>
      </w:r>
      <w:r w:rsidRPr="00D16CB6">
        <w:rPr>
          <w:rFonts w:ascii="Times New Roman" w:hAnsi="Times New Roman" w:cs="Times New Roman"/>
          <w:sz w:val="24"/>
          <w:szCs w:val="24"/>
        </w:rPr>
        <w:t>approval of the Engineer.</w:t>
      </w:r>
      <w:proofErr w:type="gramEnd"/>
      <w:r w:rsidRPr="00D16CB6">
        <w:rPr>
          <w:rFonts w:ascii="Times New Roman" w:hAnsi="Times New Roman" w:cs="Times New Roman"/>
          <w:sz w:val="24"/>
          <w:szCs w:val="24"/>
        </w:rPr>
        <w:t xml:space="preserve"> Ensure that the approved location provides a safe</w:t>
      </w:r>
      <w:r w:rsidR="00D16CB6" w:rsidRPr="00D16CB6">
        <w:rPr>
          <w:rFonts w:ascii="Times New Roman" w:hAnsi="Times New Roman" w:cs="Times New Roman"/>
          <w:sz w:val="24"/>
          <w:szCs w:val="24"/>
        </w:rPr>
        <w:t xml:space="preserve"> </w:t>
      </w:r>
      <w:r w:rsidRPr="00D16CB6">
        <w:rPr>
          <w:rFonts w:ascii="Times New Roman" w:hAnsi="Times New Roman" w:cs="Times New Roman"/>
          <w:sz w:val="24"/>
          <w:szCs w:val="24"/>
        </w:rPr>
        <w:t xml:space="preserve">clearance </w:t>
      </w:r>
      <w:r w:rsidR="00F4459F">
        <w:rPr>
          <w:rFonts w:ascii="Times New Roman" w:hAnsi="Times New Roman" w:cs="Times New Roman"/>
          <w:sz w:val="24"/>
          <w:szCs w:val="24"/>
        </w:rPr>
        <w:tab/>
      </w:r>
      <w:r w:rsidRPr="00D16CB6">
        <w:rPr>
          <w:rFonts w:ascii="Times New Roman" w:hAnsi="Times New Roman" w:cs="Times New Roman"/>
          <w:sz w:val="24"/>
          <w:szCs w:val="24"/>
        </w:rPr>
        <w:t xml:space="preserve">from overhead power lines for construction operations, in </w:t>
      </w:r>
      <w:r w:rsidR="00D16CB6" w:rsidRPr="00D16CB6">
        <w:rPr>
          <w:rFonts w:ascii="Times New Roman" w:hAnsi="Times New Roman" w:cs="Times New Roman"/>
          <w:sz w:val="24"/>
          <w:szCs w:val="24"/>
        </w:rPr>
        <w:tab/>
      </w:r>
      <w:r w:rsidRPr="00D16CB6">
        <w:rPr>
          <w:rFonts w:ascii="Times New Roman" w:hAnsi="Times New Roman" w:cs="Times New Roman"/>
          <w:sz w:val="24"/>
          <w:szCs w:val="24"/>
        </w:rPr>
        <w:t>compliance with the</w:t>
      </w:r>
      <w:r w:rsidR="00D16CB6" w:rsidRPr="00D16CB6">
        <w:rPr>
          <w:rFonts w:ascii="Times New Roman" w:hAnsi="Times New Roman" w:cs="Times New Roman"/>
          <w:sz w:val="24"/>
          <w:szCs w:val="24"/>
        </w:rPr>
        <w:t xml:space="preserve"> </w:t>
      </w:r>
      <w:r w:rsidR="00F4459F">
        <w:rPr>
          <w:rFonts w:ascii="Times New Roman" w:hAnsi="Times New Roman" w:cs="Times New Roman"/>
          <w:sz w:val="24"/>
          <w:szCs w:val="24"/>
        </w:rPr>
        <w:tab/>
      </w:r>
      <w:r w:rsidRPr="00D16CB6">
        <w:rPr>
          <w:rFonts w:ascii="Times New Roman" w:hAnsi="Times New Roman" w:cs="Times New Roman"/>
          <w:sz w:val="24"/>
          <w:szCs w:val="24"/>
        </w:rPr>
        <w:t>National Electrical Safety Code. The Contractor is responsible</w:t>
      </w:r>
      <w:r w:rsidR="00F4459F">
        <w:rPr>
          <w:rFonts w:ascii="Times New Roman" w:hAnsi="Times New Roman" w:cs="Times New Roman"/>
          <w:sz w:val="24"/>
          <w:szCs w:val="24"/>
        </w:rPr>
        <w:t xml:space="preserve"> </w:t>
      </w:r>
      <w:r w:rsidRPr="00D16CB6">
        <w:rPr>
          <w:rFonts w:ascii="Times New Roman" w:hAnsi="Times New Roman" w:cs="Times New Roman"/>
          <w:sz w:val="24"/>
          <w:szCs w:val="24"/>
        </w:rPr>
        <w:t>for the correct location,</w:t>
      </w:r>
      <w:r w:rsidR="00D16CB6" w:rsidRPr="00D16CB6">
        <w:rPr>
          <w:rFonts w:ascii="Times New Roman" w:hAnsi="Times New Roman" w:cs="Times New Roman"/>
          <w:sz w:val="24"/>
          <w:szCs w:val="24"/>
        </w:rPr>
        <w:t xml:space="preserve"> </w:t>
      </w:r>
      <w:r w:rsidR="00F4459F">
        <w:rPr>
          <w:rFonts w:ascii="Times New Roman" w:hAnsi="Times New Roman" w:cs="Times New Roman"/>
          <w:sz w:val="24"/>
          <w:szCs w:val="24"/>
        </w:rPr>
        <w:tab/>
      </w:r>
      <w:r w:rsidRPr="00D16CB6">
        <w:rPr>
          <w:rFonts w:ascii="Times New Roman" w:hAnsi="Times New Roman" w:cs="Times New Roman"/>
          <w:sz w:val="24"/>
          <w:szCs w:val="24"/>
        </w:rPr>
        <w:t>elevation, and orientation for all poles and pedestals installed on the foundations.</w:t>
      </w:r>
    </w:p>
    <w:p w:rsidR="004F64B7" w:rsidRPr="00D16CB6" w:rsidRDefault="00D16CB6" w:rsidP="00D16CB6">
      <w:pPr>
        <w:autoSpaceDE w:val="0"/>
        <w:autoSpaceDN w:val="0"/>
        <w:adjustRightInd w:val="0"/>
        <w:spacing w:line="240" w:lineRule="auto"/>
        <w:rPr>
          <w:rFonts w:ascii="Times New Roman" w:hAnsi="Times New Roman" w:cs="Times New Roman"/>
          <w:sz w:val="24"/>
          <w:szCs w:val="24"/>
        </w:rPr>
      </w:pPr>
      <w:r w:rsidRPr="00D16CB6">
        <w:rPr>
          <w:rFonts w:ascii="Times New Roman" w:hAnsi="Times New Roman" w:cs="Times New Roman"/>
          <w:sz w:val="24"/>
          <w:szCs w:val="24"/>
        </w:rPr>
        <w:tab/>
      </w:r>
      <w:r w:rsidR="006C54F2">
        <w:rPr>
          <w:rFonts w:ascii="Times New Roman" w:hAnsi="Times New Roman" w:cs="Times New Roman"/>
          <w:sz w:val="24"/>
          <w:szCs w:val="24"/>
        </w:rPr>
        <w:t xml:space="preserve">   </w:t>
      </w:r>
      <w:r w:rsidR="004F64B7" w:rsidRPr="00D16CB6">
        <w:rPr>
          <w:rFonts w:ascii="Times New Roman" w:hAnsi="Times New Roman" w:cs="Times New Roman"/>
          <w:sz w:val="24"/>
          <w:szCs w:val="24"/>
        </w:rPr>
        <w:t>Orient one side of the anchor base pole foundation cap parallel to the sidewalk, back</w:t>
      </w:r>
      <w:r w:rsidRPr="00D16CB6">
        <w:rPr>
          <w:rFonts w:ascii="Times New Roman" w:hAnsi="Times New Roman" w:cs="Times New Roman"/>
          <w:sz w:val="24"/>
          <w:szCs w:val="24"/>
        </w:rPr>
        <w:t xml:space="preserve"> </w:t>
      </w:r>
      <w:r w:rsidR="004F64B7" w:rsidRPr="00D16CB6">
        <w:rPr>
          <w:rFonts w:ascii="Times New Roman" w:hAnsi="Times New Roman" w:cs="Times New Roman"/>
          <w:sz w:val="24"/>
          <w:szCs w:val="24"/>
        </w:rPr>
        <w:t>of-</w:t>
      </w:r>
      <w:r w:rsidR="00F4459F">
        <w:rPr>
          <w:rFonts w:ascii="Times New Roman" w:hAnsi="Times New Roman" w:cs="Times New Roman"/>
          <w:sz w:val="24"/>
          <w:szCs w:val="24"/>
        </w:rPr>
        <w:tab/>
      </w:r>
      <w:r w:rsidR="004F64B7" w:rsidRPr="00D16CB6">
        <w:rPr>
          <w:rFonts w:ascii="Times New Roman" w:hAnsi="Times New Roman" w:cs="Times New Roman"/>
          <w:sz w:val="24"/>
          <w:szCs w:val="24"/>
        </w:rPr>
        <w:t>curb or edge-of-pavement, edge of the curb ramp, as shown on the signal plans.</w:t>
      </w:r>
      <w:r w:rsidRPr="00D16CB6">
        <w:rPr>
          <w:rFonts w:ascii="Times New Roman" w:hAnsi="Times New Roman" w:cs="Times New Roman"/>
          <w:sz w:val="24"/>
          <w:szCs w:val="24"/>
        </w:rPr>
        <w:t xml:space="preserve"> </w:t>
      </w:r>
      <w:r w:rsidR="004F64B7" w:rsidRPr="00D16CB6">
        <w:rPr>
          <w:rFonts w:ascii="Times New Roman" w:hAnsi="Times New Roman" w:cs="Times New Roman"/>
          <w:sz w:val="24"/>
          <w:szCs w:val="24"/>
        </w:rPr>
        <w:t xml:space="preserve">Make </w:t>
      </w:r>
      <w:r w:rsidR="00F4459F">
        <w:rPr>
          <w:rFonts w:ascii="Times New Roman" w:hAnsi="Times New Roman" w:cs="Times New Roman"/>
          <w:sz w:val="24"/>
          <w:szCs w:val="24"/>
        </w:rPr>
        <w:tab/>
      </w:r>
      <w:r w:rsidR="004F64B7" w:rsidRPr="00D16CB6">
        <w:rPr>
          <w:rFonts w:ascii="Times New Roman" w:hAnsi="Times New Roman" w:cs="Times New Roman"/>
          <w:sz w:val="24"/>
          <w:szCs w:val="24"/>
        </w:rPr>
        <w:t>the top of the foundation flush with any adjacent sidewalk or concrete area, except</w:t>
      </w:r>
      <w:r w:rsidRPr="00D16CB6">
        <w:rPr>
          <w:rFonts w:ascii="Times New Roman" w:hAnsi="Times New Roman" w:cs="Times New Roman"/>
          <w:sz w:val="24"/>
          <w:szCs w:val="24"/>
        </w:rPr>
        <w:t xml:space="preserve"> </w:t>
      </w:r>
      <w:r w:rsidR="00F4459F">
        <w:rPr>
          <w:rFonts w:ascii="Times New Roman" w:hAnsi="Times New Roman" w:cs="Times New Roman"/>
          <w:sz w:val="24"/>
          <w:szCs w:val="24"/>
        </w:rPr>
        <w:tab/>
      </w:r>
      <w:r w:rsidR="004F64B7" w:rsidRPr="00D16CB6">
        <w:rPr>
          <w:rFonts w:ascii="Times New Roman" w:hAnsi="Times New Roman" w:cs="Times New Roman"/>
          <w:sz w:val="24"/>
          <w:szCs w:val="24"/>
        </w:rPr>
        <w:t>where the ground rises steeply behind the sidewalk or concrete area. In this case, match</w:t>
      </w:r>
      <w:r w:rsidRPr="00D16CB6">
        <w:rPr>
          <w:rFonts w:ascii="Times New Roman" w:hAnsi="Times New Roman" w:cs="Times New Roman"/>
          <w:sz w:val="24"/>
          <w:szCs w:val="24"/>
        </w:rPr>
        <w:t xml:space="preserve"> </w:t>
      </w:r>
      <w:r w:rsidR="00F4459F">
        <w:rPr>
          <w:rFonts w:ascii="Times New Roman" w:hAnsi="Times New Roman" w:cs="Times New Roman"/>
          <w:sz w:val="24"/>
          <w:szCs w:val="24"/>
        </w:rPr>
        <w:tab/>
      </w:r>
      <w:r w:rsidR="004F64B7" w:rsidRPr="00D16CB6">
        <w:rPr>
          <w:rFonts w:ascii="Times New Roman" w:hAnsi="Times New Roman" w:cs="Times New Roman"/>
          <w:sz w:val="24"/>
          <w:szCs w:val="24"/>
        </w:rPr>
        <w:t>the back side of the foundation to the ground slope and set the street side of the</w:t>
      </w:r>
      <w:r w:rsidRPr="00D16CB6">
        <w:rPr>
          <w:rFonts w:ascii="Times New Roman" w:hAnsi="Times New Roman" w:cs="Times New Roman"/>
          <w:sz w:val="24"/>
          <w:szCs w:val="24"/>
        </w:rPr>
        <w:t xml:space="preserve"> </w:t>
      </w:r>
      <w:r w:rsidR="00F4459F">
        <w:rPr>
          <w:rFonts w:ascii="Times New Roman" w:hAnsi="Times New Roman" w:cs="Times New Roman"/>
          <w:sz w:val="24"/>
          <w:szCs w:val="24"/>
        </w:rPr>
        <w:tab/>
        <w:t>f</w:t>
      </w:r>
      <w:r w:rsidR="004F64B7" w:rsidRPr="00D16CB6">
        <w:rPr>
          <w:rFonts w:ascii="Times New Roman" w:hAnsi="Times New Roman" w:cs="Times New Roman"/>
          <w:sz w:val="24"/>
          <w:szCs w:val="24"/>
        </w:rPr>
        <w:t>oundation above the sidewalk or concrete area and completely out of the sidewalk or</w:t>
      </w:r>
      <w:r w:rsidRPr="00D16CB6">
        <w:rPr>
          <w:rFonts w:ascii="Times New Roman" w:hAnsi="Times New Roman" w:cs="Times New Roman"/>
          <w:sz w:val="24"/>
          <w:szCs w:val="24"/>
        </w:rPr>
        <w:t xml:space="preserve"> </w:t>
      </w:r>
      <w:r w:rsidR="00F4459F">
        <w:rPr>
          <w:rFonts w:ascii="Times New Roman" w:hAnsi="Times New Roman" w:cs="Times New Roman"/>
          <w:sz w:val="24"/>
          <w:szCs w:val="24"/>
        </w:rPr>
        <w:tab/>
      </w:r>
      <w:r w:rsidR="004F64B7" w:rsidRPr="00D16CB6">
        <w:rPr>
          <w:rFonts w:ascii="Times New Roman" w:hAnsi="Times New Roman" w:cs="Times New Roman"/>
          <w:sz w:val="24"/>
          <w:szCs w:val="24"/>
        </w:rPr>
        <w:t>concrete area. Edge the pole foundation top using a 1/2-inch sidewalk edger and do not</w:t>
      </w:r>
      <w:r w:rsidRPr="00D16CB6">
        <w:rPr>
          <w:rFonts w:ascii="Times New Roman" w:hAnsi="Times New Roman" w:cs="Times New Roman"/>
          <w:sz w:val="24"/>
          <w:szCs w:val="24"/>
        </w:rPr>
        <w:t xml:space="preserve"> </w:t>
      </w:r>
      <w:r w:rsidR="00F4459F">
        <w:rPr>
          <w:rFonts w:ascii="Times New Roman" w:hAnsi="Times New Roman" w:cs="Times New Roman"/>
          <w:sz w:val="24"/>
          <w:szCs w:val="24"/>
        </w:rPr>
        <w:tab/>
      </w:r>
      <w:r w:rsidR="004F64B7" w:rsidRPr="00D16CB6">
        <w:rPr>
          <w:rFonts w:ascii="Times New Roman" w:hAnsi="Times New Roman" w:cs="Times New Roman"/>
          <w:sz w:val="24"/>
          <w:szCs w:val="24"/>
        </w:rPr>
        <w:t>chamfer.</w:t>
      </w:r>
    </w:p>
    <w:p w:rsidR="00D16CB6" w:rsidRPr="00D16CB6" w:rsidRDefault="00D16CB6" w:rsidP="00D16CB6">
      <w:pPr>
        <w:autoSpaceDE w:val="0"/>
        <w:autoSpaceDN w:val="0"/>
        <w:adjustRightInd w:val="0"/>
        <w:spacing w:line="240" w:lineRule="auto"/>
        <w:rPr>
          <w:rFonts w:ascii="Times New Roman" w:hAnsi="Times New Roman" w:cs="Times New Roman"/>
          <w:sz w:val="24"/>
          <w:szCs w:val="24"/>
        </w:rPr>
      </w:pPr>
      <w:r w:rsidRPr="00D16CB6">
        <w:rPr>
          <w:rFonts w:ascii="Times New Roman" w:hAnsi="Times New Roman" w:cs="Times New Roman"/>
          <w:sz w:val="24"/>
          <w:szCs w:val="24"/>
        </w:rPr>
        <w:tab/>
      </w:r>
      <w:r w:rsidR="006C54F2">
        <w:rPr>
          <w:rFonts w:ascii="Times New Roman" w:hAnsi="Times New Roman" w:cs="Times New Roman"/>
          <w:sz w:val="24"/>
          <w:szCs w:val="24"/>
        </w:rPr>
        <w:t xml:space="preserve">   </w:t>
      </w:r>
      <w:r w:rsidR="004F64B7" w:rsidRPr="00D16CB6">
        <w:rPr>
          <w:rFonts w:ascii="Times New Roman" w:hAnsi="Times New Roman" w:cs="Times New Roman"/>
          <w:sz w:val="24"/>
          <w:szCs w:val="24"/>
        </w:rPr>
        <w:t xml:space="preserve">Install anchor bolts in the angular position shown in the plans. Install a minimum </w:t>
      </w:r>
      <w:r w:rsidRPr="00D16CB6">
        <w:rPr>
          <w:rFonts w:ascii="Times New Roman" w:hAnsi="Times New Roman" w:cs="Times New Roman"/>
          <w:sz w:val="24"/>
          <w:szCs w:val="24"/>
        </w:rPr>
        <w:tab/>
      </w:r>
      <w:r w:rsidR="004F64B7" w:rsidRPr="00D16CB6">
        <w:rPr>
          <w:rFonts w:ascii="Times New Roman" w:hAnsi="Times New Roman" w:cs="Times New Roman"/>
          <w:sz w:val="24"/>
          <w:szCs w:val="24"/>
        </w:rPr>
        <w:t>of</w:t>
      </w:r>
      <w:r w:rsidRPr="00D16CB6">
        <w:rPr>
          <w:rFonts w:ascii="Times New Roman" w:hAnsi="Times New Roman" w:cs="Times New Roman"/>
          <w:sz w:val="24"/>
          <w:szCs w:val="24"/>
        </w:rPr>
        <w:t xml:space="preserve"> </w:t>
      </w:r>
      <w:r w:rsidR="004F64B7" w:rsidRPr="00D16CB6">
        <w:rPr>
          <w:rFonts w:ascii="Times New Roman" w:hAnsi="Times New Roman" w:cs="Times New Roman"/>
          <w:sz w:val="24"/>
          <w:szCs w:val="24"/>
        </w:rPr>
        <w:t xml:space="preserve">two </w:t>
      </w:r>
      <w:r w:rsidR="009E3378">
        <w:rPr>
          <w:rFonts w:ascii="Times New Roman" w:hAnsi="Times New Roman" w:cs="Times New Roman"/>
          <w:sz w:val="24"/>
          <w:szCs w:val="24"/>
        </w:rPr>
        <w:tab/>
      </w:r>
      <w:r w:rsidR="004F64B7" w:rsidRPr="00D16CB6">
        <w:rPr>
          <w:rFonts w:ascii="Times New Roman" w:hAnsi="Times New Roman" w:cs="Times New Roman"/>
          <w:sz w:val="24"/>
          <w:szCs w:val="24"/>
        </w:rPr>
        <w:t>2-inch conduit ells, used or unused, in each pole foundation.</w:t>
      </w:r>
    </w:p>
    <w:p w:rsidR="004F64B7" w:rsidRPr="00D16CB6" w:rsidRDefault="00D16CB6" w:rsidP="00D16CB6">
      <w:pPr>
        <w:autoSpaceDE w:val="0"/>
        <w:autoSpaceDN w:val="0"/>
        <w:adjustRightInd w:val="0"/>
        <w:spacing w:line="240" w:lineRule="auto"/>
        <w:rPr>
          <w:rFonts w:ascii="Times New Roman" w:hAnsi="Times New Roman" w:cs="Times New Roman"/>
          <w:sz w:val="24"/>
          <w:szCs w:val="24"/>
        </w:rPr>
      </w:pPr>
      <w:r w:rsidRPr="00D16CB6">
        <w:rPr>
          <w:rFonts w:ascii="Times New Roman" w:hAnsi="Times New Roman" w:cs="Times New Roman"/>
          <w:sz w:val="24"/>
          <w:szCs w:val="24"/>
        </w:rPr>
        <w:tab/>
      </w:r>
      <w:r w:rsidR="006C54F2">
        <w:rPr>
          <w:rFonts w:ascii="Times New Roman" w:hAnsi="Times New Roman" w:cs="Times New Roman"/>
          <w:sz w:val="24"/>
          <w:szCs w:val="24"/>
        </w:rPr>
        <w:t xml:space="preserve">   </w:t>
      </w:r>
      <w:r w:rsidR="004F64B7" w:rsidRPr="00D16CB6">
        <w:rPr>
          <w:rFonts w:ascii="Times New Roman" w:hAnsi="Times New Roman" w:cs="Times New Roman"/>
          <w:sz w:val="24"/>
          <w:szCs w:val="24"/>
        </w:rPr>
        <w:t>Excavate for foundations using an earth auger to specified dimensions according to</w:t>
      </w:r>
      <w:r w:rsidRPr="00D16CB6">
        <w:rPr>
          <w:rFonts w:ascii="Times New Roman" w:hAnsi="Times New Roman" w:cs="Times New Roman"/>
          <w:sz w:val="24"/>
          <w:szCs w:val="24"/>
        </w:rPr>
        <w:t xml:space="preserve"> </w:t>
      </w:r>
      <w:r w:rsidRPr="00D16CB6">
        <w:rPr>
          <w:rFonts w:ascii="Times New Roman" w:hAnsi="Times New Roman" w:cs="Times New Roman"/>
          <w:sz w:val="24"/>
          <w:szCs w:val="24"/>
        </w:rPr>
        <w:tab/>
      </w:r>
      <w:r w:rsidR="004F64B7" w:rsidRPr="00D16CB6">
        <w:rPr>
          <w:rFonts w:ascii="Times New Roman" w:hAnsi="Times New Roman" w:cs="Times New Roman"/>
          <w:sz w:val="24"/>
          <w:szCs w:val="24"/>
        </w:rPr>
        <w:t xml:space="preserve">503.04. Exercise caution when excavating in areas of underground installations to </w:t>
      </w:r>
      <w:r w:rsidRPr="00D16CB6">
        <w:rPr>
          <w:rFonts w:ascii="Times New Roman" w:hAnsi="Times New Roman" w:cs="Times New Roman"/>
          <w:sz w:val="24"/>
          <w:szCs w:val="24"/>
        </w:rPr>
        <w:tab/>
      </w:r>
      <w:r w:rsidR="004F64B7" w:rsidRPr="00D16CB6">
        <w:rPr>
          <w:rFonts w:ascii="Times New Roman" w:hAnsi="Times New Roman" w:cs="Times New Roman"/>
          <w:sz w:val="24"/>
          <w:szCs w:val="24"/>
        </w:rPr>
        <w:t>avoid</w:t>
      </w:r>
      <w:r w:rsidRPr="00D16CB6">
        <w:rPr>
          <w:rFonts w:ascii="Times New Roman" w:hAnsi="Times New Roman" w:cs="Times New Roman"/>
          <w:sz w:val="24"/>
          <w:szCs w:val="24"/>
        </w:rPr>
        <w:t xml:space="preserve"> </w:t>
      </w:r>
      <w:r w:rsidR="004F64B7" w:rsidRPr="00D16CB6">
        <w:rPr>
          <w:rFonts w:ascii="Times New Roman" w:hAnsi="Times New Roman" w:cs="Times New Roman"/>
          <w:sz w:val="24"/>
          <w:szCs w:val="24"/>
        </w:rPr>
        <w:t xml:space="preserve">their disturbance or damage. When a cave-in occurs or at the direction of the </w:t>
      </w:r>
      <w:r w:rsidRPr="00D16CB6">
        <w:rPr>
          <w:rFonts w:ascii="Times New Roman" w:hAnsi="Times New Roman" w:cs="Times New Roman"/>
          <w:sz w:val="24"/>
          <w:szCs w:val="24"/>
        </w:rPr>
        <w:tab/>
      </w:r>
      <w:r w:rsidR="004F64B7" w:rsidRPr="00D16CB6">
        <w:rPr>
          <w:rFonts w:ascii="Times New Roman" w:hAnsi="Times New Roman" w:cs="Times New Roman"/>
          <w:sz w:val="24"/>
          <w:szCs w:val="24"/>
        </w:rPr>
        <w:t>Engineer,</w:t>
      </w:r>
      <w:r w:rsidRPr="00D16CB6">
        <w:rPr>
          <w:rFonts w:ascii="Times New Roman" w:hAnsi="Times New Roman" w:cs="Times New Roman"/>
          <w:sz w:val="24"/>
          <w:szCs w:val="24"/>
        </w:rPr>
        <w:t xml:space="preserve"> </w:t>
      </w:r>
      <w:proofErr w:type="gramStart"/>
      <w:r w:rsidR="004F64B7" w:rsidRPr="00D16CB6">
        <w:rPr>
          <w:rFonts w:ascii="Times New Roman" w:hAnsi="Times New Roman" w:cs="Times New Roman"/>
          <w:sz w:val="24"/>
          <w:szCs w:val="24"/>
        </w:rPr>
        <w:t>excavate</w:t>
      </w:r>
      <w:proofErr w:type="gramEnd"/>
      <w:r w:rsidR="004F64B7" w:rsidRPr="00D16CB6">
        <w:rPr>
          <w:rFonts w:ascii="Times New Roman" w:hAnsi="Times New Roman" w:cs="Times New Roman"/>
          <w:sz w:val="24"/>
          <w:szCs w:val="24"/>
        </w:rPr>
        <w:t xml:space="preserve"> using casing, sleeving, or other methods, with the Engineer’s </w:t>
      </w:r>
      <w:r w:rsidRPr="00D16CB6">
        <w:rPr>
          <w:rFonts w:ascii="Times New Roman" w:hAnsi="Times New Roman" w:cs="Times New Roman"/>
          <w:sz w:val="24"/>
          <w:szCs w:val="24"/>
        </w:rPr>
        <w:tab/>
      </w:r>
      <w:r w:rsidR="004F64B7" w:rsidRPr="00D16CB6">
        <w:rPr>
          <w:rFonts w:ascii="Times New Roman" w:hAnsi="Times New Roman" w:cs="Times New Roman"/>
          <w:sz w:val="24"/>
          <w:szCs w:val="24"/>
        </w:rPr>
        <w:t>approval</w:t>
      </w:r>
      <w:r w:rsidRPr="00D16CB6">
        <w:rPr>
          <w:rFonts w:ascii="Times New Roman" w:hAnsi="Times New Roman" w:cs="Times New Roman"/>
          <w:sz w:val="24"/>
          <w:szCs w:val="24"/>
        </w:rPr>
        <w:t xml:space="preserve"> </w:t>
      </w:r>
      <w:r w:rsidR="004F64B7" w:rsidRPr="00D16CB6">
        <w:rPr>
          <w:rFonts w:ascii="Times New Roman" w:hAnsi="Times New Roman" w:cs="Times New Roman"/>
          <w:sz w:val="24"/>
          <w:szCs w:val="24"/>
        </w:rPr>
        <w:t xml:space="preserve">according to 732.10. If subsurface obstructions are encountered, remove </w:t>
      </w:r>
      <w:r w:rsidRPr="00D16CB6">
        <w:rPr>
          <w:rFonts w:ascii="Times New Roman" w:hAnsi="Times New Roman" w:cs="Times New Roman"/>
          <w:sz w:val="24"/>
          <w:szCs w:val="24"/>
        </w:rPr>
        <w:tab/>
      </w:r>
      <w:r w:rsidR="004F64B7" w:rsidRPr="00D16CB6">
        <w:rPr>
          <w:rFonts w:ascii="Times New Roman" w:hAnsi="Times New Roman" w:cs="Times New Roman"/>
          <w:sz w:val="24"/>
          <w:szCs w:val="24"/>
        </w:rPr>
        <w:t>the</w:t>
      </w:r>
      <w:r w:rsidRPr="00D16CB6">
        <w:rPr>
          <w:rFonts w:ascii="Times New Roman" w:hAnsi="Times New Roman" w:cs="Times New Roman"/>
          <w:sz w:val="24"/>
          <w:szCs w:val="24"/>
        </w:rPr>
        <w:t xml:space="preserve"> </w:t>
      </w:r>
      <w:r w:rsidR="009E3378">
        <w:rPr>
          <w:rFonts w:ascii="Times New Roman" w:hAnsi="Times New Roman" w:cs="Times New Roman"/>
          <w:sz w:val="24"/>
          <w:szCs w:val="24"/>
        </w:rPr>
        <w:tab/>
      </w:r>
      <w:r w:rsidR="004F64B7" w:rsidRPr="00D16CB6">
        <w:rPr>
          <w:rFonts w:ascii="Times New Roman" w:hAnsi="Times New Roman" w:cs="Times New Roman"/>
          <w:sz w:val="24"/>
          <w:szCs w:val="24"/>
        </w:rPr>
        <w:t>obstructions, or replace the excavated material and relocate the foundation, with the</w:t>
      </w:r>
      <w:r w:rsidRPr="00D16CB6">
        <w:rPr>
          <w:rFonts w:ascii="Times New Roman" w:hAnsi="Times New Roman" w:cs="Times New Roman"/>
          <w:sz w:val="24"/>
          <w:szCs w:val="24"/>
        </w:rPr>
        <w:t xml:space="preserve"> </w:t>
      </w:r>
      <w:r w:rsidR="009E3378">
        <w:rPr>
          <w:rFonts w:ascii="Times New Roman" w:hAnsi="Times New Roman" w:cs="Times New Roman"/>
          <w:sz w:val="24"/>
          <w:szCs w:val="24"/>
        </w:rPr>
        <w:tab/>
      </w:r>
      <w:r w:rsidR="004F64B7" w:rsidRPr="00D16CB6">
        <w:rPr>
          <w:rFonts w:ascii="Times New Roman" w:hAnsi="Times New Roman" w:cs="Times New Roman"/>
          <w:sz w:val="24"/>
          <w:szCs w:val="24"/>
        </w:rPr>
        <w:t>Engineer’s approval. If bedrock is encountered, the Contractor may reduce that portion</w:t>
      </w:r>
      <w:r w:rsidRPr="00D16CB6">
        <w:rPr>
          <w:rFonts w:ascii="Times New Roman" w:hAnsi="Times New Roman" w:cs="Times New Roman"/>
          <w:sz w:val="24"/>
          <w:szCs w:val="24"/>
        </w:rPr>
        <w:t xml:space="preserve"> </w:t>
      </w:r>
      <w:r w:rsidR="004F64B7" w:rsidRPr="00D16CB6">
        <w:rPr>
          <w:rFonts w:ascii="Times New Roman" w:hAnsi="Times New Roman" w:cs="Times New Roman"/>
          <w:sz w:val="24"/>
          <w:szCs w:val="24"/>
        </w:rPr>
        <w:t xml:space="preserve">of </w:t>
      </w:r>
      <w:r w:rsidR="009E3378">
        <w:rPr>
          <w:rFonts w:ascii="Times New Roman" w:hAnsi="Times New Roman" w:cs="Times New Roman"/>
          <w:sz w:val="24"/>
          <w:szCs w:val="24"/>
        </w:rPr>
        <w:tab/>
      </w:r>
      <w:r w:rsidR="004F64B7" w:rsidRPr="00D16CB6">
        <w:rPr>
          <w:rFonts w:ascii="Times New Roman" w:hAnsi="Times New Roman" w:cs="Times New Roman"/>
          <w:sz w:val="24"/>
          <w:szCs w:val="24"/>
        </w:rPr>
        <w:t>the specified foundation depth within the bedrock up to 50 percent. Perform all</w:t>
      </w:r>
      <w:r w:rsidRPr="00D16CB6">
        <w:rPr>
          <w:rFonts w:ascii="Times New Roman" w:hAnsi="Times New Roman" w:cs="Times New Roman"/>
          <w:sz w:val="24"/>
          <w:szCs w:val="24"/>
        </w:rPr>
        <w:t xml:space="preserve"> </w:t>
      </w:r>
      <w:r w:rsidR="004F64B7" w:rsidRPr="00D16CB6">
        <w:rPr>
          <w:rFonts w:ascii="Times New Roman" w:hAnsi="Times New Roman" w:cs="Times New Roman"/>
          <w:sz w:val="24"/>
          <w:szCs w:val="24"/>
        </w:rPr>
        <w:t xml:space="preserve">necessary </w:t>
      </w:r>
      <w:r w:rsidR="009E3378">
        <w:rPr>
          <w:rFonts w:ascii="Times New Roman" w:hAnsi="Times New Roman" w:cs="Times New Roman"/>
          <w:sz w:val="24"/>
          <w:szCs w:val="24"/>
        </w:rPr>
        <w:tab/>
      </w:r>
      <w:r w:rsidR="004F64B7" w:rsidRPr="00D16CB6">
        <w:rPr>
          <w:rFonts w:ascii="Times New Roman" w:hAnsi="Times New Roman" w:cs="Times New Roman"/>
          <w:sz w:val="24"/>
          <w:szCs w:val="24"/>
        </w:rPr>
        <w:t>dewatering of the excavation.</w:t>
      </w:r>
    </w:p>
    <w:p w:rsidR="004F64B7" w:rsidRPr="00D16CB6" w:rsidRDefault="00D16CB6" w:rsidP="004F64B7">
      <w:pPr>
        <w:autoSpaceDE w:val="0"/>
        <w:autoSpaceDN w:val="0"/>
        <w:adjustRightInd w:val="0"/>
        <w:spacing w:after="0" w:line="240" w:lineRule="auto"/>
        <w:rPr>
          <w:rFonts w:ascii="Times New Roman" w:hAnsi="Times New Roman" w:cs="Times New Roman"/>
          <w:sz w:val="24"/>
          <w:szCs w:val="24"/>
        </w:rPr>
      </w:pPr>
      <w:r w:rsidRPr="00D16CB6">
        <w:rPr>
          <w:rFonts w:ascii="Times New Roman" w:hAnsi="Times New Roman" w:cs="Times New Roman"/>
          <w:sz w:val="24"/>
          <w:szCs w:val="24"/>
        </w:rPr>
        <w:tab/>
      </w:r>
      <w:r w:rsidR="006C54F2">
        <w:rPr>
          <w:rFonts w:ascii="Times New Roman" w:hAnsi="Times New Roman" w:cs="Times New Roman"/>
          <w:sz w:val="24"/>
          <w:szCs w:val="24"/>
        </w:rPr>
        <w:t xml:space="preserve">   </w:t>
      </w:r>
      <w:r w:rsidR="004F64B7" w:rsidRPr="00D16CB6">
        <w:rPr>
          <w:rFonts w:ascii="Times New Roman" w:hAnsi="Times New Roman" w:cs="Times New Roman"/>
          <w:sz w:val="24"/>
          <w:szCs w:val="24"/>
        </w:rPr>
        <w:t>Perform foundation concrete work according to Item 511, except that the loading</w:t>
      </w:r>
    </w:p>
    <w:p w:rsidR="004F64B7" w:rsidRPr="00D16CB6" w:rsidRDefault="00D16CB6" w:rsidP="004F64B7">
      <w:pPr>
        <w:autoSpaceDE w:val="0"/>
        <w:autoSpaceDN w:val="0"/>
        <w:adjustRightInd w:val="0"/>
        <w:spacing w:after="0" w:line="240" w:lineRule="auto"/>
        <w:rPr>
          <w:rFonts w:ascii="Times New Roman" w:hAnsi="Times New Roman" w:cs="Times New Roman"/>
          <w:sz w:val="24"/>
          <w:szCs w:val="24"/>
        </w:rPr>
      </w:pPr>
      <w:r w:rsidRPr="00D16CB6">
        <w:rPr>
          <w:rFonts w:ascii="Times New Roman" w:hAnsi="Times New Roman" w:cs="Times New Roman"/>
          <w:sz w:val="24"/>
          <w:szCs w:val="24"/>
        </w:rPr>
        <w:tab/>
      </w:r>
      <w:proofErr w:type="gramStart"/>
      <w:r w:rsidR="004F64B7" w:rsidRPr="00D16CB6">
        <w:rPr>
          <w:rFonts w:ascii="Times New Roman" w:hAnsi="Times New Roman" w:cs="Times New Roman"/>
          <w:sz w:val="24"/>
          <w:szCs w:val="24"/>
        </w:rPr>
        <w:t>restrictions</w:t>
      </w:r>
      <w:proofErr w:type="gramEnd"/>
      <w:r w:rsidR="004F64B7" w:rsidRPr="00D16CB6">
        <w:rPr>
          <w:rFonts w:ascii="Times New Roman" w:hAnsi="Times New Roman" w:cs="Times New Roman"/>
          <w:sz w:val="24"/>
          <w:szCs w:val="24"/>
        </w:rPr>
        <w:t xml:space="preserve"> in 511.17 are modified by this subsection. Place the concrete against</w:t>
      </w:r>
    </w:p>
    <w:p w:rsidR="004F64B7" w:rsidRPr="00D16CB6" w:rsidRDefault="00D16CB6" w:rsidP="004F64B7">
      <w:pPr>
        <w:autoSpaceDE w:val="0"/>
        <w:autoSpaceDN w:val="0"/>
        <w:adjustRightInd w:val="0"/>
        <w:spacing w:after="0" w:line="240" w:lineRule="auto"/>
        <w:rPr>
          <w:rFonts w:ascii="Times New Roman" w:hAnsi="Times New Roman" w:cs="Times New Roman"/>
          <w:sz w:val="24"/>
          <w:szCs w:val="24"/>
        </w:rPr>
      </w:pPr>
      <w:r w:rsidRPr="00D16CB6">
        <w:rPr>
          <w:rFonts w:ascii="Times New Roman" w:hAnsi="Times New Roman" w:cs="Times New Roman"/>
          <w:sz w:val="24"/>
          <w:szCs w:val="24"/>
        </w:rPr>
        <w:tab/>
      </w:r>
      <w:proofErr w:type="gramStart"/>
      <w:r w:rsidR="004F64B7" w:rsidRPr="00D16CB6">
        <w:rPr>
          <w:rFonts w:ascii="Times New Roman" w:hAnsi="Times New Roman" w:cs="Times New Roman"/>
          <w:sz w:val="24"/>
          <w:szCs w:val="24"/>
        </w:rPr>
        <w:t>undisturbed</w:t>
      </w:r>
      <w:proofErr w:type="gramEnd"/>
      <w:r w:rsidR="004F64B7" w:rsidRPr="00D16CB6">
        <w:rPr>
          <w:rFonts w:ascii="Times New Roman" w:hAnsi="Times New Roman" w:cs="Times New Roman"/>
          <w:sz w:val="24"/>
          <w:szCs w:val="24"/>
        </w:rPr>
        <w:t xml:space="preserve"> soil or compacted embankment. Form the top of the foundations to a</w:t>
      </w:r>
    </w:p>
    <w:p w:rsidR="004F64B7" w:rsidRPr="00D16CB6" w:rsidRDefault="00D16CB6" w:rsidP="004F64B7">
      <w:pPr>
        <w:autoSpaceDE w:val="0"/>
        <w:autoSpaceDN w:val="0"/>
        <w:adjustRightInd w:val="0"/>
        <w:spacing w:after="0" w:line="240" w:lineRule="auto"/>
        <w:rPr>
          <w:rFonts w:ascii="Times New Roman" w:hAnsi="Times New Roman" w:cs="Times New Roman"/>
          <w:sz w:val="24"/>
          <w:szCs w:val="24"/>
        </w:rPr>
      </w:pPr>
      <w:r w:rsidRPr="00D16CB6">
        <w:rPr>
          <w:rFonts w:ascii="Times New Roman" w:hAnsi="Times New Roman" w:cs="Times New Roman"/>
          <w:sz w:val="24"/>
          <w:szCs w:val="24"/>
        </w:rPr>
        <w:tab/>
      </w:r>
      <w:proofErr w:type="gramStart"/>
      <w:r w:rsidR="004F64B7" w:rsidRPr="00D16CB6">
        <w:rPr>
          <w:rFonts w:ascii="Times New Roman" w:hAnsi="Times New Roman" w:cs="Times New Roman"/>
          <w:sz w:val="24"/>
          <w:szCs w:val="24"/>
        </w:rPr>
        <w:t>nominal</w:t>
      </w:r>
      <w:proofErr w:type="gramEnd"/>
      <w:r w:rsidR="004F64B7" w:rsidRPr="00D16CB6">
        <w:rPr>
          <w:rFonts w:ascii="Times New Roman" w:hAnsi="Times New Roman" w:cs="Times New Roman"/>
          <w:sz w:val="24"/>
          <w:szCs w:val="24"/>
        </w:rPr>
        <w:t xml:space="preserve"> depth of 6 inches below the groundline. Place the concrete foundation,</w:t>
      </w:r>
    </w:p>
    <w:p w:rsidR="004F64B7" w:rsidRPr="00D16CB6" w:rsidRDefault="00D16CB6" w:rsidP="00D16CB6">
      <w:pPr>
        <w:autoSpaceDE w:val="0"/>
        <w:autoSpaceDN w:val="0"/>
        <w:adjustRightInd w:val="0"/>
        <w:spacing w:line="240" w:lineRule="auto"/>
        <w:rPr>
          <w:rFonts w:ascii="Times New Roman" w:hAnsi="Times New Roman" w:cs="Times New Roman"/>
          <w:sz w:val="24"/>
          <w:szCs w:val="24"/>
        </w:rPr>
      </w:pPr>
      <w:r w:rsidRPr="00D16CB6">
        <w:rPr>
          <w:rFonts w:ascii="Times New Roman" w:hAnsi="Times New Roman" w:cs="Times New Roman"/>
          <w:sz w:val="24"/>
          <w:szCs w:val="24"/>
        </w:rPr>
        <w:tab/>
      </w:r>
      <w:proofErr w:type="gramStart"/>
      <w:r w:rsidR="004F64B7" w:rsidRPr="00D16CB6">
        <w:rPr>
          <w:rFonts w:ascii="Times New Roman" w:hAnsi="Times New Roman" w:cs="Times New Roman"/>
          <w:sz w:val="24"/>
          <w:szCs w:val="24"/>
        </w:rPr>
        <w:t>including</w:t>
      </w:r>
      <w:proofErr w:type="gramEnd"/>
      <w:r w:rsidR="004F64B7" w:rsidRPr="00D16CB6">
        <w:rPr>
          <w:rFonts w:ascii="Times New Roman" w:hAnsi="Times New Roman" w:cs="Times New Roman"/>
          <w:sz w:val="24"/>
          <w:szCs w:val="24"/>
        </w:rPr>
        <w:t xml:space="preserve"> formed top, in one continuous concrete pour.</w:t>
      </w:r>
    </w:p>
    <w:p w:rsidR="004F64B7" w:rsidRPr="00D16CB6" w:rsidRDefault="00D16CB6" w:rsidP="00D16CB6">
      <w:pPr>
        <w:autoSpaceDE w:val="0"/>
        <w:autoSpaceDN w:val="0"/>
        <w:adjustRightInd w:val="0"/>
        <w:spacing w:line="240" w:lineRule="auto"/>
        <w:rPr>
          <w:rFonts w:ascii="Times New Roman" w:hAnsi="Times New Roman" w:cs="Times New Roman"/>
          <w:sz w:val="24"/>
          <w:szCs w:val="24"/>
        </w:rPr>
      </w:pPr>
      <w:r w:rsidRPr="00D16CB6">
        <w:rPr>
          <w:rFonts w:ascii="Times New Roman" w:hAnsi="Times New Roman" w:cs="Times New Roman"/>
          <w:sz w:val="24"/>
          <w:szCs w:val="24"/>
        </w:rPr>
        <w:tab/>
      </w:r>
      <w:r w:rsidR="006C54F2">
        <w:rPr>
          <w:rFonts w:ascii="Times New Roman" w:hAnsi="Times New Roman" w:cs="Times New Roman"/>
          <w:sz w:val="24"/>
          <w:szCs w:val="24"/>
        </w:rPr>
        <w:t xml:space="preserve">   </w:t>
      </w:r>
      <w:r w:rsidR="004F64B7" w:rsidRPr="00D16CB6">
        <w:rPr>
          <w:rFonts w:ascii="Times New Roman" w:hAnsi="Times New Roman" w:cs="Times New Roman"/>
          <w:sz w:val="24"/>
          <w:szCs w:val="24"/>
        </w:rPr>
        <w:t>For foundations for anchor base type supports, provide the required reinforcing</w:t>
      </w:r>
      <w:r w:rsidR="00F4459F">
        <w:rPr>
          <w:rFonts w:ascii="Times New Roman" w:hAnsi="Times New Roman" w:cs="Times New Roman"/>
          <w:sz w:val="24"/>
          <w:szCs w:val="24"/>
        </w:rPr>
        <w:t xml:space="preserve"> </w:t>
      </w:r>
      <w:r w:rsidR="004F64B7" w:rsidRPr="00D16CB6">
        <w:rPr>
          <w:rFonts w:ascii="Times New Roman" w:hAnsi="Times New Roman" w:cs="Times New Roman"/>
          <w:sz w:val="24"/>
          <w:szCs w:val="24"/>
        </w:rPr>
        <w:t>rods,</w:t>
      </w:r>
      <w:r w:rsidRPr="00D16CB6">
        <w:rPr>
          <w:rFonts w:ascii="Times New Roman" w:hAnsi="Times New Roman" w:cs="Times New Roman"/>
          <w:sz w:val="24"/>
          <w:szCs w:val="24"/>
        </w:rPr>
        <w:t xml:space="preserve"> </w:t>
      </w:r>
      <w:r w:rsidR="00F4459F">
        <w:rPr>
          <w:rFonts w:ascii="Times New Roman" w:hAnsi="Times New Roman" w:cs="Times New Roman"/>
          <w:sz w:val="24"/>
          <w:szCs w:val="24"/>
        </w:rPr>
        <w:tab/>
      </w:r>
      <w:r w:rsidR="004F64B7" w:rsidRPr="00D16CB6">
        <w:rPr>
          <w:rFonts w:ascii="Times New Roman" w:hAnsi="Times New Roman" w:cs="Times New Roman"/>
          <w:sz w:val="24"/>
          <w:szCs w:val="24"/>
        </w:rPr>
        <w:t>and have anchor bolts and conduit ells accurately held by a template.</w:t>
      </w:r>
    </w:p>
    <w:p w:rsidR="004F64B7" w:rsidRPr="00D16CB6" w:rsidRDefault="00D16CB6" w:rsidP="004F64B7">
      <w:pPr>
        <w:autoSpaceDE w:val="0"/>
        <w:autoSpaceDN w:val="0"/>
        <w:adjustRightInd w:val="0"/>
        <w:spacing w:after="0" w:line="240" w:lineRule="auto"/>
        <w:rPr>
          <w:rFonts w:ascii="Times New Roman" w:hAnsi="Times New Roman" w:cs="Times New Roman"/>
          <w:sz w:val="24"/>
          <w:szCs w:val="24"/>
        </w:rPr>
      </w:pPr>
      <w:r w:rsidRPr="00D16CB6">
        <w:rPr>
          <w:rFonts w:ascii="Times New Roman" w:hAnsi="Times New Roman" w:cs="Times New Roman"/>
          <w:sz w:val="24"/>
          <w:szCs w:val="24"/>
        </w:rPr>
        <w:tab/>
      </w:r>
      <w:r w:rsidR="006C54F2">
        <w:rPr>
          <w:rFonts w:ascii="Times New Roman" w:hAnsi="Times New Roman" w:cs="Times New Roman"/>
          <w:sz w:val="24"/>
          <w:szCs w:val="24"/>
        </w:rPr>
        <w:t xml:space="preserve">   </w:t>
      </w:r>
      <w:proofErr w:type="gramStart"/>
      <w:r w:rsidR="004F64B7" w:rsidRPr="00D16CB6">
        <w:rPr>
          <w:rFonts w:ascii="Times New Roman" w:hAnsi="Times New Roman" w:cs="Times New Roman"/>
          <w:sz w:val="24"/>
          <w:szCs w:val="24"/>
        </w:rPr>
        <w:t xml:space="preserve">Remove forms and templates once the concrete has hardened sufficiently so as not </w:t>
      </w:r>
      <w:r w:rsidRPr="00D16CB6">
        <w:rPr>
          <w:rFonts w:ascii="Times New Roman" w:hAnsi="Times New Roman" w:cs="Times New Roman"/>
          <w:sz w:val="24"/>
          <w:szCs w:val="24"/>
        </w:rPr>
        <w:tab/>
      </w:r>
      <w:r w:rsidR="004F64B7" w:rsidRPr="00D16CB6">
        <w:rPr>
          <w:rFonts w:ascii="Times New Roman" w:hAnsi="Times New Roman" w:cs="Times New Roman"/>
          <w:sz w:val="24"/>
          <w:szCs w:val="24"/>
        </w:rPr>
        <w:t>to</w:t>
      </w:r>
      <w:r w:rsidRPr="00D16CB6">
        <w:rPr>
          <w:rFonts w:ascii="Times New Roman" w:hAnsi="Times New Roman" w:cs="Times New Roman"/>
          <w:sz w:val="24"/>
          <w:szCs w:val="24"/>
        </w:rPr>
        <w:t xml:space="preserve"> </w:t>
      </w:r>
      <w:r w:rsidR="004F64B7" w:rsidRPr="00D16CB6">
        <w:rPr>
          <w:rFonts w:ascii="Times New Roman" w:hAnsi="Times New Roman" w:cs="Times New Roman"/>
          <w:sz w:val="24"/>
          <w:szCs w:val="24"/>
        </w:rPr>
        <w:t>be susceptible to damage.</w:t>
      </w:r>
      <w:proofErr w:type="gramEnd"/>
      <w:r w:rsidR="004F64B7" w:rsidRPr="00D16CB6">
        <w:rPr>
          <w:rFonts w:ascii="Times New Roman" w:hAnsi="Times New Roman" w:cs="Times New Roman"/>
          <w:sz w:val="24"/>
          <w:szCs w:val="24"/>
        </w:rPr>
        <w:t xml:space="preserve"> After 14 days, erect and load supports on anchor base</w:t>
      </w:r>
    </w:p>
    <w:p w:rsidR="0084423E" w:rsidRDefault="00D16CB6" w:rsidP="00D16CB6">
      <w:pPr>
        <w:autoSpaceDE w:val="0"/>
        <w:autoSpaceDN w:val="0"/>
        <w:adjustRightInd w:val="0"/>
        <w:spacing w:after="0" w:line="240" w:lineRule="auto"/>
        <w:rPr>
          <w:rFonts w:ascii="Times New Roman" w:hAnsi="Times New Roman" w:cs="Times New Roman"/>
          <w:sz w:val="24"/>
          <w:szCs w:val="24"/>
        </w:rPr>
      </w:pPr>
      <w:r w:rsidRPr="00D16CB6">
        <w:rPr>
          <w:rFonts w:ascii="Times New Roman" w:hAnsi="Times New Roman" w:cs="Times New Roman"/>
          <w:sz w:val="24"/>
          <w:szCs w:val="24"/>
        </w:rPr>
        <w:tab/>
      </w:r>
      <w:proofErr w:type="gramStart"/>
      <w:r w:rsidR="004F64B7" w:rsidRPr="00D16CB6">
        <w:rPr>
          <w:rFonts w:ascii="Times New Roman" w:hAnsi="Times New Roman" w:cs="Times New Roman"/>
          <w:sz w:val="24"/>
          <w:szCs w:val="24"/>
        </w:rPr>
        <w:t>foundations</w:t>
      </w:r>
      <w:proofErr w:type="gramEnd"/>
      <w:r w:rsidR="004F64B7" w:rsidRPr="00D16CB6">
        <w:rPr>
          <w:rFonts w:ascii="Times New Roman" w:hAnsi="Times New Roman" w:cs="Times New Roman"/>
          <w:sz w:val="24"/>
          <w:szCs w:val="24"/>
        </w:rPr>
        <w:t xml:space="preserve">. The Contractor may erect and load supports after 7 days if the tests of </w:t>
      </w:r>
      <w:r w:rsidRPr="00D16CB6">
        <w:rPr>
          <w:rFonts w:ascii="Times New Roman" w:hAnsi="Times New Roman" w:cs="Times New Roman"/>
          <w:sz w:val="24"/>
          <w:szCs w:val="24"/>
        </w:rPr>
        <w:tab/>
      </w:r>
      <w:r w:rsidR="004F64B7" w:rsidRPr="00D16CB6">
        <w:rPr>
          <w:rFonts w:ascii="Times New Roman" w:hAnsi="Times New Roman" w:cs="Times New Roman"/>
          <w:sz w:val="24"/>
          <w:szCs w:val="24"/>
        </w:rPr>
        <w:t>two</w:t>
      </w:r>
      <w:r w:rsidRPr="00D16CB6">
        <w:rPr>
          <w:rFonts w:ascii="Times New Roman" w:hAnsi="Times New Roman" w:cs="Times New Roman"/>
          <w:sz w:val="24"/>
          <w:szCs w:val="24"/>
        </w:rPr>
        <w:t xml:space="preserve"> </w:t>
      </w:r>
      <w:r w:rsidR="004C0B94" w:rsidRPr="00D16CB6">
        <w:rPr>
          <w:rFonts w:ascii="Times New Roman" w:hAnsi="Times New Roman" w:cs="Times New Roman"/>
          <w:color w:val="FF0000"/>
          <w:sz w:val="24"/>
          <w:szCs w:val="24"/>
          <w:u w:val="single"/>
        </w:rPr>
        <w:t>split tensile</w:t>
      </w:r>
      <w:r w:rsidR="004C0B94" w:rsidRPr="00D16CB6">
        <w:rPr>
          <w:rFonts w:ascii="Times New Roman" w:hAnsi="Times New Roman" w:cs="Times New Roman"/>
          <w:color w:val="FF0000"/>
          <w:sz w:val="24"/>
          <w:szCs w:val="24"/>
        </w:rPr>
        <w:t xml:space="preserve"> </w:t>
      </w:r>
      <w:r w:rsidR="004F64B7" w:rsidRPr="00D16CB6">
        <w:rPr>
          <w:rFonts w:ascii="Times New Roman" w:hAnsi="Times New Roman" w:cs="Times New Roman"/>
          <w:strike/>
          <w:color w:val="FF0000"/>
          <w:sz w:val="24"/>
          <w:szCs w:val="24"/>
        </w:rPr>
        <w:t>beam</w:t>
      </w:r>
      <w:r w:rsidR="004F64B7" w:rsidRPr="00D16CB6">
        <w:rPr>
          <w:rFonts w:ascii="Times New Roman" w:hAnsi="Times New Roman" w:cs="Times New Roman"/>
          <w:sz w:val="24"/>
          <w:szCs w:val="24"/>
        </w:rPr>
        <w:t xml:space="preserve"> specimens of concrete yield an average </w:t>
      </w:r>
      <w:r w:rsidR="004F64B7" w:rsidRPr="00D16CB6">
        <w:rPr>
          <w:rFonts w:ascii="Times New Roman" w:hAnsi="Times New Roman" w:cs="Times New Roman"/>
          <w:strike/>
          <w:color w:val="FF0000"/>
          <w:sz w:val="24"/>
          <w:szCs w:val="24"/>
        </w:rPr>
        <w:t>modulus of rupture</w:t>
      </w:r>
      <w:r w:rsidR="004F64B7" w:rsidRPr="00D16CB6">
        <w:rPr>
          <w:rFonts w:ascii="Times New Roman" w:hAnsi="Times New Roman" w:cs="Times New Roman"/>
          <w:color w:val="FF0000"/>
          <w:sz w:val="24"/>
          <w:szCs w:val="24"/>
        </w:rPr>
        <w:t xml:space="preserve"> </w:t>
      </w:r>
      <w:r w:rsidR="004F64B7" w:rsidRPr="00D16CB6">
        <w:rPr>
          <w:rFonts w:ascii="Times New Roman" w:hAnsi="Times New Roman" w:cs="Times New Roman"/>
          <w:sz w:val="24"/>
          <w:szCs w:val="24"/>
        </w:rPr>
        <w:t xml:space="preserve">of </w:t>
      </w:r>
      <w:r w:rsidRPr="00D16CB6">
        <w:rPr>
          <w:rFonts w:ascii="Times New Roman" w:hAnsi="Times New Roman" w:cs="Times New Roman"/>
          <w:sz w:val="24"/>
          <w:szCs w:val="24"/>
        </w:rPr>
        <w:tab/>
      </w:r>
      <w:r w:rsidR="004F64B7" w:rsidRPr="00D16CB6">
        <w:rPr>
          <w:rFonts w:ascii="Times New Roman" w:hAnsi="Times New Roman" w:cs="Times New Roman"/>
          <w:sz w:val="24"/>
          <w:szCs w:val="24"/>
        </w:rPr>
        <w:t>not less than</w:t>
      </w:r>
      <w:r w:rsidRPr="00D16CB6">
        <w:rPr>
          <w:rFonts w:ascii="Times New Roman" w:hAnsi="Times New Roman" w:cs="Times New Roman"/>
          <w:sz w:val="24"/>
          <w:szCs w:val="24"/>
        </w:rPr>
        <w:t xml:space="preserve"> </w:t>
      </w:r>
      <w:r w:rsidR="009D1A14" w:rsidRPr="00B60075">
        <w:rPr>
          <w:rFonts w:ascii="Times New Roman" w:hAnsi="Times New Roman" w:cs="Times New Roman"/>
          <w:color w:val="FF0000"/>
          <w:sz w:val="24"/>
          <w:szCs w:val="24"/>
          <w:u w:val="single"/>
        </w:rPr>
        <w:t>400</w:t>
      </w:r>
      <w:r w:rsidR="009D1A14" w:rsidRPr="00D16CB6">
        <w:rPr>
          <w:rFonts w:ascii="Times New Roman" w:hAnsi="Times New Roman" w:cs="Times New Roman"/>
          <w:sz w:val="24"/>
          <w:szCs w:val="24"/>
        </w:rPr>
        <w:t xml:space="preserve"> </w:t>
      </w:r>
      <w:r w:rsidR="004F64B7" w:rsidRPr="00D16CB6">
        <w:rPr>
          <w:rFonts w:ascii="Times New Roman" w:hAnsi="Times New Roman" w:cs="Times New Roman"/>
          <w:strike/>
          <w:color w:val="FF0000"/>
          <w:sz w:val="24"/>
          <w:szCs w:val="24"/>
        </w:rPr>
        <w:t>650</w:t>
      </w:r>
      <w:r w:rsidR="004F64B7" w:rsidRPr="00D16CB6">
        <w:rPr>
          <w:rFonts w:ascii="Times New Roman" w:hAnsi="Times New Roman" w:cs="Times New Roman"/>
          <w:sz w:val="24"/>
          <w:szCs w:val="24"/>
        </w:rPr>
        <w:t xml:space="preserve"> pounds per square inch.</w:t>
      </w:r>
    </w:p>
    <w:p w:rsidR="00693889" w:rsidRDefault="00693889" w:rsidP="00D16CB6">
      <w:pPr>
        <w:autoSpaceDE w:val="0"/>
        <w:autoSpaceDN w:val="0"/>
        <w:adjustRightInd w:val="0"/>
        <w:spacing w:after="0" w:line="240" w:lineRule="auto"/>
        <w:rPr>
          <w:rFonts w:ascii="Times New Roman" w:hAnsi="Times New Roman" w:cs="Times New Roman"/>
          <w:sz w:val="24"/>
          <w:szCs w:val="24"/>
        </w:rPr>
      </w:pPr>
    </w:p>
    <w:p w:rsidR="009E3378" w:rsidRPr="00D16CB6" w:rsidRDefault="009E3378" w:rsidP="009E3378">
      <w:pPr>
        <w:pStyle w:val="Default"/>
        <w:spacing w:after="0"/>
        <w:ind w:firstLine="0"/>
        <w:rPr>
          <w:b/>
          <w:color w:val="auto"/>
        </w:rPr>
      </w:pPr>
      <w:r w:rsidRPr="00D16CB6">
        <w:rPr>
          <w:b/>
          <w:color w:val="auto"/>
        </w:rPr>
        <w:t>632.</w:t>
      </w:r>
      <w:r>
        <w:rPr>
          <w:b/>
          <w:color w:val="auto"/>
        </w:rPr>
        <w:t>23</w:t>
      </w:r>
      <w:r w:rsidRPr="00D16CB6">
        <w:rPr>
          <w:b/>
          <w:color w:val="auto"/>
        </w:rPr>
        <w:t xml:space="preserve"> </w:t>
      </w:r>
      <w:r w:rsidRPr="00C462F5">
        <w:rPr>
          <w:rStyle w:val="SubsectionTitle"/>
        </w:rPr>
        <w:t>Cable</w:t>
      </w:r>
      <w:r w:rsidRPr="00C462F5">
        <w:rPr>
          <w:rStyle w:val="SubsectionTitle"/>
        </w:rPr>
        <w:fldChar w:fldCharType="begin"/>
      </w:r>
      <w:r w:rsidRPr="00C462F5">
        <w:rPr>
          <w:rStyle w:val="SubsectionTitle"/>
        </w:rPr>
        <w:instrText xml:space="preserve"> XE "Cable" </w:instrText>
      </w:r>
      <w:r w:rsidRPr="00C462F5">
        <w:rPr>
          <w:rStyle w:val="SubsectionTitle"/>
        </w:rPr>
        <w:fldChar w:fldCharType="end"/>
      </w:r>
      <w:r w:rsidRPr="00C462F5">
        <w:rPr>
          <w:rStyle w:val="SubsectionTitle"/>
        </w:rPr>
        <w:t xml:space="preserve"> and Wire</w:t>
      </w:r>
    </w:p>
    <w:p w:rsidR="009E3378" w:rsidRPr="00D16CB6" w:rsidRDefault="009E3378" w:rsidP="009E3378">
      <w:pPr>
        <w:pStyle w:val="Default"/>
        <w:rPr>
          <w:color w:val="auto"/>
        </w:rPr>
      </w:pPr>
      <w:r w:rsidRPr="00D16CB6">
        <w:rPr>
          <w:color w:val="auto"/>
        </w:rPr>
        <w:t xml:space="preserve">Page </w:t>
      </w:r>
      <w:r>
        <w:rPr>
          <w:color w:val="auto"/>
        </w:rPr>
        <w:t>540</w:t>
      </w:r>
    </w:p>
    <w:p w:rsidR="009E3378" w:rsidRDefault="009E3378" w:rsidP="009E3378">
      <w:pPr>
        <w:autoSpaceDE w:val="0"/>
        <w:autoSpaceDN w:val="0"/>
        <w:adjustRightInd w:val="0"/>
        <w:spacing w:after="0" w:line="240" w:lineRule="auto"/>
        <w:rPr>
          <w:rFonts w:ascii="Times New Roman" w:hAnsi="Times New Roman" w:cs="Times New Roman"/>
          <w:bCs/>
          <w:sz w:val="24"/>
          <w:szCs w:val="24"/>
        </w:rPr>
      </w:pPr>
      <w:r w:rsidRPr="00D16CB6">
        <w:rPr>
          <w:rFonts w:ascii="Times New Roman" w:hAnsi="Times New Roman" w:cs="Times New Roman"/>
          <w:b/>
          <w:bCs/>
          <w:sz w:val="24"/>
          <w:szCs w:val="24"/>
        </w:rPr>
        <w:tab/>
        <w:t xml:space="preserve">  </w:t>
      </w:r>
      <w:r>
        <w:rPr>
          <w:rFonts w:ascii="Times New Roman" w:hAnsi="Times New Roman" w:cs="Times New Roman"/>
          <w:b/>
          <w:sz w:val="24"/>
          <w:szCs w:val="24"/>
        </w:rPr>
        <w:t>Replace unreadable table 632.23-1 with the following:</w:t>
      </w:r>
      <w:r w:rsidRPr="00D16CB6">
        <w:rPr>
          <w:rFonts w:ascii="Times New Roman" w:hAnsi="Times New Roman" w:cs="Times New Roman"/>
          <w:b/>
          <w:bCs/>
          <w:sz w:val="24"/>
          <w:szCs w:val="24"/>
        </w:rPr>
        <w:t xml:space="preserve"> </w:t>
      </w:r>
    </w:p>
    <w:p w:rsidR="009E3378" w:rsidRPr="00D477C9" w:rsidRDefault="009E3378" w:rsidP="009E3378">
      <w:pPr>
        <w:pStyle w:val="TableTitles"/>
        <w:rPr>
          <w:sz w:val="24"/>
          <w:szCs w:val="24"/>
        </w:rPr>
      </w:pPr>
      <w:r w:rsidRPr="00D477C9">
        <w:rPr>
          <w:sz w:val="24"/>
          <w:szCs w:val="24"/>
        </w:rPr>
        <w:t>Table 632.23-1 FIELD WIRING HOOKUP</w:t>
      </w:r>
    </w:p>
    <w:p w:rsidR="009E3378" w:rsidRPr="00F3713F" w:rsidRDefault="009E3378" w:rsidP="009E3378">
      <w:pPr>
        <w:pStyle w:val="SubsectionParagraph"/>
        <w:spacing w:after="0"/>
        <w:jc w:val="center"/>
        <w:rPr>
          <w:sz w:val="10"/>
          <w:szCs w:val="10"/>
        </w:rPr>
      </w:pPr>
      <w:r w:rsidRPr="0028772D">
        <w:object w:dxaOrig="15945" w:dyaOrig="9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45pt;height:384.15pt" o:ole="">
            <v:imagedata r:id="rId9" o:title="" croptop="9986f" cropbottom="3995f" cropleft="11837f" cropright="23674f" grayscale="t" bilevel="t"/>
          </v:shape>
          <o:OLEObject Type="Embed" ProgID="AutoCAD.Drawing.18" ShapeID="_x0000_i1025" DrawAspect="Content" ObjectID="_1539485855" r:id="rId10"/>
        </w:object>
      </w:r>
    </w:p>
    <w:p w:rsidR="009E3378" w:rsidRDefault="009E3378" w:rsidP="009E3378">
      <w:pPr>
        <w:autoSpaceDE w:val="0"/>
        <w:autoSpaceDN w:val="0"/>
        <w:adjustRightInd w:val="0"/>
        <w:spacing w:after="0" w:line="240" w:lineRule="auto"/>
        <w:rPr>
          <w:rFonts w:ascii="Times New Roman" w:hAnsi="Times New Roman" w:cs="Times New Roman"/>
          <w:sz w:val="24"/>
          <w:szCs w:val="24"/>
        </w:rPr>
      </w:pPr>
    </w:p>
    <w:p w:rsidR="00DB3FB5" w:rsidRPr="00DB3FB5" w:rsidRDefault="00DB3FB5" w:rsidP="00DB3FB5">
      <w:pPr>
        <w:pStyle w:val="Default"/>
        <w:spacing w:after="0"/>
        <w:ind w:firstLine="0"/>
        <w:rPr>
          <w:b/>
          <w:color w:val="auto"/>
        </w:rPr>
      </w:pPr>
      <w:r w:rsidRPr="00DB3FB5">
        <w:rPr>
          <w:b/>
          <w:color w:val="auto"/>
        </w:rPr>
        <w:t xml:space="preserve">632.28 (H) </w:t>
      </w:r>
      <w:r w:rsidRPr="00DB3FB5">
        <w:rPr>
          <w:b/>
          <w:bCs/>
        </w:rPr>
        <w:t xml:space="preserve">Cabinet </w:t>
      </w:r>
      <w:proofErr w:type="gramStart"/>
      <w:r w:rsidRPr="00DB3FB5">
        <w:rPr>
          <w:b/>
          <w:bCs/>
        </w:rPr>
        <w:t>Assembly</w:t>
      </w:r>
      <w:proofErr w:type="gramEnd"/>
      <w:r w:rsidRPr="00DB3FB5">
        <w:rPr>
          <w:b/>
          <w:bCs/>
        </w:rPr>
        <w:t xml:space="preserve"> Testing By the City of Columbus</w:t>
      </w:r>
    </w:p>
    <w:p w:rsidR="00DB3FB5" w:rsidRPr="00DB3FB5" w:rsidRDefault="00DB3FB5" w:rsidP="00DB3FB5">
      <w:pPr>
        <w:pStyle w:val="Default"/>
        <w:rPr>
          <w:color w:val="auto"/>
        </w:rPr>
      </w:pPr>
      <w:r w:rsidRPr="00DB3FB5">
        <w:rPr>
          <w:color w:val="auto"/>
        </w:rPr>
        <w:t>Page 544</w:t>
      </w:r>
    </w:p>
    <w:p w:rsidR="0084423E" w:rsidRPr="00B60075" w:rsidRDefault="00DB3FB5" w:rsidP="00DB3FB5">
      <w:pPr>
        <w:autoSpaceDE w:val="0"/>
        <w:autoSpaceDN w:val="0"/>
        <w:adjustRightInd w:val="0"/>
        <w:spacing w:after="0" w:line="240" w:lineRule="auto"/>
        <w:rPr>
          <w:rFonts w:ascii="Times New Roman" w:hAnsi="Times New Roman" w:cs="Times New Roman"/>
          <w:b/>
          <w:color w:val="FF0000"/>
          <w:sz w:val="24"/>
          <w:szCs w:val="24"/>
          <w:u w:val="single"/>
        </w:rPr>
      </w:pPr>
      <w:r w:rsidRPr="00DB3FB5">
        <w:rPr>
          <w:rFonts w:ascii="Times New Roman" w:hAnsi="Times New Roman" w:cs="Times New Roman"/>
          <w:b/>
          <w:bCs/>
          <w:sz w:val="24"/>
          <w:szCs w:val="24"/>
        </w:rPr>
        <w:tab/>
        <w:t xml:space="preserve">  H. Cabinet Assembly Testing</w:t>
      </w:r>
      <w:r w:rsidR="004C2492" w:rsidRPr="004C2492">
        <w:rPr>
          <w:rFonts w:ascii="Times New Roman" w:hAnsi="Times New Roman" w:cs="Times New Roman"/>
          <w:b/>
          <w:bCs/>
          <w:color w:val="FF0000"/>
          <w:sz w:val="24"/>
          <w:szCs w:val="24"/>
          <w:u w:val="single"/>
        </w:rPr>
        <w:t>.</w:t>
      </w:r>
      <w:r w:rsidRPr="004C2492">
        <w:rPr>
          <w:rFonts w:ascii="Times New Roman" w:hAnsi="Times New Roman" w:cs="Times New Roman"/>
          <w:b/>
          <w:bCs/>
          <w:color w:val="FF0000"/>
          <w:sz w:val="24"/>
          <w:szCs w:val="24"/>
          <w:u w:val="single"/>
        </w:rPr>
        <w:t xml:space="preserve"> </w:t>
      </w:r>
      <w:r w:rsidRPr="00DB3FB5">
        <w:rPr>
          <w:rFonts w:ascii="Times New Roman" w:hAnsi="Times New Roman" w:cs="Times New Roman"/>
          <w:b/>
          <w:bCs/>
          <w:strike/>
          <w:color w:val="FF0000"/>
          <w:sz w:val="24"/>
          <w:szCs w:val="24"/>
        </w:rPr>
        <w:t xml:space="preserve">By the City of Columbus. </w:t>
      </w:r>
      <w:r w:rsidR="009D1A14" w:rsidRPr="00B60075">
        <w:rPr>
          <w:rFonts w:ascii="Times New Roman" w:hAnsi="Times New Roman" w:cs="Times New Roman"/>
          <w:color w:val="FF0000"/>
          <w:sz w:val="24"/>
          <w:szCs w:val="24"/>
          <w:u w:val="single"/>
        </w:rPr>
        <w:t xml:space="preserve">Perform all cabinet </w:t>
      </w:r>
      <w:r w:rsidR="009D1A14" w:rsidRPr="009D1A14">
        <w:rPr>
          <w:rFonts w:ascii="Times New Roman" w:hAnsi="Times New Roman" w:cs="Times New Roman"/>
          <w:color w:val="FF0000"/>
          <w:sz w:val="24"/>
          <w:szCs w:val="24"/>
        </w:rPr>
        <w:tab/>
      </w:r>
      <w:r w:rsidR="009D1A14" w:rsidRPr="00B60075">
        <w:rPr>
          <w:rFonts w:ascii="Times New Roman" w:hAnsi="Times New Roman" w:cs="Times New Roman"/>
          <w:color w:val="FF0000"/>
          <w:sz w:val="24"/>
          <w:szCs w:val="24"/>
          <w:u w:val="single"/>
        </w:rPr>
        <w:t xml:space="preserve">assembly and signal testing and installation following the requirements of Supplemental </w:t>
      </w:r>
      <w:r w:rsidR="009D1A14" w:rsidRPr="009D1A14">
        <w:rPr>
          <w:rFonts w:ascii="Times New Roman" w:hAnsi="Times New Roman" w:cs="Times New Roman"/>
          <w:color w:val="FF0000"/>
          <w:sz w:val="24"/>
          <w:szCs w:val="24"/>
        </w:rPr>
        <w:tab/>
      </w:r>
      <w:r w:rsidR="009D1A14" w:rsidRPr="00B60075">
        <w:rPr>
          <w:rFonts w:ascii="Times New Roman" w:hAnsi="Times New Roman" w:cs="Times New Roman"/>
          <w:color w:val="FF0000"/>
          <w:sz w:val="24"/>
          <w:szCs w:val="24"/>
          <w:u w:val="single"/>
        </w:rPr>
        <w:t>Specification 1611.</w:t>
      </w:r>
      <w:r w:rsidR="009D1A14">
        <w:rPr>
          <w:rFonts w:ascii="Times New Roman" w:hAnsi="Times New Roman" w:cs="Times New Roman"/>
          <w:color w:val="FF0000"/>
          <w:sz w:val="24"/>
          <w:szCs w:val="24"/>
          <w:u w:val="single"/>
        </w:rPr>
        <w:t xml:space="preserve">  </w:t>
      </w:r>
      <w:r w:rsidRPr="00DB3FB5">
        <w:rPr>
          <w:rFonts w:ascii="Times New Roman" w:hAnsi="Times New Roman" w:cs="Times New Roman"/>
          <w:strike/>
          <w:color w:val="FF0000"/>
          <w:sz w:val="24"/>
          <w:szCs w:val="24"/>
        </w:rPr>
        <w:t>The Division of Planning</w:t>
      </w:r>
      <w:r w:rsidR="009D1A14">
        <w:rPr>
          <w:rFonts w:ascii="Times New Roman" w:hAnsi="Times New Roman" w:cs="Times New Roman"/>
          <w:strike/>
          <w:color w:val="FF0000"/>
          <w:sz w:val="24"/>
          <w:szCs w:val="24"/>
        </w:rPr>
        <w:t xml:space="preserve"> </w:t>
      </w:r>
      <w:r w:rsidRPr="00DB3FB5">
        <w:rPr>
          <w:rFonts w:ascii="Times New Roman" w:hAnsi="Times New Roman" w:cs="Times New Roman"/>
          <w:strike/>
          <w:color w:val="FF0000"/>
          <w:sz w:val="24"/>
          <w:szCs w:val="24"/>
        </w:rPr>
        <w:t xml:space="preserve">and Operations Electronic Systems Shop </w:t>
      </w:r>
      <w:r w:rsidR="009D1A14" w:rsidRPr="009D1A14">
        <w:rPr>
          <w:rFonts w:ascii="Times New Roman" w:hAnsi="Times New Roman" w:cs="Times New Roman"/>
          <w:color w:val="FF0000"/>
          <w:sz w:val="24"/>
          <w:szCs w:val="24"/>
        </w:rPr>
        <w:tab/>
      </w:r>
      <w:r w:rsidRPr="00DB3FB5">
        <w:rPr>
          <w:rFonts w:ascii="Times New Roman" w:hAnsi="Times New Roman" w:cs="Times New Roman"/>
          <w:strike/>
          <w:color w:val="FF0000"/>
          <w:sz w:val="24"/>
          <w:szCs w:val="24"/>
        </w:rPr>
        <w:t>will bench test the intersection controller and</w:t>
      </w:r>
      <w:r w:rsidR="009D1A14">
        <w:rPr>
          <w:rFonts w:ascii="Times New Roman" w:hAnsi="Times New Roman" w:cs="Times New Roman"/>
          <w:strike/>
          <w:color w:val="FF0000"/>
          <w:sz w:val="24"/>
          <w:szCs w:val="24"/>
        </w:rPr>
        <w:t xml:space="preserve"> </w:t>
      </w:r>
      <w:r w:rsidRPr="00DB3FB5">
        <w:rPr>
          <w:rFonts w:ascii="Times New Roman" w:hAnsi="Times New Roman" w:cs="Times New Roman"/>
          <w:strike/>
          <w:color w:val="FF0000"/>
          <w:sz w:val="24"/>
          <w:szCs w:val="24"/>
        </w:rPr>
        <w:t xml:space="preserve">its complete cabinet assembly prior to the </w:t>
      </w:r>
      <w:r w:rsidR="009D1A14" w:rsidRPr="009D1A14">
        <w:rPr>
          <w:rFonts w:ascii="Times New Roman" w:hAnsi="Times New Roman" w:cs="Times New Roman"/>
          <w:color w:val="FF0000"/>
          <w:sz w:val="24"/>
          <w:szCs w:val="24"/>
        </w:rPr>
        <w:tab/>
      </w:r>
      <w:r w:rsidRPr="00DB3FB5">
        <w:rPr>
          <w:rFonts w:ascii="Times New Roman" w:hAnsi="Times New Roman" w:cs="Times New Roman"/>
          <w:strike/>
          <w:color w:val="FF0000"/>
          <w:sz w:val="24"/>
          <w:szCs w:val="24"/>
        </w:rPr>
        <w:t xml:space="preserve">equipment being installed in the field. Testing will not begin unless complete and correct </w:t>
      </w:r>
      <w:r w:rsidR="009D1A14" w:rsidRPr="009D1A14">
        <w:rPr>
          <w:rFonts w:ascii="Times New Roman" w:hAnsi="Times New Roman" w:cs="Times New Roman"/>
          <w:color w:val="FF0000"/>
          <w:sz w:val="24"/>
          <w:szCs w:val="24"/>
        </w:rPr>
        <w:tab/>
      </w:r>
      <w:r w:rsidRPr="00DB3FB5">
        <w:rPr>
          <w:rFonts w:ascii="Times New Roman" w:hAnsi="Times New Roman" w:cs="Times New Roman"/>
          <w:strike/>
          <w:color w:val="FF0000"/>
          <w:sz w:val="24"/>
          <w:szCs w:val="24"/>
        </w:rPr>
        <w:t xml:space="preserve">cabinet assembly wiring schematics, </w:t>
      </w:r>
      <w:r w:rsidRPr="00B60075">
        <w:rPr>
          <w:rFonts w:ascii="Times New Roman" w:hAnsi="Times New Roman" w:cs="Times New Roman"/>
          <w:color w:val="FF0000"/>
          <w:sz w:val="24"/>
          <w:szCs w:val="24"/>
        </w:rPr>
        <w:tab/>
      </w:r>
      <w:r w:rsidRPr="00DB3FB5">
        <w:rPr>
          <w:rFonts w:ascii="Times New Roman" w:hAnsi="Times New Roman" w:cs="Times New Roman"/>
          <w:strike/>
          <w:color w:val="FF0000"/>
          <w:sz w:val="24"/>
          <w:szCs w:val="24"/>
        </w:rPr>
        <w:t xml:space="preserve">loop detector units, and if specified, the intersection </w:t>
      </w:r>
      <w:r w:rsidR="009D1A14" w:rsidRPr="009D1A14">
        <w:rPr>
          <w:rFonts w:ascii="Times New Roman" w:hAnsi="Times New Roman" w:cs="Times New Roman"/>
          <w:color w:val="FF0000"/>
          <w:sz w:val="24"/>
          <w:szCs w:val="24"/>
        </w:rPr>
        <w:tab/>
      </w:r>
      <w:r w:rsidRPr="00DB3FB5">
        <w:rPr>
          <w:rFonts w:ascii="Times New Roman" w:hAnsi="Times New Roman" w:cs="Times New Roman"/>
          <w:strike/>
          <w:color w:val="FF0000"/>
          <w:sz w:val="24"/>
          <w:szCs w:val="24"/>
        </w:rPr>
        <w:t>transceiver unit are submitted with</w:t>
      </w:r>
      <w:r w:rsidR="009D1A14">
        <w:rPr>
          <w:rFonts w:ascii="Times New Roman" w:hAnsi="Times New Roman" w:cs="Times New Roman"/>
          <w:strike/>
          <w:color w:val="FF0000"/>
          <w:sz w:val="24"/>
          <w:szCs w:val="24"/>
        </w:rPr>
        <w:t xml:space="preserve"> </w:t>
      </w:r>
      <w:r w:rsidRPr="00DB3FB5">
        <w:rPr>
          <w:rFonts w:ascii="Times New Roman" w:hAnsi="Times New Roman" w:cs="Times New Roman"/>
          <w:strike/>
          <w:color w:val="FF0000"/>
          <w:sz w:val="24"/>
          <w:szCs w:val="24"/>
        </w:rPr>
        <w:t xml:space="preserve">the cabinet. The test procedures will consist of </w:t>
      </w:r>
      <w:r w:rsidR="009D1A14" w:rsidRPr="009D1A14">
        <w:rPr>
          <w:rFonts w:ascii="Times New Roman" w:hAnsi="Times New Roman" w:cs="Times New Roman"/>
          <w:color w:val="FF0000"/>
          <w:sz w:val="24"/>
          <w:szCs w:val="24"/>
        </w:rPr>
        <w:tab/>
      </w:r>
      <w:r w:rsidRPr="00DB3FB5">
        <w:rPr>
          <w:rFonts w:ascii="Times New Roman" w:hAnsi="Times New Roman" w:cs="Times New Roman"/>
          <w:strike/>
          <w:color w:val="FF0000"/>
          <w:sz w:val="24"/>
          <w:szCs w:val="24"/>
        </w:rPr>
        <w:t xml:space="preserve">operating the equipment for a minimum of forty-eight (48) hours. Deliver the controller </w:t>
      </w:r>
      <w:r w:rsidR="009D1A14" w:rsidRPr="009D1A14">
        <w:rPr>
          <w:rFonts w:ascii="Times New Roman" w:hAnsi="Times New Roman" w:cs="Times New Roman"/>
          <w:color w:val="FF0000"/>
          <w:sz w:val="24"/>
          <w:szCs w:val="24"/>
        </w:rPr>
        <w:tab/>
      </w:r>
      <w:r w:rsidRPr="00DB3FB5">
        <w:rPr>
          <w:rFonts w:ascii="Times New Roman" w:hAnsi="Times New Roman" w:cs="Times New Roman"/>
          <w:strike/>
          <w:color w:val="FF0000"/>
          <w:sz w:val="24"/>
          <w:szCs w:val="24"/>
        </w:rPr>
        <w:t xml:space="preserve">and complete cabinet assembly for testing to the Division of Planning and Operations </w:t>
      </w:r>
      <w:r w:rsidR="009D1A14" w:rsidRPr="009D1A14">
        <w:rPr>
          <w:rFonts w:ascii="Times New Roman" w:hAnsi="Times New Roman" w:cs="Times New Roman"/>
          <w:color w:val="FF0000"/>
          <w:sz w:val="24"/>
          <w:szCs w:val="24"/>
        </w:rPr>
        <w:lastRenderedPageBreak/>
        <w:tab/>
      </w:r>
      <w:r w:rsidRPr="00DB3FB5">
        <w:rPr>
          <w:rFonts w:ascii="Times New Roman" w:hAnsi="Times New Roman" w:cs="Times New Roman"/>
          <w:strike/>
          <w:color w:val="FF0000"/>
          <w:sz w:val="24"/>
          <w:szCs w:val="24"/>
        </w:rPr>
        <w:t>Traffic Maintenance Shop at 1820 East 17</w:t>
      </w:r>
      <w:r w:rsidRPr="00DB3FB5">
        <w:rPr>
          <w:rFonts w:ascii="Times New Roman" w:hAnsi="Times New Roman" w:cs="Times New Roman"/>
          <w:strike/>
          <w:color w:val="FF0000"/>
          <w:sz w:val="24"/>
          <w:szCs w:val="24"/>
          <w:vertAlign w:val="superscript"/>
        </w:rPr>
        <w:t>th</w:t>
      </w:r>
      <w:r w:rsidRPr="00DB3FB5">
        <w:rPr>
          <w:rFonts w:ascii="Times New Roman" w:hAnsi="Times New Roman" w:cs="Times New Roman"/>
          <w:strike/>
          <w:color w:val="FF0000"/>
          <w:sz w:val="24"/>
          <w:szCs w:val="24"/>
        </w:rPr>
        <w:t xml:space="preserve"> Avenue, Columbus, Ohio 43219. Load and </w:t>
      </w:r>
      <w:r w:rsidR="009D1A14" w:rsidRPr="009D1A14">
        <w:rPr>
          <w:rFonts w:ascii="Times New Roman" w:hAnsi="Times New Roman" w:cs="Times New Roman"/>
          <w:color w:val="FF0000"/>
          <w:sz w:val="24"/>
          <w:szCs w:val="24"/>
        </w:rPr>
        <w:tab/>
      </w:r>
      <w:r w:rsidRPr="00DB3FB5">
        <w:rPr>
          <w:rFonts w:ascii="Times New Roman" w:hAnsi="Times New Roman" w:cs="Times New Roman"/>
          <w:strike/>
          <w:color w:val="FF0000"/>
          <w:sz w:val="24"/>
          <w:szCs w:val="24"/>
        </w:rPr>
        <w:t xml:space="preserve">unload all equipment and obtain a receipt from shop personnel that lists all delivered </w:t>
      </w:r>
      <w:r w:rsidR="009D1A14" w:rsidRPr="009D1A14">
        <w:rPr>
          <w:rFonts w:ascii="Times New Roman" w:hAnsi="Times New Roman" w:cs="Times New Roman"/>
          <w:color w:val="FF0000"/>
          <w:sz w:val="24"/>
          <w:szCs w:val="24"/>
        </w:rPr>
        <w:tab/>
      </w:r>
      <w:r w:rsidRPr="00DB3FB5">
        <w:rPr>
          <w:rFonts w:ascii="Times New Roman" w:hAnsi="Times New Roman" w:cs="Times New Roman"/>
          <w:strike/>
          <w:color w:val="FF0000"/>
          <w:sz w:val="24"/>
          <w:szCs w:val="24"/>
        </w:rPr>
        <w:t xml:space="preserve">materials by manufacturer, model number, and serial number. The Division will complete </w:t>
      </w:r>
      <w:r w:rsidR="009D1A14" w:rsidRPr="009D1A14">
        <w:rPr>
          <w:rFonts w:ascii="Times New Roman" w:hAnsi="Times New Roman" w:cs="Times New Roman"/>
          <w:color w:val="FF0000"/>
          <w:sz w:val="24"/>
          <w:szCs w:val="24"/>
        </w:rPr>
        <w:tab/>
      </w:r>
      <w:r w:rsidRPr="00DB3FB5">
        <w:rPr>
          <w:rFonts w:ascii="Times New Roman" w:hAnsi="Times New Roman" w:cs="Times New Roman"/>
          <w:strike/>
          <w:color w:val="FF0000"/>
          <w:sz w:val="24"/>
          <w:szCs w:val="24"/>
        </w:rPr>
        <w:t xml:space="preserve">testing on the controller and cabinet assembly within ten (10) City working days. Upon </w:t>
      </w:r>
      <w:r w:rsidR="009D1A14" w:rsidRPr="009D1A14">
        <w:rPr>
          <w:rFonts w:ascii="Times New Roman" w:hAnsi="Times New Roman" w:cs="Times New Roman"/>
          <w:color w:val="FF0000"/>
          <w:sz w:val="24"/>
          <w:szCs w:val="24"/>
        </w:rPr>
        <w:tab/>
      </w:r>
      <w:r w:rsidRPr="00DB3FB5">
        <w:rPr>
          <w:rFonts w:ascii="Times New Roman" w:hAnsi="Times New Roman" w:cs="Times New Roman"/>
          <w:strike/>
          <w:color w:val="FF0000"/>
          <w:sz w:val="24"/>
          <w:szCs w:val="24"/>
        </w:rPr>
        <w:t>completion of the testing the</w:t>
      </w:r>
      <w:r w:rsidR="009D1A14">
        <w:rPr>
          <w:rFonts w:ascii="Times New Roman" w:hAnsi="Times New Roman" w:cs="Times New Roman"/>
          <w:strike/>
          <w:color w:val="FF0000"/>
          <w:sz w:val="24"/>
          <w:szCs w:val="24"/>
        </w:rPr>
        <w:t xml:space="preserve"> </w:t>
      </w:r>
      <w:r w:rsidRPr="00DB3FB5">
        <w:rPr>
          <w:rFonts w:ascii="Times New Roman" w:hAnsi="Times New Roman" w:cs="Times New Roman"/>
          <w:strike/>
          <w:color w:val="FF0000"/>
          <w:sz w:val="24"/>
          <w:szCs w:val="24"/>
        </w:rPr>
        <w:t xml:space="preserve">Division will notify the Contractor that the equipment can </w:t>
      </w:r>
      <w:r w:rsidR="009D1A14" w:rsidRPr="009D1A14">
        <w:rPr>
          <w:rFonts w:ascii="Times New Roman" w:hAnsi="Times New Roman" w:cs="Times New Roman"/>
          <w:color w:val="FF0000"/>
          <w:sz w:val="24"/>
          <w:szCs w:val="24"/>
        </w:rPr>
        <w:tab/>
      </w:r>
      <w:r w:rsidRPr="00DB3FB5">
        <w:rPr>
          <w:rFonts w:ascii="Times New Roman" w:hAnsi="Times New Roman" w:cs="Times New Roman"/>
          <w:strike/>
          <w:color w:val="FF0000"/>
          <w:sz w:val="24"/>
          <w:szCs w:val="24"/>
        </w:rPr>
        <w:t>be picked up. Replace, repair</w:t>
      </w:r>
      <w:r w:rsidR="009D1A14">
        <w:rPr>
          <w:rFonts w:ascii="Times New Roman" w:hAnsi="Times New Roman" w:cs="Times New Roman"/>
          <w:strike/>
          <w:color w:val="FF0000"/>
          <w:sz w:val="24"/>
          <w:szCs w:val="24"/>
        </w:rPr>
        <w:t xml:space="preserve"> </w:t>
      </w:r>
      <w:r w:rsidRPr="00DB3FB5">
        <w:rPr>
          <w:rFonts w:ascii="Times New Roman" w:hAnsi="Times New Roman" w:cs="Times New Roman"/>
          <w:strike/>
          <w:color w:val="FF0000"/>
          <w:sz w:val="24"/>
          <w:szCs w:val="24"/>
        </w:rPr>
        <w:t xml:space="preserve">or correct as necessary all devices found to be </w:t>
      </w:r>
      <w:r w:rsidR="009D1A14" w:rsidRPr="009D1A14">
        <w:rPr>
          <w:rFonts w:ascii="Times New Roman" w:hAnsi="Times New Roman" w:cs="Times New Roman"/>
          <w:color w:val="FF0000"/>
          <w:sz w:val="24"/>
          <w:szCs w:val="24"/>
        </w:rPr>
        <w:tab/>
      </w:r>
      <w:r w:rsidRPr="00DB3FB5">
        <w:rPr>
          <w:rFonts w:ascii="Times New Roman" w:hAnsi="Times New Roman" w:cs="Times New Roman"/>
          <w:strike/>
          <w:color w:val="FF0000"/>
          <w:sz w:val="24"/>
          <w:szCs w:val="24"/>
        </w:rPr>
        <w:t xml:space="preserve">unsatisfactory and resubmit for </w:t>
      </w:r>
      <w:proofErr w:type="spellStart"/>
      <w:r w:rsidRPr="00DB3FB5">
        <w:rPr>
          <w:rFonts w:ascii="Times New Roman" w:hAnsi="Times New Roman" w:cs="Times New Roman"/>
          <w:strike/>
          <w:color w:val="FF0000"/>
          <w:sz w:val="24"/>
          <w:szCs w:val="24"/>
        </w:rPr>
        <w:t>testing.The</w:t>
      </w:r>
      <w:proofErr w:type="spellEnd"/>
      <w:r w:rsidRPr="00DB3FB5">
        <w:rPr>
          <w:rFonts w:ascii="Times New Roman" w:hAnsi="Times New Roman" w:cs="Times New Roman"/>
          <w:strike/>
          <w:color w:val="FF0000"/>
          <w:sz w:val="24"/>
          <w:szCs w:val="24"/>
        </w:rPr>
        <w:t xml:space="preserve"> Division will schedule testing of this returned </w:t>
      </w:r>
      <w:r w:rsidR="009D1A14" w:rsidRPr="009D1A14">
        <w:rPr>
          <w:rFonts w:ascii="Times New Roman" w:hAnsi="Times New Roman" w:cs="Times New Roman"/>
          <w:color w:val="FF0000"/>
          <w:sz w:val="24"/>
          <w:szCs w:val="24"/>
        </w:rPr>
        <w:tab/>
      </w:r>
      <w:r w:rsidRPr="00DB3FB5">
        <w:rPr>
          <w:rFonts w:ascii="Times New Roman" w:hAnsi="Times New Roman" w:cs="Times New Roman"/>
          <w:strike/>
          <w:color w:val="FF0000"/>
          <w:sz w:val="24"/>
          <w:szCs w:val="24"/>
        </w:rPr>
        <w:t>equipment as quickly as possible but</w:t>
      </w:r>
      <w:r w:rsidR="009D1A14">
        <w:rPr>
          <w:rFonts w:ascii="Times New Roman" w:hAnsi="Times New Roman" w:cs="Times New Roman"/>
          <w:strike/>
          <w:color w:val="FF0000"/>
          <w:sz w:val="24"/>
          <w:szCs w:val="24"/>
        </w:rPr>
        <w:t xml:space="preserve"> </w:t>
      </w:r>
      <w:r w:rsidRPr="00B60075">
        <w:rPr>
          <w:rFonts w:ascii="Times New Roman" w:hAnsi="Times New Roman" w:cs="Times New Roman"/>
          <w:color w:val="FF0000"/>
          <w:sz w:val="24"/>
          <w:szCs w:val="24"/>
        </w:rPr>
        <w:tab/>
      </w:r>
      <w:r w:rsidRPr="00DB3FB5">
        <w:rPr>
          <w:rFonts w:ascii="Times New Roman" w:hAnsi="Times New Roman" w:cs="Times New Roman"/>
          <w:strike/>
          <w:color w:val="FF0000"/>
          <w:sz w:val="24"/>
          <w:szCs w:val="24"/>
        </w:rPr>
        <w:t xml:space="preserve">will only provide a forty-five (45) day guarantee for </w:t>
      </w:r>
      <w:r w:rsidR="009D1A14" w:rsidRPr="009D1A14">
        <w:rPr>
          <w:rFonts w:ascii="Times New Roman" w:hAnsi="Times New Roman" w:cs="Times New Roman"/>
          <w:color w:val="FF0000"/>
          <w:sz w:val="24"/>
          <w:szCs w:val="24"/>
        </w:rPr>
        <w:tab/>
      </w:r>
      <w:r w:rsidRPr="00DB3FB5">
        <w:rPr>
          <w:rFonts w:ascii="Times New Roman" w:hAnsi="Times New Roman" w:cs="Times New Roman"/>
          <w:strike/>
          <w:color w:val="FF0000"/>
          <w:sz w:val="24"/>
          <w:szCs w:val="24"/>
        </w:rPr>
        <w:t>the turn-around time period. The</w:t>
      </w:r>
      <w:r w:rsidR="009D1A14">
        <w:rPr>
          <w:rFonts w:ascii="Times New Roman" w:hAnsi="Times New Roman" w:cs="Times New Roman"/>
          <w:strike/>
          <w:color w:val="FF0000"/>
          <w:sz w:val="24"/>
          <w:szCs w:val="24"/>
        </w:rPr>
        <w:t xml:space="preserve"> </w:t>
      </w:r>
      <w:r w:rsidRPr="00DB3FB5">
        <w:rPr>
          <w:rFonts w:ascii="Times New Roman" w:hAnsi="Times New Roman" w:cs="Times New Roman"/>
          <w:strike/>
          <w:color w:val="FF0000"/>
          <w:sz w:val="24"/>
          <w:szCs w:val="24"/>
        </w:rPr>
        <w:t xml:space="preserve">Contractor shall be solely responsible for any delay </w:t>
      </w:r>
      <w:r w:rsidR="009D1A14" w:rsidRPr="009D1A14">
        <w:rPr>
          <w:rFonts w:ascii="Times New Roman" w:hAnsi="Times New Roman" w:cs="Times New Roman"/>
          <w:color w:val="FF0000"/>
          <w:sz w:val="24"/>
          <w:szCs w:val="24"/>
        </w:rPr>
        <w:tab/>
      </w:r>
      <w:r w:rsidRPr="00DB3FB5">
        <w:rPr>
          <w:rFonts w:ascii="Times New Roman" w:hAnsi="Times New Roman" w:cs="Times New Roman"/>
          <w:strike/>
          <w:color w:val="FF0000"/>
          <w:sz w:val="24"/>
          <w:szCs w:val="24"/>
        </w:rPr>
        <w:t>caused by this testing. Do not install</w:t>
      </w:r>
      <w:r w:rsidR="009D1A14">
        <w:rPr>
          <w:rFonts w:ascii="Times New Roman" w:hAnsi="Times New Roman" w:cs="Times New Roman"/>
          <w:strike/>
          <w:color w:val="FF0000"/>
          <w:sz w:val="24"/>
          <w:szCs w:val="24"/>
        </w:rPr>
        <w:t xml:space="preserve"> </w:t>
      </w:r>
      <w:r w:rsidRPr="00DB3FB5">
        <w:rPr>
          <w:rFonts w:ascii="Times New Roman" w:hAnsi="Times New Roman" w:cs="Times New Roman"/>
          <w:strike/>
          <w:color w:val="FF0000"/>
          <w:sz w:val="24"/>
          <w:szCs w:val="24"/>
        </w:rPr>
        <w:t xml:space="preserve">control equipment, which has not passed testing or </w:t>
      </w:r>
      <w:r w:rsidR="009D1A14" w:rsidRPr="009D1A14">
        <w:rPr>
          <w:rFonts w:ascii="Times New Roman" w:hAnsi="Times New Roman" w:cs="Times New Roman"/>
          <w:color w:val="FF0000"/>
          <w:sz w:val="24"/>
          <w:szCs w:val="24"/>
        </w:rPr>
        <w:tab/>
      </w:r>
      <w:r w:rsidRPr="00DB3FB5">
        <w:rPr>
          <w:rFonts w:ascii="Times New Roman" w:hAnsi="Times New Roman" w:cs="Times New Roman"/>
          <w:strike/>
          <w:color w:val="FF0000"/>
          <w:sz w:val="24"/>
          <w:szCs w:val="24"/>
        </w:rPr>
        <w:t>which has not been tested by the</w:t>
      </w:r>
      <w:r w:rsidR="009D1A14">
        <w:rPr>
          <w:rFonts w:ascii="Times New Roman" w:hAnsi="Times New Roman" w:cs="Times New Roman"/>
          <w:strike/>
          <w:color w:val="FF0000"/>
          <w:sz w:val="24"/>
          <w:szCs w:val="24"/>
        </w:rPr>
        <w:t xml:space="preserve"> </w:t>
      </w:r>
      <w:r w:rsidRPr="00DB3FB5">
        <w:rPr>
          <w:rFonts w:ascii="Times New Roman" w:hAnsi="Times New Roman" w:cs="Times New Roman"/>
          <w:strike/>
          <w:color w:val="FF0000"/>
          <w:sz w:val="24"/>
          <w:szCs w:val="24"/>
        </w:rPr>
        <w:t xml:space="preserve">Division, in the field to control traffic. The Contractor </w:t>
      </w:r>
      <w:r w:rsidR="009D1A14" w:rsidRPr="009D1A14">
        <w:rPr>
          <w:rFonts w:ascii="Times New Roman" w:hAnsi="Times New Roman" w:cs="Times New Roman"/>
          <w:color w:val="FF0000"/>
          <w:sz w:val="24"/>
          <w:szCs w:val="24"/>
        </w:rPr>
        <w:tab/>
      </w:r>
      <w:r w:rsidRPr="00DB3FB5">
        <w:rPr>
          <w:rFonts w:ascii="Times New Roman" w:hAnsi="Times New Roman" w:cs="Times New Roman"/>
          <w:strike/>
          <w:color w:val="FF0000"/>
          <w:sz w:val="24"/>
          <w:szCs w:val="24"/>
        </w:rPr>
        <w:t>may have a representative in</w:t>
      </w:r>
      <w:r w:rsidR="009D1A14">
        <w:rPr>
          <w:rFonts w:ascii="Times New Roman" w:hAnsi="Times New Roman" w:cs="Times New Roman"/>
          <w:strike/>
          <w:color w:val="FF0000"/>
          <w:sz w:val="24"/>
          <w:szCs w:val="24"/>
        </w:rPr>
        <w:t xml:space="preserve"> </w:t>
      </w:r>
      <w:r w:rsidRPr="00DB3FB5">
        <w:rPr>
          <w:rFonts w:ascii="Times New Roman" w:hAnsi="Times New Roman" w:cs="Times New Roman"/>
          <w:strike/>
          <w:color w:val="FF0000"/>
          <w:sz w:val="24"/>
          <w:szCs w:val="24"/>
        </w:rPr>
        <w:t xml:space="preserve">attendance during the testing process. There are no costs </w:t>
      </w:r>
      <w:r w:rsidR="009D1A14" w:rsidRPr="009D1A14">
        <w:rPr>
          <w:rFonts w:ascii="Times New Roman" w:hAnsi="Times New Roman" w:cs="Times New Roman"/>
          <w:color w:val="FF0000"/>
          <w:sz w:val="24"/>
          <w:szCs w:val="24"/>
        </w:rPr>
        <w:tab/>
      </w:r>
      <w:r w:rsidRPr="00DB3FB5">
        <w:rPr>
          <w:rFonts w:ascii="Times New Roman" w:hAnsi="Times New Roman" w:cs="Times New Roman"/>
          <w:strike/>
          <w:color w:val="FF0000"/>
          <w:sz w:val="24"/>
          <w:szCs w:val="24"/>
        </w:rPr>
        <w:t>associated with the testing.</w:t>
      </w:r>
      <w:r w:rsidR="009D1A14">
        <w:rPr>
          <w:rFonts w:ascii="Times New Roman" w:hAnsi="Times New Roman" w:cs="Times New Roman"/>
          <w:strike/>
          <w:color w:val="FF0000"/>
          <w:sz w:val="24"/>
          <w:szCs w:val="24"/>
        </w:rPr>
        <w:t xml:space="preserve"> </w:t>
      </w:r>
      <w:r w:rsidRPr="00DB3FB5">
        <w:rPr>
          <w:rFonts w:ascii="Times New Roman" w:hAnsi="Times New Roman" w:cs="Times New Roman"/>
          <w:strike/>
          <w:color w:val="FF0000"/>
          <w:sz w:val="24"/>
          <w:szCs w:val="24"/>
        </w:rPr>
        <w:t xml:space="preserve">Any cost associated with the delivery and pick-up shall be </w:t>
      </w:r>
      <w:r w:rsidR="009D1A14" w:rsidRPr="009D1A14">
        <w:rPr>
          <w:rFonts w:ascii="Times New Roman" w:hAnsi="Times New Roman" w:cs="Times New Roman"/>
          <w:color w:val="FF0000"/>
          <w:sz w:val="24"/>
          <w:szCs w:val="24"/>
        </w:rPr>
        <w:tab/>
      </w:r>
      <w:r w:rsidRPr="00DB3FB5">
        <w:rPr>
          <w:rFonts w:ascii="Times New Roman" w:hAnsi="Times New Roman" w:cs="Times New Roman"/>
          <w:strike/>
          <w:color w:val="FF0000"/>
          <w:sz w:val="24"/>
          <w:szCs w:val="24"/>
        </w:rPr>
        <w:t>incidental to the cost of the</w:t>
      </w:r>
      <w:r w:rsidR="009D1A14">
        <w:rPr>
          <w:rFonts w:ascii="Times New Roman" w:hAnsi="Times New Roman" w:cs="Times New Roman"/>
          <w:strike/>
          <w:color w:val="FF0000"/>
          <w:sz w:val="24"/>
          <w:szCs w:val="24"/>
        </w:rPr>
        <w:t xml:space="preserve"> </w:t>
      </w:r>
      <w:r w:rsidRPr="00DB3FB5">
        <w:rPr>
          <w:rFonts w:ascii="Times New Roman" w:hAnsi="Times New Roman" w:cs="Times New Roman"/>
          <w:strike/>
          <w:color w:val="FF0000"/>
          <w:sz w:val="24"/>
          <w:szCs w:val="24"/>
        </w:rPr>
        <w:t xml:space="preserve">equipment. Contact the Division of Planning and Operations </w:t>
      </w:r>
      <w:r w:rsidR="009D1A14" w:rsidRPr="009D1A14">
        <w:rPr>
          <w:rFonts w:ascii="Times New Roman" w:hAnsi="Times New Roman" w:cs="Times New Roman"/>
          <w:color w:val="FF0000"/>
          <w:sz w:val="24"/>
          <w:szCs w:val="24"/>
        </w:rPr>
        <w:tab/>
      </w:r>
      <w:r w:rsidRPr="00DB3FB5">
        <w:rPr>
          <w:rFonts w:ascii="Times New Roman" w:hAnsi="Times New Roman" w:cs="Times New Roman"/>
          <w:strike/>
          <w:color w:val="FF0000"/>
          <w:sz w:val="24"/>
          <w:szCs w:val="24"/>
        </w:rPr>
        <w:t>Electronic Systems</w:t>
      </w:r>
      <w:r w:rsidR="009D1A14">
        <w:rPr>
          <w:rFonts w:ascii="Times New Roman" w:hAnsi="Times New Roman" w:cs="Times New Roman"/>
          <w:strike/>
          <w:color w:val="FF0000"/>
          <w:sz w:val="24"/>
          <w:szCs w:val="24"/>
        </w:rPr>
        <w:t xml:space="preserve"> </w:t>
      </w:r>
      <w:r w:rsidRPr="00DB3FB5">
        <w:rPr>
          <w:rFonts w:ascii="Times New Roman" w:hAnsi="Times New Roman" w:cs="Times New Roman"/>
          <w:strike/>
          <w:color w:val="FF0000"/>
          <w:sz w:val="24"/>
          <w:szCs w:val="24"/>
        </w:rPr>
        <w:t>Coordinator for equipment status.</w:t>
      </w:r>
      <w:r w:rsidR="00B60075" w:rsidRPr="00B60075">
        <w:rPr>
          <w:rFonts w:ascii="Times New Roman" w:hAnsi="Times New Roman" w:cs="Times New Roman"/>
          <w:color w:val="FF0000"/>
          <w:sz w:val="24"/>
          <w:szCs w:val="24"/>
        </w:rPr>
        <w:t xml:space="preserve">  </w:t>
      </w:r>
    </w:p>
    <w:p w:rsidR="0084423E" w:rsidRPr="00DB3FB5" w:rsidRDefault="0084423E" w:rsidP="003E5E9A">
      <w:pPr>
        <w:pStyle w:val="Default"/>
        <w:rPr>
          <w:b/>
          <w:color w:val="auto"/>
        </w:rPr>
      </w:pPr>
    </w:p>
    <w:p w:rsidR="00D1480E" w:rsidRPr="00DB3FB5" w:rsidRDefault="00D1480E" w:rsidP="00D1480E">
      <w:pPr>
        <w:pStyle w:val="Default"/>
        <w:spacing w:after="0"/>
        <w:ind w:firstLine="0"/>
        <w:rPr>
          <w:b/>
          <w:color w:val="auto"/>
        </w:rPr>
      </w:pPr>
      <w:r w:rsidRPr="00DB3FB5">
        <w:rPr>
          <w:b/>
          <w:color w:val="auto"/>
        </w:rPr>
        <w:t>6</w:t>
      </w:r>
      <w:r>
        <w:rPr>
          <w:b/>
          <w:color w:val="auto"/>
        </w:rPr>
        <w:t>61</w:t>
      </w:r>
      <w:r w:rsidRPr="00DB3FB5">
        <w:rPr>
          <w:b/>
          <w:color w:val="auto"/>
        </w:rPr>
        <w:t>.</w:t>
      </w:r>
      <w:r>
        <w:rPr>
          <w:b/>
          <w:color w:val="auto"/>
        </w:rPr>
        <w:t>21</w:t>
      </w:r>
      <w:r w:rsidRPr="00DB3FB5">
        <w:rPr>
          <w:b/>
          <w:color w:val="auto"/>
        </w:rPr>
        <w:t xml:space="preserve"> </w:t>
      </w:r>
      <w:r>
        <w:rPr>
          <w:b/>
          <w:color w:val="auto"/>
        </w:rPr>
        <w:t>Basis of Payment</w:t>
      </w:r>
      <w:r w:rsidRPr="00D1480E">
        <w:rPr>
          <w:b/>
          <w:color w:val="auto"/>
        </w:rPr>
        <w:t xml:space="preserve">  </w:t>
      </w:r>
    </w:p>
    <w:p w:rsidR="00D1480E" w:rsidRPr="00DB3FB5" w:rsidRDefault="00D1480E" w:rsidP="00D1480E">
      <w:pPr>
        <w:pStyle w:val="Default"/>
        <w:rPr>
          <w:color w:val="auto"/>
        </w:rPr>
      </w:pPr>
      <w:r w:rsidRPr="00DB3FB5">
        <w:rPr>
          <w:color w:val="auto"/>
        </w:rPr>
        <w:t xml:space="preserve">Page </w:t>
      </w:r>
      <w:r>
        <w:rPr>
          <w:color w:val="auto"/>
        </w:rPr>
        <w:t>606-607</w:t>
      </w:r>
    </w:p>
    <w:p w:rsidR="00D1480E" w:rsidRPr="00006CDB" w:rsidRDefault="007954C4" w:rsidP="00D1480E">
      <w:pPr>
        <w:pStyle w:val="SubsectionParagraph"/>
        <w:rPr>
          <w:rFonts w:eastAsiaTheme="minorEastAsia"/>
          <w:strike/>
          <w:color w:val="FF0000"/>
          <w:sz w:val="24"/>
          <w:szCs w:val="24"/>
        </w:rPr>
      </w:pPr>
      <w:r w:rsidRPr="00D16CB6">
        <w:rPr>
          <w:b/>
          <w:bCs/>
          <w:sz w:val="24"/>
          <w:szCs w:val="24"/>
        </w:rPr>
        <w:t xml:space="preserve">  </w:t>
      </w:r>
      <w:r w:rsidRPr="00D16CB6">
        <w:rPr>
          <w:b/>
          <w:sz w:val="24"/>
          <w:szCs w:val="24"/>
        </w:rPr>
        <w:t>6</w:t>
      </w:r>
      <w:r>
        <w:rPr>
          <w:b/>
          <w:sz w:val="24"/>
          <w:szCs w:val="24"/>
        </w:rPr>
        <w:t>61</w:t>
      </w:r>
      <w:r w:rsidRPr="00D16CB6">
        <w:rPr>
          <w:b/>
          <w:sz w:val="24"/>
          <w:szCs w:val="24"/>
        </w:rPr>
        <w:t>.</w:t>
      </w:r>
      <w:r>
        <w:rPr>
          <w:b/>
          <w:sz w:val="24"/>
          <w:szCs w:val="24"/>
        </w:rPr>
        <w:t>21</w:t>
      </w:r>
      <w:r w:rsidRPr="00D16CB6">
        <w:rPr>
          <w:b/>
          <w:sz w:val="24"/>
          <w:szCs w:val="24"/>
        </w:rPr>
        <w:t xml:space="preserve"> </w:t>
      </w:r>
      <w:r w:rsidRPr="007954C4">
        <w:rPr>
          <w:b/>
          <w:sz w:val="24"/>
          <w:szCs w:val="24"/>
        </w:rPr>
        <w:t>Basis of Payment.</w:t>
      </w:r>
      <w:r w:rsidRPr="00D1480E">
        <w:rPr>
          <w:b/>
        </w:rPr>
        <w:t xml:space="preserve">  </w:t>
      </w:r>
      <w:r w:rsidR="00D1480E" w:rsidRPr="00006CDB">
        <w:rPr>
          <w:rFonts w:eastAsiaTheme="minorEastAsia"/>
          <w:strike/>
          <w:color w:val="FF0000"/>
          <w:sz w:val="24"/>
          <w:szCs w:val="24"/>
        </w:rPr>
        <w:t>The City will pay 50 percent of the bid price when delivered to the project site and the remaining 50 percent of the bid price when planted.</w:t>
      </w:r>
    </w:p>
    <w:p w:rsidR="00D1480E" w:rsidRPr="00006CDB" w:rsidRDefault="00D1480E" w:rsidP="00D1480E">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strike/>
          <w:color w:val="FF0000"/>
          <w:sz w:val="24"/>
          <w:szCs w:val="24"/>
        </w:rPr>
      </w:pPr>
      <w:r w:rsidRPr="00006CDB">
        <w:rPr>
          <w:rFonts w:ascii="Times New Roman" w:hAnsi="Times New Roman" w:cs="Times New Roman"/>
          <w:strike/>
          <w:color w:val="FF0000"/>
          <w:sz w:val="24"/>
          <w:szCs w:val="24"/>
        </w:rPr>
        <w:t>At the end of the establishment period, the City will make the final inspection and determine the actual number of living plants.  The City will pay an additional 20 percent of the bid price for all plants living at the end of the establishment period.  The City will not pay the additional 20 percent payment for plantings that did not survive the establishment period.  Replace all plants not surviving the establishment period at no additional cost to the City.  The City will extend the establishment period for all replacement plantings with no additional payment.</w:t>
      </w:r>
    </w:p>
    <w:p w:rsidR="00006CDB" w:rsidRPr="007954C4" w:rsidRDefault="00006CDB" w:rsidP="00D1480E">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hAnsi="Times New Roman" w:cs="Times New Roman"/>
          <w:sz w:val="24"/>
          <w:szCs w:val="24"/>
          <w:u w:val="single"/>
        </w:rPr>
      </w:pPr>
      <w:r w:rsidRPr="007954C4">
        <w:rPr>
          <w:rFonts w:ascii="Times New Roman" w:hAnsi="Times New Roman" w:cs="Times New Roman"/>
          <w:color w:val="FF0000"/>
          <w:sz w:val="24"/>
          <w:szCs w:val="24"/>
          <w:u w:val="single"/>
        </w:rPr>
        <w:t>The City will pay 40 percent of the bid price for plant materials delivered and accepted at the project site.  The City will pay 40 percent of the bid price when the plant materials have been installed.  The City will pay the remaining 20 percent of the bid price at the end of the establishment period following final acceptance. Replace all plants not surviving the establishment period at no additional cost to the City.</w:t>
      </w:r>
      <w:r w:rsidRPr="007954C4">
        <w:rPr>
          <w:rFonts w:ascii="Times New Roman" w:hAnsi="Times New Roman" w:cs="Times New Roman"/>
          <w:sz w:val="24"/>
          <w:szCs w:val="24"/>
          <w:u w:val="single"/>
        </w:rPr>
        <w:t xml:space="preserve">  </w:t>
      </w:r>
    </w:p>
    <w:p w:rsidR="00D1480E" w:rsidRPr="00D1480E" w:rsidRDefault="00D1480E" w:rsidP="00D1480E">
      <w:pPr>
        <w:pStyle w:val="Default"/>
        <w:spacing w:after="0"/>
        <w:ind w:firstLine="0"/>
        <w:rPr>
          <w:color w:val="auto"/>
        </w:rPr>
      </w:pPr>
    </w:p>
    <w:p w:rsidR="00C852A5" w:rsidRPr="00ED3F01" w:rsidRDefault="00C852A5" w:rsidP="00D1480E">
      <w:pPr>
        <w:pStyle w:val="Default"/>
        <w:spacing w:after="0"/>
        <w:ind w:firstLine="0"/>
        <w:rPr>
          <w:color w:val="auto"/>
        </w:rPr>
      </w:pPr>
      <w:r w:rsidRPr="00ED3F01">
        <w:rPr>
          <w:b/>
          <w:color w:val="auto"/>
        </w:rPr>
        <w:t xml:space="preserve">703.08 </w:t>
      </w:r>
      <w:r w:rsidR="00ED3F01" w:rsidRPr="00ED3F01">
        <w:rPr>
          <w:b/>
          <w:bCs/>
          <w:color w:val="auto"/>
        </w:rPr>
        <w:t>Aggregate for Pipe Bedding and Initial Backfill</w:t>
      </w:r>
      <w:r w:rsidR="00ED3F01">
        <w:rPr>
          <w:b/>
          <w:bCs/>
          <w:color w:val="auto"/>
        </w:rPr>
        <w:t xml:space="preserve"> </w:t>
      </w:r>
      <w:r w:rsidR="00ED3F01" w:rsidRPr="00ED3F01">
        <w:rPr>
          <w:bCs/>
          <w:color w:val="auto"/>
        </w:rPr>
        <w:t>(New Section)</w:t>
      </w:r>
    </w:p>
    <w:p w:rsidR="00ED3F01" w:rsidRPr="00ED3F01" w:rsidRDefault="00C852A5" w:rsidP="00C852A5">
      <w:pPr>
        <w:pStyle w:val="Default"/>
        <w:rPr>
          <w:color w:val="auto"/>
        </w:rPr>
      </w:pPr>
      <w:r w:rsidRPr="00ED3F01">
        <w:rPr>
          <w:color w:val="auto"/>
        </w:rPr>
        <w:t xml:space="preserve">Page </w:t>
      </w:r>
      <w:r w:rsidR="00ED3F01" w:rsidRPr="00ED3F01">
        <w:rPr>
          <w:color w:val="auto"/>
        </w:rPr>
        <w:t>632</w:t>
      </w:r>
    </w:p>
    <w:p w:rsidR="00ED3F01" w:rsidRPr="00ED3F01" w:rsidRDefault="00C852A5" w:rsidP="00ED3F01">
      <w:pPr>
        <w:rPr>
          <w:rFonts w:ascii="Times New Roman" w:hAnsi="Times New Roman" w:cs="Times New Roman"/>
          <w:b/>
          <w:bCs/>
          <w:color w:val="FF0000"/>
          <w:sz w:val="24"/>
          <w:szCs w:val="24"/>
          <w:u w:val="single"/>
        </w:rPr>
      </w:pPr>
      <w:r w:rsidRPr="00ED3F01">
        <w:rPr>
          <w:rFonts w:ascii="Times New Roman" w:hAnsi="Times New Roman" w:cs="Times New Roman"/>
          <w:b/>
          <w:bCs/>
          <w:color w:val="FF0000"/>
          <w:sz w:val="24"/>
          <w:szCs w:val="24"/>
        </w:rPr>
        <w:tab/>
        <w:t xml:space="preserve">  </w:t>
      </w:r>
      <w:r w:rsidR="00ED3F01" w:rsidRPr="00ED3F01">
        <w:rPr>
          <w:rFonts w:ascii="Times New Roman" w:hAnsi="Times New Roman" w:cs="Times New Roman"/>
          <w:b/>
          <w:bCs/>
          <w:color w:val="FF0000"/>
          <w:sz w:val="24"/>
          <w:szCs w:val="24"/>
          <w:u w:val="single"/>
        </w:rPr>
        <w:t>703.08 Aggregate for Pipe Bedding and Initial Backfill.</w:t>
      </w:r>
    </w:p>
    <w:p w:rsidR="00ED3F01" w:rsidRPr="00ED3F01" w:rsidRDefault="00ED3F01" w:rsidP="00ED3F01">
      <w:pPr>
        <w:rPr>
          <w:rFonts w:ascii="Times New Roman" w:hAnsi="Times New Roman" w:cs="Times New Roman"/>
          <w:bCs/>
          <w:color w:val="FF0000"/>
          <w:sz w:val="24"/>
          <w:szCs w:val="24"/>
          <w:u w:val="single"/>
        </w:rPr>
      </w:pPr>
      <w:r w:rsidRPr="00ED3F01">
        <w:rPr>
          <w:rFonts w:ascii="Times New Roman" w:hAnsi="Times New Roman" w:cs="Times New Roman"/>
          <w:bCs/>
          <w:color w:val="FF0000"/>
          <w:sz w:val="24"/>
          <w:szCs w:val="24"/>
        </w:rPr>
        <w:tab/>
      </w:r>
      <w:r w:rsidRPr="00ED3F01">
        <w:rPr>
          <w:rFonts w:ascii="Times New Roman" w:hAnsi="Times New Roman" w:cs="Times New Roman"/>
          <w:bCs/>
          <w:color w:val="FF0000"/>
          <w:sz w:val="24"/>
          <w:szCs w:val="24"/>
        </w:rPr>
        <w:tab/>
      </w:r>
      <w:r w:rsidRPr="00ED3F01">
        <w:rPr>
          <w:rFonts w:ascii="Times New Roman" w:hAnsi="Times New Roman" w:cs="Times New Roman"/>
          <w:bCs/>
          <w:color w:val="FF0000"/>
          <w:sz w:val="24"/>
          <w:szCs w:val="24"/>
          <w:u w:val="single"/>
        </w:rPr>
        <w:t>1. Provide No. 57 coarse aggregate, as specified in 70</w:t>
      </w:r>
      <w:r w:rsidR="00DB28A5">
        <w:rPr>
          <w:rFonts w:ascii="Times New Roman" w:hAnsi="Times New Roman" w:cs="Times New Roman"/>
          <w:bCs/>
          <w:color w:val="FF0000"/>
          <w:sz w:val="24"/>
          <w:szCs w:val="24"/>
          <w:u w:val="single"/>
        </w:rPr>
        <w:t>3</w:t>
      </w:r>
      <w:r w:rsidRPr="00ED3F01">
        <w:rPr>
          <w:rFonts w:ascii="Times New Roman" w:hAnsi="Times New Roman" w:cs="Times New Roman"/>
          <w:bCs/>
          <w:color w:val="FF0000"/>
          <w:sz w:val="24"/>
          <w:szCs w:val="24"/>
          <w:u w:val="single"/>
        </w:rPr>
        <w:t>.01, consisting of washed</w:t>
      </w:r>
      <w:r w:rsidRPr="00ED3F01">
        <w:rPr>
          <w:rFonts w:ascii="Times New Roman" w:hAnsi="Times New Roman" w:cs="Times New Roman"/>
          <w:bCs/>
          <w:color w:val="FF0000"/>
          <w:sz w:val="24"/>
          <w:szCs w:val="24"/>
        </w:rPr>
        <w:t xml:space="preserve"> </w:t>
      </w:r>
      <w:r w:rsidRPr="00ED3F01">
        <w:rPr>
          <w:rFonts w:ascii="Times New Roman" w:hAnsi="Times New Roman" w:cs="Times New Roman"/>
          <w:bCs/>
          <w:color w:val="FF0000"/>
          <w:sz w:val="24"/>
          <w:szCs w:val="24"/>
        </w:rPr>
        <w:tab/>
      </w:r>
      <w:r w:rsidRPr="00ED3F01">
        <w:rPr>
          <w:rFonts w:ascii="Times New Roman" w:hAnsi="Times New Roman" w:cs="Times New Roman"/>
          <w:bCs/>
          <w:color w:val="FF0000"/>
          <w:sz w:val="24"/>
          <w:szCs w:val="24"/>
        </w:rPr>
        <w:tab/>
      </w:r>
      <w:r w:rsidRPr="00ED3F01">
        <w:rPr>
          <w:rFonts w:ascii="Times New Roman" w:hAnsi="Times New Roman" w:cs="Times New Roman"/>
          <w:bCs/>
          <w:color w:val="FF0000"/>
          <w:sz w:val="24"/>
          <w:szCs w:val="24"/>
        </w:rPr>
        <w:tab/>
      </w:r>
      <w:r w:rsidRPr="00ED3F01">
        <w:rPr>
          <w:rFonts w:ascii="Times New Roman" w:hAnsi="Times New Roman" w:cs="Times New Roman"/>
          <w:bCs/>
          <w:color w:val="FF0000"/>
          <w:sz w:val="24"/>
          <w:szCs w:val="24"/>
          <w:u w:val="single"/>
        </w:rPr>
        <w:t>gravel, or CCS.</w:t>
      </w:r>
    </w:p>
    <w:p w:rsidR="00ED3F01" w:rsidRPr="00ED3F01" w:rsidRDefault="00ED3F01" w:rsidP="00ED3F01">
      <w:pPr>
        <w:rPr>
          <w:rFonts w:ascii="Times New Roman" w:hAnsi="Times New Roman" w:cs="Times New Roman"/>
          <w:bCs/>
          <w:color w:val="FF0000"/>
          <w:sz w:val="24"/>
          <w:szCs w:val="24"/>
          <w:u w:val="single"/>
        </w:rPr>
      </w:pPr>
      <w:r w:rsidRPr="00ED3F01">
        <w:rPr>
          <w:rFonts w:ascii="Times New Roman" w:hAnsi="Times New Roman" w:cs="Times New Roman"/>
          <w:bCs/>
          <w:color w:val="FF0000"/>
          <w:sz w:val="24"/>
          <w:szCs w:val="24"/>
        </w:rPr>
        <w:tab/>
      </w:r>
      <w:r w:rsidRPr="00ED3F01">
        <w:rPr>
          <w:rFonts w:ascii="Times New Roman" w:hAnsi="Times New Roman" w:cs="Times New Roman"/>
          <w:bCs/>
          <w:color w:val="FF0000"/>
          <w:sz w:val="24"/>
          <w:szCs w:val="24"/>
        </w:rPr>
        <w:tab/>
      </w:r>
      <w:r w:rsidRPr="00ED3F01">
        <w:rPr>
          <w:rFonts w:ascii="Times New Roman" w:hAnsi="Times New Roman" w:cs="Times New Roman"/>
          <w:bCs/>
          <w:color w:val="FF0000"/>
          <w:sz w:val="24"/>
          <w:szCs w:val="24"/>
          <w:u w:val="single"/>
        </w:rPr>
        <w:t>Do not use RPCC for any bedding or initial backfill materials.</w:t>
      </w:r>
    </w:p>
    <w:p w:rsidR="0084423E" w:rsidRDefault="00ED3F01" w:rsidP="00ED3F01">
      <w:pPr>
        <w:pStyle w:val="Default"/>
        <w:spacing w:after="0"/>
        <w:rPr>
          <w:bCs/>
          <w:color w:val="FF0000"/>
          <w:u w:val="single"/>
        </w:rPr>
      </w:pPr>
      <w:r w:rsidRPr="00ED3F01">
        <w:rPr>
          <w:bCs/>
          <w:color w:val="FF0000"/>
        </w:rPr>
        <w:tab/>
      </w:r>
      <w:r w:rsidRPr="00ED3F01">
        <w:rPr>
          <w:bCs/>
          <w:color w:val="FF0000"/>
        </w:rPr>
        <w:tab/>
      </w:r>
      <w:r w:rsidRPr="00ED3F01">
        <w:rPr>
          <w:bCs/>
          <w:color w:val="FF0000"/>
          <w:u w:val="single"/>
        </w:rPr>
        <w:t>Do not use reclaimed asphalt concrete for any bedding or initial backfill</w:t>
      </w:r>
      <w:r w:rsidRPr="00ED3F01">
        <w:rPr>
          <w:bCs/>
          <w:color w:val="FF0000"/>
        </w:rPr>
        <w:t xml:space="preserve"> </w:t>
      </w:r>
      <w:r w:rsidRPr="00ED3F01">
        <w:rPr>
          <w:bCs/>
          <w:color w:val="FF0000"/>
        </w:rPr>
        <w:tab/>
      </w:r>
      <w:r w:rsidRPr="00ED3F01">
        <w:rPr>
          <w:bCs/>
          <w:color w:val="FF0000"/>
        </w:rPr>
        <w:tab/>
      </w:r>
      <w:r w:rsidRPr="00ED3F01">
        <w:rPr>
          <w:bCs/>
          <w:color w:val="FF0000"/>
        </w:rPr>
        <w:tab/>
      </w:r>
      <w:r w:rsidRPr="00ED3F01">
        <w:rPr>
          <w:bCs/>
          <w:color w:val="FF0000"/>
        </w:rPr>
        <w:tab/>
      </w:r>
      <w:r w:rsidRPr="00ED3F01">
        <w:rPr>
          <w:bCs/>
          <w:color w:val="FF0000"/>
          <w:u w:val="single"/>
        </w:rPr>
        <w:t>materials.</w:t>
      </w:r>
    </w:p>
    <w:p w:rsidR="00ED3F01" w:rsidRDefault="00ED3F01" w:rsidP="00ED3F01">
      <w:pPr>
        <w:pStyle w:val="Default"/>
        <w:spacing w:after="0"/>
        <w:rPr>
          <w:bCs/>
          <w:color w:val="FF0000"/>
          <w:u w:val="single"/>
        </w:rPr>
      </w:pPr>
    </w:p>
    <w:p w:rsidR="00ED3F01" w:rsidRPr="009B73F7" w:rsidRDefault="00ED3F01" w:rsidP="002F7025">
      <w:pPr>
        <w:pStyle w:val="Default"/>
        <w:spacing w:after="0"/>
        <w:ind w:firstLine="0"/>
        <w:rPr>
          <w:b/>
          <w:color w:val="auto"/>
        </w:rPr>
      </w:pPr>
      <w:r w:rsidRPr="009B73F7">
        <w:rPr>
          <w:b/>
          <w:color w:val="auto"/>
        </w:rPr>
        <w:lastRenderedPageBreak/>
        <w:t xml:space="preserve">703.11 </w:t>
      </w:r>
      <w:r w:rsidRPr="009B73F7">
        <w:rPr>
          <w:b/>
          <w:bCs/>
        </w:rPr>
        <w:t>Structural Backfill for 603 Bedding and Backfill</w:t>
      </w:r>
      <w:r w:rsidR="00FC265B">
        <w:rPr>
          <w:b/>
          <w:bCs/>
        </w:rPr>
        <w:t>.</w:t>
      </w:r>
    </w:p>
    <w:p w:rsidR="00ED3F01" w:rsidRPr="009B73F7" w:rsidRDefault="00ED3F01" w:rsidP="002F7025">
      <w:pPr>
        <w:pStyle w:val="Default"/>
        <w:rPr>
          <w:color w:val="auto"/>
        </w:rPr>
      </w:pPr>
      <w:r w:rsidRPr="009B73F7">
        <w:rPr>
          <w:color w:val="auto"/>
        </w:rPr>
        <w:t>Page 632</w:t>
      </w:r>
      <w:r w:rsidR="006A05C7">
        <w:rPr>
          <w:color w:val="auto"/>
        </w:rPr>
        <w:t xml:space="preserve"> - 633</w:t>
      </w:r>
    </w:p>
    <w:p w:rsidR="005462D3" w:rsidRPr="009B73F7" w:rsidRDefault="009B73F7"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5462D3" w:rsidRPr="009B73F7">
        <w:rPr>
          <w:rFonts w:ascii="Times New Roman" w:eastAsia="Times New Roman" w:hAnsi="Times New Roman" w:cs="Times New Roman"/>
          <w:b/>
          <w:sz w:val="24"/>
          <w:szCs w:val="24"/>
        </w:rPr>
        <w:t>703.11</w:t>
      </w:r>
      <w:r w:rsidR="005462D3" w:rsidRPr="009B73F7">
        <w:rPr>
          <w:rFonts w:ascii="Times New Roman" w:eastAsia="Times New Roman" w:hAnsi="Times New Roman" w:cs="Times New Roman"/>
          <w:b/>
          <w:sz w:val="24"/>
          <w:szCs w:val="24"/>
        </w:rPr>
        <w:tab/>
        <w:t>Structural Backfill</w:t>
      </w:r>
      <w:r w:rsidR="005462D3" w:rsidRPr="00D54D65">
        <w:rPr>
          <w:rFonts w:ascii="Times New Roman" w:eastAsia="Times New Roman" w:hAnsi="Times New Roman" w:cs="Times New Roman"/>
          <w:b/>
          <w:strike/>
          <w:color w:val="FF0000"/>
          <w:sz w:val="24"/>
          <w:szCs w:val="24"/>
        </w:rPr>
        <w:t xml:space="preserve"> for 603 Bedding and Backfill</w:t>
      </w:r>
      <w:r w:rsidR="005462D3" w:rsidRPr="009B73F7">
        <w:rPr>
          <w:rFonts w:ascii="Times New Roman" w:eastAsia="Times New Roman" w:hAnsi="Times New Roman" w:cs="Times New Roman"/>
          <w:b/>
          <w:sz w:val="24"/>
          <w:szCs w:val="24"/>
        </w:rPr>
        <w:t>.</w:t>
      </w:r>
      <w:r w:rsidR="005462D3" w:rsidRPr="009B73F7">
        <w:rPr>
          <w:rFonts w:ascii="Times New Roman" w:eastAsia="Times New Roman" w:hAnsi="Times New Roman" w:cs="Times New Roman"/>
          <w:sz w:val="24"/>
          <w:szCs w:val="24"/>
        </w:rPr>
        <w:t xml:space="preserve">  Furnish structural backfill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005462D3" w:rsidRPr="00D54D65">
        <w:rPr>
          <w:rFonts w:ascii="Times New Roman" w:eastAsia="Times New Roman" w:hAnsi="Times New Roman" w:cs="Times New Roman"/>
          <w:strike/>
          <w:color w:val="FF0000"/>
          <w:sz w:val="24"/>
          <w:szCs w:val="24"/>
        </w:rPr>
        <w:t>for 603 bedding</w:t>
      </w:r>
      <w:proofErr w:type="gramEnd"/>
      <w:r w:rsidR="005462D3" w:rsidRPr="00D54D65">
        <w:rPr>
          <w:rFonts w:ascii="Times New Roman" w:eastAsia="Times New Roman" w:hAnsi="Times New Roman" w:cs="Times New Roman"/>
          <w:strike/>
          <w:color w:val="FF0000"/>
          <w:sz w:val="24"/>
          <w:szCs w:val="24"/>
        </w:rPr>
        <w:t xml:space="preserve"> and backfill</w:t>
      </w:r>
      <w:r w:rsidR="005462D3" w:rsidRPr="00D54D65">
        <w:rPr>
          <w:rFonts w:ascii="Times New Roman" w:eastAsia="Times New Roman" w:hAnsi="Times New Roman" w:cs="Times New Roman"/>
          <w:color w:val="FF0000"/>
          <w:sz w:val="24"/>
          <w:szCs w:val="24"/>
        </w:rPr>
        <w:t xml:space="preserve"> </w:t>
      </w:r>
      <w:r w:rsidR="005462D3" w:rsidRPr="009B73F7">
        <w:rPr>
          <w:rFonts w:ascii="Times New Roman" w:eastAsia="Times New Roman" w:hAnsi="Times New Roman" w:cs="Times New Roman"/>
          <w:sz w:val="24"/>
          <w:szCs w:val="24"/>
        </w:rPr>
        <w:t xml:space="preserve">consisting of CCS, gravel, natural sand, sand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462D3" w:rsidRPr="009B73F7">
        <w:rPr>
          <w:rFonts w:ascii="Times New Roman" w:eastAsia="Times New Roman" w:hAnsi="Times New Roman" w:cs="Times New Roman"/>
          <w:sz w:val="24"/>
          <w:szCs w:val="24"/>
        </w:rPr>
        <w:t>manufactured from stone,</w:t>
      </w:r>
      <w:r w:rsidR="005462D3" w:rsidRPr="00D54D65">
        <w:rPr>
          <w:rFonts w:ascii="Times New Roman" w:eastAsia="Times New Roman" w:hAnsi="Times New Roman" w:cs="Times New Roman"/>
          <w:strike/>
          <w:color w:val="FF0000"/>
          <w:sz w:val="24"/>
          <w:szCs w:val="24"/>
        </w:rPr>
        <w:t xml:space="preserve"> or </w:t>
      </w:r>
      <w:r w:rsidR="005462D3" w:rsidRPr="009B73F7">
        <w:rPr>
          <w:rFonts w:ascii="Times New Roman" w:eastAsia="Times New Roman" w:hAnsi="Times New Roman" w:cs="Times New Roman"/>
          <w:sz w:val="24"/>
          <w:szCs w:val="24"/>
        </w:rPr>
        <w:t>foundry sand</w:t>
      </w:r>
      <w:r w:rsidR="00D54D65" w:rsidRPr="00D54D65">
        <w:rPr>
          <w:rFonts w:ascii="Times New Roman" w:eastAsia="Times New Roman" w:hAnsi="Times New Roman" w:cs="Times New Roman"/>
          <w:color w:val="FF0000"/>
          <w:sz w:val="24"/>
          <w:szCs w:val="24"/>
          <w:u w:val="single"/>
        </w:rPr>
        <w:t>, or RPCC (Type I only)</w:t>
      </w:r>
      <w:r w:rsidR="005462D3" w:rsidRPr="009B73F7">
        <w:rPr>
          <w:rFonts w:ascii="Times New Roman" w:eastAsia="Times New Roman" w:hAnsi="Times New Roman" w:cs="Times New Roman"/>
          <w:sz w:val="24"/>
          <w:szCs w:val="24"/>
        </w:rPr>
        <w:t>.</w:t>
      </w:r>
    </w:p>
    <w:p w:rsidR="005462D3" w:rsidRDefault="009B73F7"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C54F2">
        <w:rPr>
          <w:rFonts w:ascii="Times New Roman" w:eastAsia="Times New Roman" w:hAnsi="Times New Roman" w:cs="Times New Roman"/>
          <w:sz w:val="24"/>
          <w:szCs w:val="24"/>
        </w:rPr>
        <w:t xml:space="preserve">   </w:t>
      </w:r>
      <w:r w:rsidR="005462D3" w:rsidRPr="009B73F7">
        <w:rPr>
          <w:rFonts w:ascii="Times New Roman" w:eastAsia="Times New Roman" w:hAnsi="Times New Roman" w:cs="Times New Roman"/>
          <w:sz w:val="24"/>
          <w:szCs w:val="24"/>
        </w:rPr>
        <w:t>Do not use RPCC for any bedding or</w:t>
      </w:r>
      <w:r w:rsidR="005462D3" w:rsidRPr="00D54D65">
        <w:rPr>
          <w:rFonts w:ascii="Times New Roman" w:eastAsia="Times New Roman" w:hAnsi="Times New Roman" w:cs="Times New Roman"/>
          <w:color w:val="FF0000"/>
          <w:sz w:val="24"/>
          <w:szCs w:val="24"/>
          <w:u w:val="single"/>
        </w:rPr>
        <w:t xml:space="preserve"> </w:t>
      </w:r>
      <w:r w:rsidR="00D54D65" w:rsidRPr="00D54D65">
        <w:rPr>
          <w:rFonts w:ascii="Times New Roman" w:eastAsia="Times New Roman" w:hAnsi="Times New Roman" w:cs="Times New Roman"/>
          <w:color w:val="FF0000"/>
          <w:sz w:val="24"/>
          <w:szCs w:val="24"/>
          <w:u w:val="single"/>
        </w:rPr>
        <w:t xml:space="preserve">initial </w:t>
      </w:r>
      <w:r w:rsidR="005462D3" w:rsidRPr="009B73F7">
        <w:rPr>
          <w:rFonts w:ascii="Times New Roman" w:eastAsia="Times New Roman" w:hAnsi="Times New Roman" w:cs="Times New Roman"/>
          <w:sz w:val="24"/>
          <w:szCs w:val="24"/>
        </w:rPr>
        <w:t>backfill materials.</w:t>
      </w:r>
    </w:p>
    <w:p w:rsidR="00D54D65" w:rsidRPr="00D54D65" w:rsidRDefault="00D54D65"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C54F2">
        <w:rPr>
          <w:rFonts w:ascii="Times New Roman" w:eastAsia="Times New Roman" w:hAnsi="Times New Roman" w:cs="Times New Roman"/>
          <w:sz w:val="24"/>
          <w:szCs w:val="24"/>
        </w:rPr>
        <w:t xml:space="preserve">   </w:t>
      </w:r>
      <w:r w:rsidRPr="00D54D65">
        <w:rPr>
          <w:rFonts w:ascii="Times New Roman" w:eastAsia="Times New Roman" w:hAnsi="Times New Roman" w:cs="Times New Roman"/>
          <w:color w:val="FF0000"/>
          <w:sz w:val="24"/>
          <w:szCs w:val="24"/>
          <w:u w:val="single"/>
        </w:rPr>
        <w:t>Do not use RPCC as backfill material for any metallic pipe.</w:t>
      </w:r>
    </w:p>
    <w:p w:rsidR="005462D3" w:rsidRPr="009B73F7" w:rsidRDefault="009B73F7"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C54F2">
        <w:rPr>
          <w:rFonts w:ascii="Times New Roman" w:eastAsia="Times New Roman" w:hAnsi="Times New Roman" w:cs="Times New Roman"/>
          <w:sz w:val="24"/>
          <w:szCs w:val="24"/>
        </w:rPr>
        <w:t xml:space="preserve">   </w:t>
      </w:r>
      <w:r w:rsidR="005462D3" w:rsidRPr="009B73F7">
        <w:rPr>
          <w:rFonts w:ascii="Times New Roman" w:eastAsia="Times New Roman" w:hAnsi="Times New Roman" w:cs="Times New Roman"/>
          <w:sz w:val="24"/>
          <w:szCs w:val="24"/>
        </w:rPr>
        <w:t>Do not use reclaimed asphalt concrete for any bedding or backfill materials.</w:t>
      </w:r>
    </w:p>
    <w:p w:rsidR="005462D3" w:rsidRPr="009B73F7" w:rsidRDefault="009B73F7"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C54F2">
        <w:rPr>
          <w:rFonts w:ascii="Times New Roman" w:eastAsia="Times New Roman" w:hAnsi="Times New Roman" w:cs="Times New Roman"/>
          <w:sz w:val="24"/>
          <w:szCs w:val="24"/>
        </w:rPr>
        <w:t xml:space="preserve">   </w:t>
      </w:r>
      <w:r w:rsidR="005462D3" w:rsidRPr="009B73F7">
        <w:rPr>
          <w:rFonts w:ascii="Times New Roman" w:eastAsia="Times New Roman" w:hAnsi="Times New Roman" w:cs="Times New Roman"/>
          <w:sz w:val="24"/>
          <w:szCs w:val="24"/>
        </w:rPr>
        <w:t xml:space="preserve">Use foundry sand if the material meets these requirements and meets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462D3" w:rsidRPr="009B73F7">
        <w:rPr>
          <w:rFonts w:ascii="Times New Roman" w:eastAsia="Times New Roman" w:hAnsi="Times New Roman" w:cs="Times New Roman"/>
          <w:sz w:val="24"/>
          <w:szCs w:val="24"/>
        </w:rPr>
        <w:t xml:space="preserve">requirements of the Ohio EPA, Division of Surface Water, Policy 400.007 “Beneficial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462D3" w:rsidRPr="009B73F7">
        <w:rPr>
          <w:rFonts w:ascii="Times New Roman" w:eastAsia="Times New Roman" w:hAnsi="Times New Roman" w:cs="Times New Roman"/>
          <w:sz w:val="24"/>
          <w:szCs w:val="24"/>
        </w:rPr>
        <w:t xml:space="preserve">use of Non-Toxic Bottom Ash, Fly Ash and Spent Foundry Sand and Other Exempt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462D3" w:rsidRPr="009B73F7">
        <w:rPr>
          <w:rFonts w:ascii="Times New Roman" w:eastAsia="Times New Roman" w:hAnsi="Times New Roman" w:cs="Times New Roman"/>
          <w:sz w:val="24"/>
          <w:szCs w:val="24"/>
        </w:rPr>
        <w:t xml:space="preserve">Waste,” and all other regulations.  Ten days before using foundry sand on the project,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462D3" w:rsidRPr="009B73F7">
        <w:rPr>
          <w:rFonts w:ascii="Times New Roman" w:eastAsia="Times New Roman" w:hAnsi="Times New Roman" w:cs="Times New Roman"/>
          <w:sz w:val="24"/>
          <w:szCs w:val="24"/>
        </w:rPr>
        <w:t>from the Ohio EPA, the Contractor may elect to have an independent consultant pre-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462D3" w:rsidRPr="009B73F7">
        <w:rPr>
          <w:rFonts w:ascii="Times New Roman" w:eastAsia="Times New Roman" w:hAnsi="Times New Roman" w:cs="Times New Roman"/>
          <w:sz w:val="24"/>
          <w:szCs w:val="24"/>
        </w:rPr>
        <w:t xml:space="preserve">qualified by ODOT in remedial design environmental site assessment review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462D3" w:rsidRPr="009B73F7">
        <w:rPr>
          <w:rFonts w:ascii="Times New Roman" w:eastAsia="Times New Roman" w:hAnsi="Times New Roman" w:cs="Times New Roman"/>
          <w:sz w:val="24"/>
          <w:szCs w:val="24"/>
        </w:rPr>
        <w:t xml:space="preserve">proposed usage.  The consultant will provide all documentation utilized to usage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462D3" w:rsidRPr="009B73F7">
        <w:rPr>
          <w:rFonts w:ascii="Times New Roman" w:eastAsia="Times New Roman" w:hAnsi="Times New Roman" w:cs="Times New Roman"/>
          <w:sz w:val="24"/>
          <w:szCs w:val="24"/>
        </w:rPr>
        <w:t xml:space="preserve">according to all Ohio EPA regulations.  Ensure that the consultant coordinates all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462D3" w:rsidRPr="009B73F7">
        <w:rPr>
          <w:rFonts w:ascii="Times New Roman" w:eastAsia="Times New Roman" w:hAnsi="Times New Roman" w:cs="Times New Roman"/>
          <w:sz w:val="24"/>
          <w:szCs w:val="24"/>
        </w:rPr>
        <w:t xml:space="preserve">EPA required meetings, documentation, and testing requirements.  Ensure that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462D3" w:rsidRPr="009B73F7">
        <w:rPr>
          <w:rFonts w:ascii="Times New Roman" w:eastAsia="Times New Roman" w:hAnsi="Times New Roman" w:cs="Times New Roman"/>
          <w:sz w:val="24"/>
          <w:szCs w:val="24"/>
        </w:rPr>
        <w:t>consultant certifies this to the City.</w:t>
      </w:r>
    </w:p>
    <w:p w:rsidR="005462D3" w:rsidRPr="009B73F7" w:rsidRDefault="009B73F7"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5462D3" w:rsidRPr="009B73F7">
        <w:rPr>
          <w:rFonts w:ascii="Times New Roman" w:eastAsia="Times New Roman" w:hAnsi="Times New Roman" w:cs="Times New Roman"/>
          <w:b/>
          <w:sz w:val="24"/>
          <w:szCs w:val="24"/>
        </w:rPr>
        <w:t>A.</w:t>
      </w:r>
      <w:r w:rsidR="005462D3" w:rsidRPr="009B73F7">
        <w:rPr>
          <w:rFonts w:ascii="Times New Roman" w:eastAsia="Times New Roman" w:hAnsi="Times New Roman" w:cs="Times New Roman"/>
          <w:b/>
          <w:sz w:val="24"/>
          <w:szCs w:val="24"/>
        </w:rPr>
        <w:tab/>
        <w:t>Structural Backfill Type 1.</w:t>
      </w:r>
    </w:p>
    <w:p w:rsidR="005462D3" w:rsidRPr="009B73F7" w:rsidRDefault="009B73F7"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462D3" w:rsidRPr="009B73F7">
        <w:rPr>
          <w:rFonts w:ascii="Times New Roman" w:eastAsia="Times New Roman" w:hAnsi="Times New Roman" w:cs="Times New Roman"/>
          <w:sz w:val="24"/>
          <w:szCs w:val="24"/>
        </w:rPr>
        <w:t>1.</w:t>
      </w:r>
      <w:r w:rsidR="005462D3" w:rsidRPr="009B73F7">
        <w:rPr>
          <w:rFonts w:ascii="Times New Roman" w:eastAsia="Times New Roman" w:hAnsi="Times New Roman" w:cs="Times New Roman"/>
          <w:sz w:val="24"/>
          <w:szCs w:val="24"/>
        </w:rPr>
        <w:tab/>
        <w:t xml:space="preserve">Furnish Type 1 structural backfill that meets the gradations of Item 304,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462D3" w:rsidRPr="009B73F7">
        <w:rPr>
          <w:rFonts w:ascii="Times New Roman" w:eastAsia="Times New Roman" w:hAnsi="Times New Roman" w:cs="Times New Roman"/>
          <w:sz w:val="24"/>
          <w:szCs w:val="24"/>
        </w:rPr>
        <w:t xml:space="preserve">except 0 to 20 percent may pass the No. 200 sieve.  </w:t>
      </w:r>
    </w:p>
    <w:p w:rsidR="005462D3" w:rsidRPr="009B73F7" w:rsidRDefault="009B73F7" w:rsidP="002F7025">
      <w:pPr>
        <w:keepNext/>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462D3" w:rsidRPr="009B73F7">
        <w:rPr>
          <w:rFonts w:ascii="Times New Roman" w:eastAsia="Times New Roman" w:hAnsi="Times New Roman" w:cs="Times New Roman"/>
          <w:sz w:val="24"/>
          <w:szCs w:val="24"/>
        </w:rPr>
        <w:t>2.</w:t>
      </w:r>
      <w:r w:rsidR="005462D3" w:rsidRPr="009B73F7">
        <w:rPr>
          <w:rFonts w:ascii="Times New Roman" w:eastAsia="Times New Roman" w:hAnsi="Times New Roman" w:cs="Times New Roman"/>
          <w:sz w:val="24"/>
          <w:szCs w:val="24"/>
        </w:rPr>
        <w:tab/>
        <w:t>Physical properties.</w:t>
      </w:r>
    </w:p>
    <w:tbl>
      <w:tblPr>
        <w:tblW w:w="4608" w:type="dxa"/>
        <w:jc w:val="center"/>
        <w:tblBorders>
          <w:top w:val="single" w:sz="4" w:space="0" w:color="auto"/>
          <w:bottom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3600"/>
        <w:gridCol w:w="1008"/>
      </w:tblGrid>
      <w:tr w:rsidR="005462D3" w:rsidRPr="009B73F7" w:rsidTr="005462D3">
        <w:trPr>
          <w:jc w:val="center"/>
        </w:trPr>
        <w:tc>
          <w:tcPr>
            <w:tcW w:w="3600" w:type="dxa"/>
          </w:tcPr>
          <w:p w:rsidR="005462D3" w:rsidRPr="009B73F7" w:rsidRDefault="005462D3" w:rsidP="002F7025">
            <w:pPr>
              <w:keepNext/>
              <w:spacing w:after="0" w:line="240" w:lineRule="auto"/>
              <w:ind w:left="144" w:hanging="144"/>
              <w:rPr>
                <w:rFonts w:ascii="Times New Roman" w:eastAsia="Times New Roman" w:hAnsi="Times New Roman" w:cs="Times New Roman"/>
                <w:sz w:val="24"/>
                <w:szCs w:val="24"/>
              </w:rPr>
            </w:pPr>
            <w:r w:rsidRPr="009B73F7">
              <w:rPr>
                <w:rFonts w:ascii="Times New Roman" w:eastAsia="Times New Roman" w:hAnsi="Times New Roman" w:cs="Times New Roman"/>
                <w:sz w:val="24"/>
                <w:szCs w:val="24"/>
              </w:rPr>
              <w:t>Percent of wear, Los Angeles test, maximum</w:t>
            </w:r>
            <w:r w:rsidRPr="009B73F7">
              <w:rPr>
                <w:rFonts w:ascii="Times New Roman" w:eastAsia="Times New Roman" w:hAnsi="Times New Roman" w:cs="Times New Roman"/>
                <w:sz w:val="24"/>
                <w:szCs w:val="24"/>
              </w:rPr>
              <w:br/>
              <w:t>(CCS or washed gravel)</w:t>
            </w:r>
          </w:p>
        </w:tc>
        <w:tc>
          <w:tcPr>
            <w:tcW w:w="1008" w:type="dxa"/>
          </w:tcPr>
          <w:p w:rsidR="005462D3" w:rsidRPr="009B73F7" w:rsidRDefault="005462D3" w:rsidP="002F7025">
            <w:pPr>
              <w:keepNext/>
              <w:spacing w:after="0" w:line="240" w:lineRule="auto"/>
              <w:ind w:left="144" w:hanging="144"/>
              <w:rPr>
                <w:rFonts w:ascii="Times New Roman" w:eastAsia="Times New Roman" w:hAnsi="Times New Roman" w:cs="Times New Roman"/>
                <w:sz w:val="24"/>
                <w:szCs w:val="24"/>
              </w:rPr>
            </w:pPr>
            <w:r w:rsidRPr="009B73F7">
              <w:rPr>
                <w:rFonts w:ascii="Times New Roman" w:eastAsia="Times New Roman" w:hAnsi="Times New Roman" w:cs="Times New Roman"/>
                <w:sz w:val="24"/>
                <w:szCs w:val="24"/>
              </w:rPr>
              <w:t>50 %</w:t>
            </w:r>
          </w:p>
        </w:tc>
      </w:tr>
      <w:tr w:rsidR="005462D3" w:rsidRPr="009B73F7" w:rsidTr="005462D3">
        <w:trPr>
          <w:jc w:val="center"/>
        </w:trPr>
        <w:tc>
          <w:tcPr>
            <w:tcW w:w="3600" w:type="dxa"/>
          </w:tcPr>
          <w:p w:rsidR="005462D3" w:rsidRPr="009B73F7" w:rsidRDefault="005462D3" w:rsidP="002F7025">
            <w:pPr>
              <w:keepNext/>
              <w:spacing w:after="0" w:line="240" w:lineRule="auto"/>
              <w:ind w:left="144" w:hanging="144"/>
              <w:rPr>
                <w:rFonts w:ascii="Times New Roman" w:eastAsia="Times New Roman" w:hAnsi="Times New Roman" w:cs="Times New Roman"/>
                <w:sz w:val="24"/>
                <w:szCs w:val="24"/>
              </w:rPr>
            </w:pPr>
            <w:r w:rsidRPr="009B73F7">
              <w:rPr>
                <w:rFonts w:ascii="Times New Roman" w:eastAsia="Times New Roman" w:hAnsi="Times New Roman" w:cs="Times New Roman"/>
                <w:sz w:val="24"/>
                <w:szCs w:val="24"/>
              </w:rPr>
              <w:t>Loss, sodium, sulfate soundness test, maximum</w:t>
            </w:r>
          </w:p>
        </w:tc>
        <w:tc>
          <w:tcPr>
            <w:tcW w:w="1008" w:type="dxa"/>
          </w:tcPr>
          <w:p w:rsidR="005462D3" w:rsidRPr="009B73F7" w:rsidRDefault="005462D3" w:rsidP="002F7025">
            <w:pPr>
              <w:keepNext/>
              <w:spacing w:after="0" w:line="240" w:lineRule="auto"/>
              <w:ind w:left="144" w:hanging="144"/>
              <w:rPr>
                <w:rFonts w:ascii="Times New Roman" w:eastAsia="Times New Roman" w:hAnsi="Times New Roman" w:cs="Times New Roman"/>
                <w:sz w:val="24"/>
                <w:szCs w:val="24"/>
              </w:rPr>
            </w:pPr>
            <w:r w:rsidRPr="009B73F7">
              <w:rPr>
                <w:rFonts w:ascii="Times New Roman" w:eastAsia="Times New Roman" w:hAnsi="Times New Roman" w:cs="Times New Roman"/>
                <w:sz w:val="24"/>
                <w:szCs w:val="24"/>
              </w:rPr>
              <w:t>15 %</w:t>
            </w:r>
          </w:p>
        </w:tc>
      </w:tr>
      <w:tr w:rsidR="005462D3" w:rsidRPr="009B73F7" w:rsidTr="005462D3">
        <w:trPr>
          <w:jc w:val="center"/>
        </w:trPr>
        <w:tc>
          <w:tcPr>
            <w:tcW w:w="3600" w:type="dxa"/>
          </w:tcPr>
          <w:p w:rsidR="005462D3" w:rsidRPr="005D7105" w:rsidRDefault="005462D3" w:rsidP="002F7025">
            <w:pPr>
              <w:keepNext/>
              <w:spacing w:after="0" w:line="240" w:lineRule="auto"/>
              <w:ind w:left="144" w:hanging="144"/>
              <w:rPr>
                <w:rFonts w:ascii="Times New Roman" w:eastAsia="Times New Roman" w:hAnsi="Times New Roman" w:cs="Times New Roman"/>
                <w:strike/>
                <w:sz w:val="24"/>
                <w:szCs w:val="24"/>
              </w:rPr>
            </w:pPr>
            <w:r w:rsidRPr="005D7105">
              <w:rPr>
                <w:rFonts w:ascii="Times New Roman" w:eastAsia="Times New Roman" w:hAnsi="Times New Roman" w:cs="Times New Roman"/>
                <w:strike/>
                <w:color w:val="FF0000"/>
                <w:sz w:val="24"/>
                <w:szCs w:val="24"/>
              </w:rPr>
              <w:t>Percent by weight of fractured pieces</w:t>
            </w:r>
            <w:r w:rsidRPr="005D7105">
              <w:rPr>
                <w:rFonts w:ascii="Times New Roman" w:eastAsia="Times New Roman" w:hAnsi="Times New Roman" w:cs="Times New Roman"/>
                <w:strike/>
                <w:color w:val="FF0000"/>
                <w:sz w:val="24"/>
                <w:szCs w:val="24"/>
              </w:rPr>
              <w:br/>
              <w:t>(one or more faces), minimum (Type 3 only)</w:t>
            </w:r>
          </w:p>
        </w:tc>
        <w:tc>
          <w:tcPr>
            <w:tcW w:w="1008" w:type="dxa"/>
          </w:tcPr>
          <w:p w:rsidR="005462D3" w:rsidRPr="005D7105" w:rsidRDefault="005462D3" w:rsidP="002F7025">
            <w:pPr>
              <w:keepNext/>
              <w:spacing w:after="0" w:line="240" w:lineRule="auto"/>
              <w:ind w:left="144" w:hanging="144"/>
              <w:rPr>
                <w:rFonts w:ascii="Times New Roman" w:eastAsia="Times New Roman" w:hAnsi="Times New Roman" w:cs="Times New Roman"/>
                <w:strike/>
                <w:sz w:val="24"/>
                <w:szCs w:val="24"/>
              </w:rPr>
            </w:pPr>
            <w:r w:rsidRPr="005D7105">
              <w:rPr>
                <w:rFonts w:ascii="Times New Roman" w:eastAsia="Times New Roman" w:hAnsi="Times New Roman" w:cs="Times New Roman"/>
                <w:strike/>
                <w:color w:val="FF0000"/>
                <w:sz w:val="24"/>
                <w:szCs w:val="24"/>
              </w:rPr>
              <w:t>90 %</w:t>
            </w:r>
          </w:p>
        </w:tc>
      </w:tr>
    </w:tbl>
    <w:p w:rsidR="005462D3" w:rsidRPr="009B73F7" w:rsidRDefault="005462D3"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rPr>
          <w:rFonts w:ascii="Times New Roman" w:eastAsia="Times New Roman" w:hAnsi="Times New Roman" w:cs="Times New Roman"/>
          <w:sz w:val="24"/>
          <w:szCs w:val="24"/>
        </w:rPr>
      </w:pPr>
    </w:p>
    <w:p w:rsidR="005462D3" w:rsidRPr="009B73F7" w:rsidRDefault="009B73F7"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86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462D3" w:rsidRPr="009B73F7">
        <w:rPr>
          <w:rFonts w:ascii="Times New Roman" w:eastAsia="Times New Roman" w:hAnsi="Times New Roman" w:cs="Times New Roman"/>
          <w:sz w:val="24"/>
          <w:szCs w:val="24"/>
        </w:rPr>
        <w:t>Do not exceed the following percentages of deleterious substances:</w:t>
      </w: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2592"/>
        <w:gridCol w:w="1440"/>
      </w:tblGrid>
      <w:tr w:rsidR="005462D3" w:rsidRPr="009B73F7" w:rsidTr="005462D3">
        <w:trPr>
          <w:cantSplit/>
          <w:jc w:val="center"/>
        </w:trPr>
        <w:tc>
          <w:tcPr>
            <w:tcW w:w="2592" w:type="dxa"/>
            <w:tcBorders>
              <w:bottom w:val="single" w:sz="4" w:space="0" w:color="auto"/>
            </w:tcBorders>
            <w:vAlign w:val="bottom"/>
          </w:tcPr>
          <w:p w:rsidR="005462D3" w:rsidRPr="009B73F7" w:rsidRDefault="005462D3" w:rsidP="002F7025">
            <w:pPr>
              <w:keepNext/>
              <w:spacing w:after="0" w:line="240" w:lineRule="auto"/>
              <w:ind w:left="144" w:hanging="144"/>
              <w:rPr>
                <w:rFonts w:ascii="Times New Roman" w:eastAsia="Times New Roman" w:hAnsi="Times New Roman" w:cs="Times New Roman"/>
                <w:sz w:val="24"/>
                <w:szCs w:val="24"/>
              </w:rPr>
            </w:pPr>
            <w:r w:rsidRPr="009B73F7">
              <w:rPr>
                <w:rFonts w:ascii="Times New Roman" w:eastAsia="Times New Roman" w:hAnsi="Times New Roman" w:cs="Times New Roman"/>
                <w:sz w:val="24"/>
                <w:szCs w:val="24"/>
              </w:rPr>
              <w:t>Material Type</w:t>
            </w:r>
          </w:p>
        </w:tc>
        <w:tc>
          <w:tcPr>
            <w:tcW w:w="1440" w:type="dxa"/>
            <w:tcBorders>
              <w:bottom w:val="single" w:sz="4" w:space="0" w:color="auto"/>
            </w:tcBorders>
          </w:tcPr>
          <w:p w:rsidR="005462D3" w:rsidRPr="009B73F7" w:rsidRDefault="005462D3" w:rsidP="002F7025">
            <w:pPr>
              <w:keepNext/>
              <w:spacing w:after="0" w:line="240" w:lineRule="auto"/>
              <w:ind w:left="144" w:hanging="144"/>
              <w:rPr>
                <w:rFonts w:ascii="Times New Roman" w:eastAsia="Times New Roman" w:hAnsi="Times New Roman" w:cs="Times New Roman"/>
                <w:sz w:val="24"/>
                <w:szCs w:val="24"/>
              </w:rPr>
            </w:pPr>
            <w:r w:rsidRPr="009B73F7">
              <w:rPr>
                <w:rFonts w:ascii="Times New Roman" w:eastAsia="Times New Roman" w:hAnsi="Times New Roman" w:cs="Times New Roman"/>
                <w:sz w:val="24"/>
                <w:szCs w:val="24"/>
              </w:rPr>
              <w:t>Percent by weight</w:t>
            </w:r>
          </w:p>
        </w:tc>
      </w:tr>
      <w:tr w:rsidR="005462D3" w:rsidRPr="009B73F7" w:rsidTr="005462D3">
        <w:trPr>
          <w:cantSplit/>
          <w:jc w:val="center"/>
        </w:trPr>
        <w:tc>
          <w:tcPr>
            <w:tcW w:w="2592" w:type="dxa"/>
            <w:tcBorders>
              <w:top w:val="single" w:sz="4" w:space="0" w:color="auto"/>
            </w:tcBorders>
          </w:tcPr>
          <w:p w:rsidR="005462D3" w:rsidRPr="009B73F7" w:rsidRDefault="005462D3" w:rsidP="002F7025">
            <w:pPr>
              <w:keepNext/>
              <w:spacing w:after="0" w:line="240" w:lineRule="auto"/>
              <w:ind w:left="144" w:hanging="144"/>
              <w:rPr>
                <w:rFonts w:ascii="Times New Roman" w:eastAsia="Times New Roman" w:hAnsi="Times New Roman" w:cs="Times New Roman"/>
                <w:sz w:val="24"/>
                <w:szCs w:val="24"/>
              </w:rPr>
            </w:pPr>
            <w:r w:rsidRPr="009B73F7">
              <w:rPr>
                <w:rFonts w:ascii="Times New Roman" w:eastAsia="Times New Roman" w:hAnsi="Times New Roman" w:cs="Times New Roman"/>
                <w:sz w:val="24"/>
                <w:szCs w:val="24"/>
              </w:rPr>
              <w:t xml:space="preserve">Shale and </w:t>
            </w:r>
            <w:proofErr w:type="spellStart"/>
            <w:r w:rsidRPr="009B73F7">
              <w:rPr>
                <w:rFonts w:ascii="Times New Roman" w:eastAsia="Times New Roman" w:hAnsi="Times New Roman" w:cs="Times New Roman"/>
                <w:sz w:val="24"/>
                <w:szCs w:val="24"/>
              </w:rPr>
              <w:t>shaly</w:t>
            </w:r>
            <w:proofErr w:type="spellEnd"/>
            <w:r w:rsidRPr="009B73F7">
              <w:rPr>
                <w:rFonts w:ascii="Times New Roman" w:eastAsia="Times New Roman" w:hAnsi="Times New Roman" w:cs="Times New Roman"/>
                <w:sz w:val="24"/>
                <w:szCs w:val="24"/>
              </w:rPr>
              <w:t xml:space="preserve"> material</w:t>
            </w:r>
          </w:p>
        </w:tc>
        <w:tc>
          <w:tcPr>
            <w:tcW w:w="1440" w:type="dxa"/>
            <w:tcBorders>
              <w:top w:val="single" w:sz="4" w:space="0" w:color="auto"/>
            </w:tcBorders>
          </w:tcPr>
          <w:p w:rsidR="005462D3" w:rsidRPr="009B73F7" w:rsidRDefault="005462D3" w:rsidP="002F7025">
            <w:pPr>
              <w:keepNext/>
              <w:spacing w:after="0" w:line="240" w:lineRule="auto"/>
              <w:ind w:left="144" w:hanging="144"/>
              <w:rPr>
                <w:rFonts w:ascii="Times New Roman" w:eastAsia="Times New Roman" w:hAnsi="Times New Roman" w:cs="Times New Roman"/>
                <w:sz w:val="24"/>
                <w:szCs w:val="24"/>
              </w:rPr>
            </w:pPr>
            <w:r w:rsidRPr="009B73F7">
              <w:rPr>
                <w:rFonts w:ascii="Times New Roman" w:eastAsia="Times New Roman" w:hAnsi="Times New Roman" w:cs="Times New Roman"/>
                <w:sz w:val="24"/>
                <w:szCs w:val="24"/>
              </w:rPr>
              <w:t>5.0</w:t>
            </w:r>
          </w:p>
        </w:tc>
      </w:tr>
      <w:tr w:rsidR="005462D3" w:rsidRPr="009B73F7" w:rsidTr="005462D3">
        <w:trPr>
          <w:cantSplit/>
          <w:jc w:val="center"/>
        </w:trPr>
        <w:tc>
          <w:tcPr>
            <w:tcW w:w="2592" w:type="dxa"/>
            <w:tcBorders>
              <w:bottom w:val="single" w:sz="4" w:space="0" w:color="auto"/>
            </w:tcBorders>
          </w:tcPr>
          <w:p w:rsidR="005462D3" w:rsidRPr="009B73F7" w:rsidRDefault="005462D3" w:rsidP="002F7025">
            <w:pPr>
              <w:keepNext/>
              <w:spacing w:after="0" w:line="240" w:lineRule="auto"/>
              <w:ind w:left="144" w:hanging="144"/>
              <w:rPr>
                <w:rFonts w:ascii="Times New Roman" w:eastAsia="Times New Roman" w:hAnsi="Times New Roman" w:cs="Times New Roman"/>
                <w:sz w:val="24"/>
                <w:szCs w:val="24"/>
              </w:rPr>
            </w:pPr>
            <w:proofErr w:type="spellStart"/>
            <w:r w:rsidRPr="009B73F7">
              <w:rPr>
                <w:rFonts w:ascii="Times New Roman" w:eastAsia="Times New Roman" w:hAnsi="Times New Roman" w:cs="Times New Roman"/>
                <w:sz w:val="24"/>
                <w:szCs w:val="24"/>
              </w:rPr>
              <w:t>Chert</w:t>
            </w:r>
            <w:proofErr w:type="spellEnd"/>
            <w:r w:rsidRPr="009B73F7">
              <w:rPr>
                <w:rFonts w:ascii="Times New Roman" w:eastAsia="Times New Roman" w:hAnsi="Times New Roman" w:cs="Times New Roman"/>
                <w:sz w:val="24"/>
                <w:szCs w:val="24"/>
              </w:rPr>
              <w:t>, that disintegrates in 5 cycles of the soundness test</w:t>
            </w:r>
          </w:p>
        </w:tc>
        <w:tc>
          <w:tcPr>
            <w:tcW w:w="1440" w:type="dxa"/>
            <w:tcBorders>
              <w:bottom w:val="single" w:sz="4" w:space="0" w:color="auto"/>
            </w:tcBorders>
          </w:tcPr>
          <w:p w:rsidR="005462D3" w:rsidRPr="009B73F7" w:rsidRDefault="005462D3" w:rsidP="002F7025">
            <w:pPr>
              <w:keepNext/>
              <w:spacing w:after="0" w:line="240" w:lineRule="auto"/>
              <w:ind w:left="144" w:hanging="144"/>
              <w:rPr>
                <w:rFonts w:ascii="Times New Roman" w:eastAsia="Times New Roman" w:hAnsi="Times New Roman" w:cs="Times New Roman"/>
                <w:sz w:val="24"/>
                <w:szCs w:val="24"/>
              </w:rPr>
            </w:pPr>
            <w:r w:rsidRPr="009B73F7">
              <w:rPr>
                <w:rFonts w:ascii="Times New Roman" w:eastAsia="Times New Roman" w:hAnsi="Times New Roman" w:cs="Times New Roman"/>
                <w:sz w:val="24"/>
                <w:szCs w:val="24"/>
              </w:rPr>
              <w:t>5.0</w:t>
            </w:r>
          </w:p>
        </w:tc>
      </w:tr>
    </w:tbl>
    <w:p w:rsidR="005462D3" w:rsidRPr="009B73F7" w:rsidRDefault="005462D3"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rPr>
          <w:rFonts w:ascii="Times New Roman" w:eastAsia="Times New Roman" w:hAnsi="Times New Roman" w:cs="Times New Roman"/>
          <w:sz w:val="24"/>
          <w:szCs w:val="24"/>
        </w:rPr>
      </w:pPr>
    </w:p>
    <w:p w:rsidR="005462D3" w:rsidRDefault="006C54F2"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line="240" w:lineRule="auto"/>
        <w:ind w:firstLine="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62D3" w:rsidRPr="009B73F7">
        <w:rPr>
          <w:rFonts w:ascii="Times New Roman" w:eastAsia="Times New Roman" w:hAnsi="Times New Roman" w:cs="Times New Roman"/>
          <w:sz w:val="24"/>
          <w:szCs w:val="24"/>
        </w:rPr>
        <w:t xml:space="preserve">Ensure that the portion of the material passing through the No. 40 (425 </w:t>
      </w:r>
      <w:r w:rsidR="005462D3" w:rsidRPr="009B73F7">
        <w:rPr>
          <w:rFonts w:ascii="Times New Roman" w:eastAsia="Times New Roman" w:hAnsi="Times New Roman" w:cs="Times New Roman"/>
          <w:sz w:val="24"/>
          <w:szCs w:val="24"/>
        </w:rPr>
        <w:sym w:font="Symbol" w:char="F06D"/>
      </w:r>
      <w:r w:rsidR="005462D3" w:rsidRPr="009B73F7">
        <w:rPr>
          <w:rFonts w:ascii="Times New Roman" w:eastAsia="Times New Roman" w:hAnsi="Times New Roman" w:cs="Times New Roman"/>
          <w:sz w:val="24"/>
          <w:szCs w:val="24"/>
        </w:rPr>
        <w:t xml:space="preserve">m) sieve </w:t>
      </w:r>
      <w:r w:rsidR="009B73F7">
        <w:rPr>
          <w:rFonts w:ascii="Times New Roman" w:eastAsia="Times New Roman" w:hAnsi="Times New Roman" w:cs="Times New Roman"/>
          <w:sz w:val="24"/>
          <w:szCs w:val="24"/>
        </w:rPr>
        <w:tab/>
      </w:r>
      <w:r w:rsidR="009B73F7">
        <w:rPr>
          <w:rFonts w:ascii="Times New Roman" w:eastAsia="Times New Roman" w:hAnsi="Times New Roman" w:cs="Times New Roman"/>
          <w:sz w:val="24"/>
          <w:szCs w:val="24"/>
        </w:rPr>
        <w:tab/>
      </w:r>
      <w:r w:rsidR="0017087D">
        <w:rPr>
          <w:rFonts w:ascii="Times New Roman" w:eastAsia="Times New Roman" w:hAnsi="Times New Roman" w:cs="Times New Roman"/>
          <w:sz w:val="24"/>
          <w:szCs w:val="24"/>
        </w:rPr>
        <w:tab/>
      </w:r>
      <w:r w:rsidR="005462D3" w:rsidRPr="009B73F7">
        <w:rPr>
          <w:rFonts w:ascii="Times New Roman" w:eastAsia="Times New Roman" w:hAnsi="Times New Roman" w:cs="Times New Roman"/>
          <w:sz w:val="24"/>
          <w:szCs w:val="24"/>
        </w:rPr>
        <w:t>has a maximum liquid limit of 25 and a maximum plasticity index of 6.</w:t>
      </w:r>
    </w:p>
    <w:p w:rsidR="006A05C7" w:rsidRPr="006A05C7" w:rsidRDefault="006C54F2"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864"/>
        <w:rPr>
          <w:rFonts w:ascii="Times New Roman" w:eastAsia="Times New Roman" w:hAnsi="Times New Roman" w:cs="Times New Roman"/>
          <w:color w:val="FF0000"/>
          <w:sz w:val="24"/>
          <w:szCs w:val="24"/>
          <w:u w:val="single"/>
        </w:rPr>
      </w:pPr>
      <w:r w:rsidRPr="00080B37">
        <w:rPr>
          <w:rFonts w:ascii="Times New Roman" w:eastAsia="Times New Roman" w:hAnsi="Times New Roman" w:cs="Times New Roman"/>
          <w:color w:val="FF0000"/>
          <w:sz w:val="24"/>
          <w:szCs w:val="24"/>
        </w:rPr>
        <w:lastRenderedPageBreak/>
        <w:t xml:space="preserve">   </w:t>
      </w:r>
      <w:r w:rsidR="006A05C7" w:rsidRPr="006A05C7">
        <w:rPr>
          <w:rFonts w:ascii="Times New Roman" w:eastAsia="Times New Roman" w:hAnsi="Times New Roman" w:cs="Times New Roman"/>
          <w:color w:val="FF0000"/>
          <w:sz w:val="24"/>
          <w:szCs w:val="24"/>
          <w:u w:val="single"/>
        </w:rPr>
        <w:t>When using RPCC, ensure that the maximum percentage passing the #200 sieve is</w:t>
      </w:r>
      <w:r w:rsidR="006A05C7" w:rsidRPr="00080B37">
        <w:rPr>
          <w:rFonts w:ascii="Times New Roman" w:eastAsia="Times New Roman" w:hAnsi="Times New Roman" w:cs="Times New Roman"/>
          <w:color w:val="FF0000"/>
          <w:sz w:val="24"/>
          <w:szCs w:val="24"/>
        </w:rPr>
        <w:t xml:space="preserve"> </w:t>
      </w:r>
      <w:r w:rsidR="006A05C7" w:rsidRPr="00080B37">
        <w:rPr>
          <w:rFonts w:ascii="Times New Roman" w:eastAsia="Times New Roman" w:hAnsi="Times New Roman" w:cs="Times New Roman"/>
          <w:color w:val="FF0000"/>
          <w:sz w:val="24"/>
          <w:szCs w:val="24"/>
        </w:rPr>
        <w:tab/>
      </w:r>
      <w:r w:rsidR="006A05C7" w:rsidRPr="006A05C7">
        <w:rPr>
          <w:rFonts w:ascii="Times New Roman" w:eastAsia="Times New Roman" w:hAnsi="Times New Roman" w:cs="Times New Roman"/>
          <w:color w:val="FF0000"/>
          <w:sz w:val="24"/>
          <w:szCs w:val="24"/>
        </w:rPr>
        <w:tab/>
      </w:r>
      <w:r w:rsidR="006A05C7" w:rsidRPr="006A05C7">
        <w:rPr>
          <w:rFonts w:ascii="Times New Roman" w:eastAsia="Times New Roman" w:hAnsi="Times New Roman" w:cs="Times New Roman"/>
          <w:color w:val="FF0000"/>
          <w:sz w:val="24"/>
          <w:szCs w:val="24"/>
        </w:rPr>
        <w:tab/>
      </w:r>
      <w:r w:rsidR="006A05C7" w:rsidRPr="006A05C7">
        <w:rPr>
          <w:rFonts w:ascii="Times New Roman" w:eastAsia="Times New Roman" w:hAnsi="Times New Roman" w:cs="Times New Roman"/>
          <w:color w:val="FF0000"/>
          <w:sz w:val="24"/>
          <w:szCs w:val="24"/>
          <w:u w:val="single"/>
        </w:rPr>
        <w:t>10%.</w:t>
      </w:r>
    </w:p>
    <w:p w:rsidR="005462D3" w:rsidRPr="008E79C8" w:rsidRDefault="009B73F7" w:rsidP="002F7025">
      <w:pPr>
        <w:keepNext/>
        <w:keepLines/>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rPr>
          <w:rFonts w:ascii="Times New Roman" w:eastAsia="Times New Roman" w:hAnsi="Times New Roman" w:cs="Times New Roman"/>
          <w:sz w:val="24"/>
          <w:szCs w:val="24"/>
        </w:rPr>
      </w:pPr>
      <w:r w:rsidRPr="008E79C8">
        <w:rPr>
          <w:rFonts w:ascii="Times New Roman" w:eastAsia="Times New Roman" w:hAnsi="Times New Roman" w:cs="Times New Roman"/>
          <w:b/>
          <w:bCs/>
          <w:sz w:val="24"/>
          <w:szCs w:val="24"/>
        </w:rPr>
        <w:tab/>
      </w:r>
      <w:r w:rsidRPr="008E79C8">
        <w:rPr>
          <w:rFonts w:ascii="Times New Roman" w:eastAsia="Times New Roman" w:hAnsi="Times New Roman" w:cs="Times New Roman"/>
          <w:b/>
          <w:bCs/>
          <w:sz w:val="24"/>
          <w:szCs w:val="24"/>
        </w:rPr>
        <w:tab/>
      </w:r>
      <w:r w:rsidR="005462D3" w:rsidRPr="008E79C8">
        <w:rPr>
          <w:rFonts w:ascii="Times New Roman" w:eastAsia="Times New Roman" w:hAnsi="Times New Roman" w:cs="Times New Roman"/>
          <w:b/>
          <w:bCs/>
          <w:sz w:val="24"/>
          <w:szCs w:val="24"/>
        </w:rPr>
        <w:t>B.</w:t>
      </w:r>
      <w:r w:rsidR="005462D3" w:rsidRPr="008E79C8">
        <w:rPr>
          <w:rFonts w:ascii="Times New Roman" w:eastAsia="Times New Roman" w:hAnsi="Times New Roman" w:cs="Times New Roman"/>
          <w:b/>
          <w:bCs/>
          <w:sz w:val="24"/>
          <w:szCs w:val="24"/>
        </w:rPr>
        <w:tab/>
        <w:t>Structural Backfill Type 2.</w:t>
      </w:r>
    </w:p>
    <w:p w:rsidR="005462D3" w:rsidRPr="008E79C8" w:rsidRDefault="009B73F7" w:rsidP="002F7025">
      <w:pPr>
        <w:keepNext/>
        <w:keepLines/>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32"/>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ab/>
      </w:r>
      <w:r w:rsidRPr="008E79C8">
        <w:rPr>
          <w:rFonts w:ascii="Times New Roman" w:eastAsia="Times New Roman" w:hAnsi="Times New Roman" w:cs="Times New Roman"/>
          <w:sz w:val="24"/>
          <w:szCs w:val="24"/>
        </w:rPr>
        <w:tab/>
      </w:r>
      <w:r w:rsidR="005462D3" w:rsidRPr="008E79C8">
        <w:rPr>
          <w:rFonts w:ascii="Times New Roman" w:eastAsia="Times New Roman" w:hAnsi="Times New Roman" w:cs="Times New Roman"/>
          <w:sz w:val="24"/>
          <w:szCs w:val="24"/>
        </w:rPr>
        <w:t>1.</w:t>
      </w:r>
      <w:r w:rsidR="005462D3" w:rsidRPr="008E79C8">
        <w:rPr>
          <w:rFonts w:ascii="Times New Roman" w:eastAsia="Times New Roman" w:hAnsi="Times New Roman" w:cs="Times New Roman"/>
          <w:sz w:val="24"/>
          <w:szCs w:val="24"/>
        </w:rPr>
        <w:tab/>
        <w:t>Furnish Type 2 structural backfill that meets the gradation below:</w:t>
      </w:r>
    </w:p>
    <w:tbl>
      <w:tblPr>
        <w:tblW w:w="0" w:type="auto"/>
        <w:jc w:val="center"/>
        <w:tblBorders>
          <w:bottom w:val="single" w:sz="4" w:space="0" w:color="auto"/>
        </w:tblBorders>
        <w:tblCellMar>
          <w:top w:w="14" w:type="dxa"/>
          <w:left w:w="14" w:type="dxa"/>
          <w:bottom w:w="14" w:type="dxa"/>
          <w:right w:w="14" w:type="dxa"/>
        </w:tblCellMar>
        <w:tblLook w:val="0000" w:firstRow="0" w:lastRow="0" w:firstColumn="0" w:lastColumn="0" w:noHBand="0" w:noVBand="0"/>
      </w:tblPr>
      <w:tblGrid>
        <w:gridCol w:w="2430"/>
        <w:gridCol w:w="974"/>
      </w:tblGrid>
      <w:tr w:rsidR="005462D3" w:rsidRPr="008E79C8" w:rsidTr="008E79C8">
        <w:trPr>
          <w:cantSplit/>
          <w:jc w:val="center"/>
        </w:trPr>
        <w:tc>
          <w:tcPr>
            <w:tcW w:w="2430" w:type="dxa"/>
            <w:tcBorders>
              <w:bottom w:val="single" w:sz="4" w:space="0" w:color="auto"/>
            </w:tcBorders>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Sieve Size</w:t>
            </w:r>
          </w:p>
        </w:tc>
        <w:tc>
          <w:tcPr>
            <w:tcW w:w="974" w:type="dxa"/>
            <w:tcBorders>
              <w:bottom w:val="single" w:sz="4" w:space="0" w:color="auto"/>
            </w:tcBorders>
          </w:tcPr>
          <w:p w:rsidR="005462D3" w:rsidRPr="008E79C8" w:rsidRDefault="005462D3" w:rsidP="002F7025">
            <w:pPr>
              <w:keepNext/>
              <w:spacing w:after="0" w:line="240" w:lineRule="auto"/>
              <w:ind w:left="22" w:hanging="6"/>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Total Percent Passing</w:t>
            </w:r>
          </w:p>
        </w:tc>
      </w:tr>
      <w:tr w:rsidR="005462D3" w:rsidRPr="008E79C8" w:rsidTr="008E79C8">
        <w:trPr>
          <w:cantSplit/>
          <w:jc w:val="center"/>
        </w:trPr>
        <w:tc>
          <w:tcPr>
            <w:tcW w:w="2430" w:type="dxa"/>
            <w:tcBorders>
              <w:top w:val="single" w:sz="4" w:space="0" w:color="auto"/>
            </w:tcBorders>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2 1/2 inch (63 mm)</w:t>
            </w:r>
          </w:p>
        </w:tc>
        <w:tc>
          <w:tcPr>
            <w:tcW w:w="974" w:type="dxa"/>
            <w:tcBorders>
              <w:top w:val="single" w:sz="4" w:space="0" w:color="auto"/>
            </w:tcBorders>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100</w:t>
            </w:r>
          </w:p>
        </w:tc>
      </w:tr>
      <w:tr w:rsidR="005462D3" w:rsidRPr="008E79C8" w:rsidTr="008E79C8">
        <w:trPr>
          <w:cantSplit/>
          <w:jc w:val="center"/>
        </w:trPr>
        <w:tc>
          <w:tcPr>
            <w:tcW w:w="2430" w:type="dxa"/>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1 inch</w:t>
            </w:r>
            <w:r w:rsidRPr="008E79C8">
              <w:rPr>
                <w:rFonts w:ascii="Times New Roman" w:eastAsia="Times New Roman" w:hAnsi="Times New Roman" w:cs="Times New Roman"/>
                <w:sz w:val="24"/>
                <w:szCs w:val="24"/>
              </w:rPr>
              <w:tab/>
              <w:t>(25.0 mm)</w:t>
            </w:r>
          </w:p>
        </w:tc>
        <w:tc>
          <w:tcPr>
            <w:tcW w:w="974" w:type="dxa"/>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70 to 100</w:t>
            </w:r>
          </w:p>
        </w:tc>
      </w:tr>
      <w:tr w:rsidR="005462D3" w:rsidRPr="008E79C8" w:rsidTr="008E79C8">
        <w:trPr>
          <w:cantSplit/>
          <w:jc w:val="center"/>
        </w:trPr>
        <w:tc>
          <w:tcPr>
            <w:tcW w:w="2430" w:type="dxa"/>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3/4 inch</w:t>
            </w:r>
            <w:r w:rsidR="008E79C8">
              <w:rPr>
                <w:rFonts w:ascii="Times New Roman" w:eastAsia="Times New Roman" w:hAnsi="Times New Roman" w:cs="Times New Roman"/>
                <w:sz w:val="24"/>
                <w:szCs w:val="24"/>
              </w:rPr>
              <w:t xml:space="preserve"> </w:t>
            </w:r>
            <w:r w:rsidRPr="008E79C8">
              <w:rPr>
                <w:rFonts w:ascii="Times New Roman" w:eastAsia="Times New Roman" w:hAnsi="Times New Roman" w:cs="Times New Roman"/>
                <w:sz w:val="24"/>
                <w:szCs w:val="24"/>
              </w:rPr>
              <w:t>(19.0 mm)</w:t>
            </w:r>
          </w:p>
        </w:tc>
        <w:tc>
          <w:tcPr>
            <w:tcW w:w="974" w:type="dxa"/>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w:t>
            </w:r>
          </w:p>
        </w:tc>
      </w:tr>
      <w:tr w:rsidR="005462D3" w:rsidRPr="008E79C8" w:rsidTr="008E79C8">
        <w:trPr>
          <w:cantSplit/>
          <w:jc w:val="center"/>
        </w:trPr>
        <w:tc>
          <w:tcPr>
            <w:tcW w:w="2430" w:type="dxa"/>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3/8 inch</w:t>
            </w:r>
            <w:r w:rsidR="008E79C8">
              <w:rPr>
                <w:rFonts w:ascii="Times New Roman" w:eastAsia="Times New Roman" w:hAnsi="Times New Roman" w:cs="Times New Roman"/>
                <w:sz w:val="24"/>
                <w:szCs w:val="24"/>
              </w:rPr>
              <w:t xml:space="preserve"> </w:t>
            </w:r>
            <w:r w:rsidRPr="008E79C8">
              <w:rPr>
                <w:rFonts w:ascii="Times New Roman" w:eastAsia="Times New Roman" w:hAnsi="Times New Roman" w:cs="Times New Roman"/>
                <w:sz w:val="24"/>
                <w:szCs w:val="24"/>
              </w:rPr>
              <w:t>(9.5 mm)</w:t>
            </w:r>
          </w:p>
        </w:tc>
        <w:tc>
          <w:tcPr>
            <w:tcW w:w="974" w:type="dxa"/>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w:t>
            </w:r>
          </w:p>
        </w:tc>
      </w:tr>
      <w:tr w:rsidR="005462D3" w:rsidRPr="008E79C8" w:rsidTr="008E79C8">
        <w:trPr>
          <w:cantSplit/>
          <w:jc w:val="center"/>
        </w:trPr>
        <w:tc>
          <w:tcPr>
            <w:tcW w:w="2430" w:type="dxa"/>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No. 4</w:t>
            </w:r>
            <w:r w:rsidR="008E79C8">
              <w:rPr>
                <w:rFonts w:ascii="Times New Roman" w:eastAsia="Times New Roman" w:hAnsi="Times New Roman" w:cs="Times New Roman"/>
                <w:sz w:val="24"/>
                <w:szCs w:val="24"/>
              </w:rPr>
              <w:t xml:space="preserve"> </w:t>
            </w:r>
            <w:r w:rsidRPr="008E79C8">
              <w:rPr>
                <w:rFonts w:ascii="Times New Roman" w:eastAsia="Times New Roman" w:hAnsi="Times New Roman" w:cs="Times New Roman"/>
                <w:sz w:val="24"/>
                <w:szCs w:val="24"/>
              </w:rPr>
              <w:t>(4.75 mm)</w:t>
            </w:r>
          </w:p>
        </w:tc>
        <w:tc>
          <w:tcPr>
            <w:tcW w:w="974" w:type="dxa"/>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25 to 100</w:t>
            </w:r>
          </w:p>
        </w:tc>
      </w:tr>
      <w:tr w:rsidR="005462D3" w:rsidRPr="008E79C8" w:rsidTr="008E79C8">
        <w:trPr>
          <w:cantSplit/>
          <w:jc w:val="center"/>
        </w:trPr>
        <w:tc>
          <w:tcPr>
            <w:tcW w:w="2430" w:type="dxa"/>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No. 8</w:t>
            </w:r>
            <w:r w:rsidR="008E79C8">
              <w:rPr>
                <w:rFonts w:ascii="Times New Roman" w:eastAsia="Times New Roman" w:hAnsi="Times New Roman" w:cs="Times New Roman"/>
                <w:sz w:val="24"/>
                <w:szCs w:val="24"/>
              </w:rPr>
              <w:t xml:space="preserve"> </w:t>
            </w:r>
            <w:r w:rsidRPr="008E79C8">
              <w:rPr>
                <w:rFonts w:ascii="Times New Roman" w:eastAsia="Times New Roman" w:hAnsi="Times New Roman" w:cs="Times New Roman"/>
                <w:sz w:val="24"/>
                <w:szCs w:val="24"/>
              </w:rPr>
              <w:t>(2.36 mm)</w:t>
            </w:r>
          </w:p>
        </w:tc>
        <w:tc>
          <w:tcPr>
            <w:tcW w:w="974" w:type="dxa"/>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w:t>
            </w:r>
          </w:p>
        </w:tc>
      </w:tr>
      <w:tr w:rsidR="005462D3" w:rsidRPr="008E79C8" w:rsidTr="008E79C8">
        <w:trPr>
          <w:cantSplit/>
          <w:jc w:val="center"/>
        </w:trPr>
        <w:tc>
          <w:tcPr>
            <w:tcW w:w="2430" w:type="dxa"/>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No. 40</w:t>
            </w:r>
            <w:r w:rsidRPr="008E79C8">
              <w:rPr>
                <w:rFonts w:ascii="Times New Roman" w:eastAsia="Times New Roman" w:hAnsi="Times New Roman" w:cs="Times New Roman"/>
                <w:sz w:val="24"/>
                <w:szCs w:val="24"/>
              </w:rPr>
              <w:tab/>
              <w:t xml:space="preserve">(425 </w:t>
            </w:r>
            <w:r w:rsidRPr="008E79C8">
              <w:rPr>
                <w:rFonts w:ascii="Times New Roman" w:eastAsia="Times New Roman" w:hAnsi="Times New Roman" w:cs="Times New Roman"/>
                <w:sz w:val="24"/>
                <w:szCs w:val="24"/>
              </w:rPr>
              <w:sym w:font="Symbol" w:char="F06D"/>
            </w:r>
            <w:r w:rsidRPr="008E79C8">
              <w:rPr>
                <w:rFonts w:ascii="Times New Roman" w:eastAsia="Times New Roman" w:hAnsi="Times New Roman" w:cs="Times New Roman"/>
                <w:sz w:val="24"/>
                <w:szCs w:val="24"/>
              </w:rPr>
              <w:t>m)</w:t>
            </w:r>
          </w:p>
        </w:tc>
        <w:tc>
          <w:tcPr>
            <w:tcW w:w="974" w:type="dxa"/>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10 to 50</w:t>
            </w:r>
          </w:p>
        </w:tc>
      </w:tr>
      <w:tr w:rsidR="005462D3" w:rsidRPr="008E79C8" w:rsidTr="008E79C8">
        <w:trPr>
          <w:cantSplit/>
          <w:jc w:val="center"/>
        </w:trPr>
        <w:tc>
          <w:tcPr>
            <w:tcW w:w="2430" w:type="dxa"/>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No. 50</w:t>
            </w:r>
            <w:r w:rsidRPr="008E79C8">
              <w:rPr>
                <w:rFonts w:ascii="Times New Roman" w:eastAsia="Times New Roman" w:hAnsi="Times New Roman" w:cs="Times New Roman"/>
                <w:sz w:val="24"/>
                <w:szCs w:val="24"/>
              </w:rPr>
              <w:tab/>
              <w:t xml:space="preserve">(300 </w:t>
            </w:r>
            <w:r w:rsidRPr="008E79C8">
              <w:rPr>
                <w:rFonts w:ascii="Times New Roman" w:eastAsia="Times New Roman" w:hAnsi="Times New Roman" w:cs="Times New Roman"/>
                <w:sz w:val="24"/>
                <w:szCs w:val="24"/>
              </w:rPr>
              <w:sym w:font="Symbol" w:char="F06D"/>
            </w:r>
            <w:r w:rsidRPr="008E79C8">
              <w:rPr>
                <w:rFonts w:ascii="Times New Roman" w:eastAsia="Times New Roman" w:hAnsi="Times New Roman" w:cs="Times New Roman"/>
                <w:sz w:val="24"/>
                <w:szCs w:val="24"/>
              </w:rPr>
              <w:t>m)</w:t>
            </w:r>
          </w:p>
        </w:tc>
        <w:tc>
          <w:tcPr>
            <w:tcW w:w="974" w:type="dxa"/>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w:t>
            </w:r>
          </w:p>
        </w:tc>
      </w:tr>
      <w:tr w:rsidR="005462D3" w:rsidRPr="008E79C8" w:rsidTr="008E79C8">
        <w:trPr>
          <w:cantSplit/>
          <w:jc w:val="center"/>
        </w:trPr>
        <w:tc>
          <w:tcPr>
            <w:tcW w:w="2430" w:type="dxa"/>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No. 200</w:t>
            </w:r>
            <w:r w:rsidR="008E79C8">
              <w:rPr>
                <w:rFonts w:ascii="Times New Roman" w:eastAsia="Times New Roman" w:hAnsi="Times New Roman" w:cs="Times New Roman"/>
                <w:sz w:val="24"/>
                <w:szCs w:val="24"/>
              </w:rPr>
              <w:t xml:space="preserve"> </w:t>
            </w:r>
            <w:r w:rsidRPr="008E79C8">
              <w:rPr>
                <w:rFonts w:ascii="Times New Roman" w:eastAsia="Times New Roman" w:hAnsi="Times New Roman" w:cs="Times New Roman"/>
                <w:sz w:val="24"/>
                <w:szCs w:val="24"/>
              </w:rPr>
              <w:t xml:space="preserve">(75 </w:t>
            </w:r>
            <w:r w:rsidRPr="008E79C8">
              <w:rPr>
                <w:rFonts w:ascii="Times New Roman" w:eastAsia="Times New Roman" w:hAnsi="Times New Roman" w:cs="Times New Roman"/>
                <w:sz w:val="24"/>
                <w:szCs w:val="24"/>
              </w:rPr>
              <w:sym w:font="Symbol" w:char="F06D"/>
            </w:r>
            <w:r w:rsidRPr="008E79C8">
              <w:rPr>
                <w:rFonts w:ascii="Times New Roman" w:eastAsia="Times New Roman" w:hAnsi="Times New Roman" w:cs="Times New Roman"/>
                <w:sz w:val="24"/>
                <w:szCs w:val="24"/>
              </w:rPr>
              <w:t>m)</w:t>
            </w:r>
          </w:p>
        </w:tc>
        <w:tc>
          <w:tcPr>
            <w:tcW w:w="974" w:type="dxa"/>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5 to 15</w:t>
            </w:r>
          </w:p>
        </w:tc>
      </w:tr>
    </w:tbl>
    <w:p w:rsidR="005462D3" w:rsidRPr="008E79C8" w:rsidRDefault="005462D3"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rPr>
          <w:rFonts w:ascii="Times New Roman" w:eastAsia="Times New Roman" w:hAnsi="Times New Roman" w:cs="Times New Roman"/>
          <w:sz w:val="24"/>
          <w:szCs w:val="24"/>
        </w:rPr>
      </w:pPr>
    </w:p>
    <w:p w:rsidR="005462D3" w:rsidRPr="008E79C8" w:rsidRDefault="009B73F7" w:rsidP="002F7025">
      <w:pPr>
        <w:keepNext/>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32"/>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ab/>
      </w:r>
      <w:r w:rsidRPr="008E79C8">
        <w:rPr>
          <w:rFonts w:ascii="Times New Roman" w:eastAsia="Times New Roman" w:hAnsi="Times New Roman" w:cs="Times New Roman"/>
          <w:sz w:val="24"/>
          <w:szCs w:val="24"/>
        </w:rPr>
        <w:tab/>
      </w:r>
      <w:r w:rsidR="005462D3" w:rsidRPr="008E79C8">
        <w:rPr>
          <w:rFonts w:ascii="Times New Roman" w:eastAsia="Times New Roman" w:hAnsi="Times New Roman" w:cs="Times New Roman"/>
          <w:sz w:val="24"/>
          <w:szCs w:val="24"/>
        </w:rPr>
        <w:t>2.</w:t>
      </w:r>
      <w:r w:rsidR="005462D3" w:rsidRPr="008E79C8">
        <w:rPr>
          <w:rFonts w:ascii="Times New Roman" w:eastAsia="Times New Roman" w:hAnsi="Times New Roman" w:cs="Times New Roman"/>
          <w:sz w:val="24"/>
          <w:szCs w:val="24"/>
        </w:rPr>
        <w:tab/>
        <w:t>Physical properties:</w:t>
      </w:r>
    </w:p>
    <w:tbl>
      <w:tblPr>
        <w:tblW w:w="0" w:type="auto"/>
        <w:jc w:val="center"/>
        <w:tblBorders>
          <w:top w:val="single" w:sz="4" w:space="0" w:color="auto"/>
          <w:bottom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4716"/>
        <w:gridCol w:w="756"/>
      </w:tblGrid>
      <w:tr w:rsidR="005462D3" w:rsidRPr="008E79C8" w:rsidTr="008E79C8">
        <w:trPr>
          <w:cantSplit/>
          <w:jc w:val="center"/>
        </w:trPr>
        <w:tc>
          <w:tcPr>
            <w:tcW w:w="4716" w:type="dxa"/>
            <w:tcBorders>
              <w:bottom w:val="nil"/>
            </w:tcBorders>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Percent of wear, Los Angeles test, maximum</w:t>
            </w:r>
            <w:r w:rsidR="008E79C8">
              <w:rPr>
                <w:rFonts w:ascii="Times New Roman" w:eastAsia="Times New Roman" w:hAnsi="Times New Roman" w:cs="Times New Roman"/>
                <w:sz w:val="24"/>
                <w:szCs w:val="24"/>
              </w:rPr>
              <w:t xml:space="preserve"> </w:t>
            </w:r>
            <w:r w:rsidRPr="008E79C8">
              <w:rPr>
                <w:rFonts w:ascii="Times New Roman" w:eastAsia="Times New Roman" w:hAnsi="Times New Roman" w:cs="Times New Roman"/>
                <w:sz w:val="24"/>
                <w:szCs w:val="24"/>
              </w:rPr>
              <w:t>(CCS or gravel)</w:t>
            </w:r>
          </w:p>
        </w:tc>
        <w:tc>
          <w:tcPr>
            <w:tcW w:w="756" w:type="dxa"/>
            <w:tcBorders>
              <w:bottom w:val="nil"/>
            </w:tcBorders>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50 %</w:t>
            </w:r>
          </w:p>
        </w:tc>
      </w:tr>
      <w:tr w:rsidR="005462D3" w:rsidRPr="008E79C8" w:rsidTr="008E79C8">
        <w:trPr>
          <w:cantSplit/>
          <w:jc w:val="center"/>
        </w:trPr>
        <w:tc>
          <w:tcPr>
            <w:tcW w:w="4716" w:type="dxa"/>
            <w:tcBorders>
              <w:top w:val="nil"/>
              <w:bottom w:val="single" w:sz="4" w:space="0" w:color="auto"/>
            </w:tcBorders>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Loss, sodium sulfate soundness test, maximum</w:t>
            </w:r>
          </w:p>
        </w:tc>
        <w:tc>
          <w:tcPr>
            <w:tcW w:w="756" w:type="dxa"/>
            <w:tcBorders>
              <w:top w:val="nil"/>
              <w:bottom w:val="single" w:sz="4" w:space="0" w:color="auto"/>
            </w:tcBorders>
          </w:tcPr>
          <w:p w:rsidR="005462D3" w:rsidRPr="008E79C8" w:rsidRDefault="005462D3" w:rsidP="002F7025">
            <w:pPr>
              <w:keepNext/>
              <w:spacing w:after="0" w:line="240" w:lineRule="auto"/>
              <w:ind w:left="144" w:hanging="14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15 %</w:t>
            </w:r>
          </w:p>
        </w:tc>
      </w:tr>
    </w:tbl>
    <w:p w:rsidR="005462D3" w:rsidRPr="008E79C8" w:rsidRDefault="005462D3"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rPr>
          <w:rFonts w:ascii="Times New Roman" w:eastAsia="Times New Roman" w:hAnsi="Times New Roman" w:cs="Times New Roman"/>
          <w:sz w:val="24"/>
          <w:szCs w:val="24"/>
        </w:rPr>
      </w:pPr>
    </w:p>
    <w:p w:rsidR="0084423E" w:rsidRPr="008E79C8" w:rsidRDefault="006C54F2"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864"/>
        <w:rPr>
          <w:rFonts w:ascii="Times New Roman" w:eastAsia="Times New Roman" w:hAnsi="Times New Roman" w:cs="Times New Roman"/>
          <w:sz w:val="24"/>
          <w:szCs w:val="24"/>
        </w:rPr>
      </w:pPr>
      <w:r w:rsidRPr="008E79C8">
        <w:rPr>
          <w:rFonts w:ascii="Times New Roman" w:eastAsia="Times New Roman" w:hAnsi="Times New Roman" w:cs="Times New Roman"/>
          <w:sz w:val="24"/>
          <w:szCs w:val="24"/>
        </w:rPr>
        <w:t xml:space="preserve">   </w:t>
      </w:r>
      <w:r w:rsidR="005462D3" w:rsidRPr="008E79C8">
        <w:rPr>
          <w:rFonts w:ascii="Times New Roman" w:eastAsia="Times New Roman" w:hAnsi="Times New Roman" w:cs="Times New Roman"/>
          <w:sz w:val="24"/>
          <w:szCs w:val="24"/>
        </w:rPr>
        <w:t xml:space="preserve">Ensure that the portion of the material passing through the No. 40 (425 mm) </w:t>
      </w:r>
      <w:r w:rsidR="009B73F7" w:rsidRPr="008E79C8">
        <w:rPr>
          <w:rFonts w:ascii="Times New Roman" w:eastAsia="Times New Roman" w:hAnsi="Times New Roman" w:cs="Times New Roman"/>
          <w:sz w:val="24"/>
          <w:szCs w:val="24"/>
        </w:rPr>
        <w:tab/>
      </w:r>
      <w:r w:rsidR="009B73F7" w:rsidRPr="008E79C8">
        <w:rPr>
          <w:rFonts w:ascii="Times New Roman" w:eastAsia="Times New Roman" w:hAnsi="Times New Roman" w:cs="Times New Roman"/>
          <w:sz w:val="24"/>
          <w:szCs w:val="24"/>
        </w:rPr>
        <w:tab/>
      </w:r>
      <w:r w:rsidR="009B73F7" w:rsidRPr="008E79C8">
        <w:rPr>
          <w:rFonts w:ascii="Times New Roman" w:eastAsia="Times New Roman" w:hAnsi="Times New Roman" w:cs="Times New Roman"/>
          <w:sz w:val="24"/>
          <w:szCs w:val="24"/>
        </w:rPr>
        <w:tab/>
      </w:r>
      <w:r w:rsidR="0017087D" w:rsidRPr="008E79C8">
        <w:rPr>
          <w:rFonts w:ascii="Times New Roman" w:eastAsia="Times New Roman" w:hAnsi="Times New Roman" w:cs="Times New Roman"/>
          <w:sz w:val="24"/>
          <w:szCs w:val="24"/>
        </w:rPr>
        <w:tab/>
      </w:r>
      <w:r w:rsidR="005462D3" w:rsidRPr="008E79C8">
        <w:rPr>
          <w:rFonts w:ascii="Times New Roman" w:eastAsia="Times New Roman" w:hAnsi="Times New Roman" w:cs="Times New Roman"/>
          <w:sz w:val="24"/>
          <w:szCs w:val="24"/>
        </w:rPr>
        <w:t>sieve has a maximum liquid limit of 25 and a maximum plastic index of 6.</w:t>
      </w:r>
    </w:p>
    <w:p w:rsidR="003B7AF8" w:rsidRPr="008E79C8" w:rsidRDefault="003B7AF8" w:rsidP="002F7025">
      <w:pPr>
        <w:pStyle w:val="Default"/>
        <w:ind w:firstLine="0"/>
        <w:rPr>
          <w:b/>
          <w:color w:val="auto"/>
        </w:rPr>
      </w:pPr>
    </w:p>
    <w:p w:rsidR="003B7AF8" w:rsidRPr="008E79C8" w:rsidRDefault="003B7AF8" w:rsidP="002F7025">
      <w:pPr>
        <w:pStyle w:val="Default"/>
        <w:spacing w:after="0"/>
        <w:ind w:firstLine="0"/>
        <w:rPr>
          <w:b/>
          <w:color w:val="auto"/>
        </w:rPr>
      </w:pPr>
      <w:r w:rsidRPr="008E79C8">
        <w:rPr>
          <w:b/>
          <w:color w:val="auto"/>
        </w:rPr>
        <w:t xml:space="preserve">703.13 </w:t>
      </w:r>
      <w:r w:rsidRPr="008E79C8">
        <w:rPr>
          <w:b/>
          <w:bCs/>
        </w:rPr>
        <w:t>Coarse Aggregate for Items 305, 451 and 452.</w:t>
      </w:r>
    </w:p>
    <w:p w:rsidR="003B7AF8" w:rsidRPr="008E79C8" w:rsidRDefault="003B7AF8" w:rsidP="002F7025">
      <w:pPr>
        <w:pStyle w:val="Default"/>
        <w:rPr>
          <w:color w:val="auto"/>
        </w:rPr>
      </w:pPr>
      <w:r w:rsidRPr="008E79C8">
        <w:rPr>
          <w:color w:val="auto"/>
        </w:rPr>
        <w:t>Page 633</w:t>
      </w:r>
    </w:p>
    <w:p w:rsidR="003B7AF8" w:rsidRPr="008E79C8" w:rsidRDefault="003B7AF8" w:rsidP="002F7025">
      <w:pPr>
        <w:pStyle w:val="Default"/>
        <w:spacing w:after="0"/>
        <w:ind w:firstLine="0"/>
        <w:rPr>
          <w:b/>
          <w:color w:val="auto"/>
        </w:rPr>
      </w:pPr>
      <w:r w:rsidRPr="008E79C8">
        <w:rPr>
          <w:b/>
          <w:bCs/>
        </w:rPr>
        <w:tab/>
        <w:t xml:space="preserve">  </w:t>
      </w:r>
      <w:r w:rsidRPr="008E79C8">
        <w:rPr>
          <w:b/>
        </w:rPr>
        <w:t xml:space="preserve">703.13 </w:t>
      </w:r>
      <w:r w:rsidRPr="008E79C8">
        <w:rPr>
          <w:b/>
          <w:bCs/>
        </w:rPr>
        <w:t>Coarse Aggregate for Items 305</w:t>
      </w:r>
      <w:r w:rsidRPr="008E79C8">
        <w:rPr>
          <w:b/>
          <w:bCs/>
          <w:color w:val="FF0000"/>
          <w:u w:val="single"/>
        </w:rPr>
        <w:t xml:space="preserve">, </w:t>
      </w:r>
      <w:r w:rsidR="00FC265B" w:rsidRPr="008E79C8">
        <w:rPr>
          <w:b/>
          <w:bCs/>
          <w:color w:val="FF0000"/>
          <w:u w:val="single"/>
        </w:rPr>
        <w:t>306,</w:t>
      </w:r>
      <w:r w:rsidR="00FC265B" w:rsidRPr="008E79C8">
        <w:rPr>
          <w:b/>
          <w:bCs/>
          <w:color w:val="FF0000"/>
        </w:rPr>
        <w:t xml:space="preserve"> </w:t>
      </w:r>
      <w:r w:rsidRPr="008E79C8">
        <w:rPr>
          <w:b/>
          <w:bCs/>
        </w:rPr>
        <w:t>451 and 452.</w:t>
      </w:r>
    </w:p>
    <w:p w:rsidR="003B7AF8" w:rsidRPr="008E79C8" w:rsidRDefault="003B7AF8" w:rsidP="002F7025">
      <w:pPr>
        <w:pStyle w:val="Default"/>
        <w:ind w:firstLine="0"/>
        <w:rPr>
          <w:b/>
          <w:color w:val="auto"/>
        </w:rPr>
      </w:pPr>
    </w:p>
    <w:p w:rsidR="00FC265B" w:rsidRPr="008E79C8" w:rsidRDefault="00FC265B" w:rsidP="002F7025">
      <w:pPr>
        <w:pStyle w:val="Default"/>
        <w:spacing w:after="0"/>
        <w:ind w:firstLine="0"/>
        <w:rPr>
          <w:b/>
          <w:color w:val="auto"/>
        </w:rPr>
      </w:pPr>
      <w:r w:rsidRPr="008E79C8">
        <w:rPr>
          <w:b/>
          <w:color w:val="auto"/>
        </w:rPr>
        <w:t xml:space="preserve">703.15 </w:t>
      </w:r>
      <w:r w:rsidRPr="008E79C8">
        <w:rPr>
          <w:b/>
          <w:bCs/>
        </w:rPr>
        <w:t>Suitable Materials for Embankment Construction.</w:t>
      </w:r>
    </w:p>
    <w:p w:rsidR="00FC265B" w:rsidRPr="008E79C8" w:rsidRDefault="00FC265B" w:rsidP="002F7025">
      <w:pPr>
        <w:pStyle w:val="Default"/>
        <w:rPr>
          <w:color w:val="auto"/>
        </w:rPr>
      </w:pPr>
      <w:r w:rsidRPr="008E79C8">
        <w:rPr>
          <w:color w:val="auto"/>
        </w:rPr>
        <w:t>Page 636</w:t>
      </w:r>
    </w:p>
    <w:p w:rsidR="003B7AF8" w:rsidRPr="008E79C8" w:rsidRDefault="00FC265B" w:rsidP="002F7025">
      <w:pPr>
        <w:pStyle w:val="Default"/>
        <w:ind w:firstLine="0"/>
        <w:rPr>
          <w:b/>
          <w:color w:val="auto"/>
        </w:rPr>
      </w:pPr>
      <w:r w:rsidRPr="008E79C8">
        <w:rPr>
          <w:b/>
          <w:bCs/>
        </w:rPr>
        <w:tab/>
        <w:t xml:space="preserve">  </w:t>
      </w:r>
      <w:r w:rsidRPr="008E79C8">
        <w:rPr>
          <w:b/>
          <w:bCs/>
          <w:strike/>
          <w:color w:val="FF0000"/>
        </w:rPr>
        <w:t>703.15</w:t>
      </w:r>
      <w:r w:rsidRPr="008E79C8">
        <w:rPr>
          <w:b/>
          <w:bCs/>
          <w:color w:val="FF0000"/>
        </w:rPr>
        <w:t xml:space="preserve"> </w:t>
      </w:r>
      <w:r w:rsidRPr="008E79C8">
        <w:rPr>
          <w:b/>
          <w:bCs/>
          <w:color w:val="FF0000"/>
          <w:u w:val="single"/>
        </w:rPr>
        <w:t>70</w:t>
      </w:r>
      <w:r w:rsidR="00DB28A5" w:rsidRPr="008E79C8">
        <w:rPr>
          <w:b/>
          <w:bCs/>
          <w:color w:val="FF0000"/>
          <w:u w:val="single"/>
        </w:rPr>
        <w:t>3</w:t>
      </w:r>
      <w:r w:rsidRPr="008E79C8">
        <w:rPr>
          <w:b/>
          <w:bCs/>
          <w:color w:val="FF0000"/>
          <w:u w:val="single"/>
        </w:rPr>
        <w:t>.16</w:t>
      </w:r>
      <w:r w:rsidRPr="008E79C8">
        <w:rPr>
          <w:b/>
          <w:bCs/>
          <w:color w:val="FF0000"/>
        </w:rPr>
        <w:t xml:space="preserve"> </w:t>
      </w:r>
      <w:r w:rsidRPr="008E79C8">
        <w:rPr>
          <w:b/>
          <w:bCs/>
        </w:rPr>
        <w:t>Suitable Materials for Embankment Construction</w:t>
      </w:r>
      <w:r w:rsidRPr="008E79C8">
        <w:t>.</w:t>
      </w:r>
    </w:p>
    <w:p w:rsidR="003B7AF8" w:rsidRPr="008E79C8" w:rsidRDefault="003B7AF8" w:rsidP="002F7025">
      <w:pPr>
        <w:pStyle w:val="Default"/>
        <w:ind w:firstLine="0"/>
        <w:rPr>
          <w:b/>
          <w:color w:val="auto"/>
        </w:rPr>
      </w:pPr>
    </w:p>
    <w:p w:rsidR="00FC265B" w:rsidRPr="008E79C8" w:rsidRDefault="00FC265B" w:rsidP="002F7025">
      <w:pPr>
        <w:pStyle w:val="Default"/>
        <w:spacing w:after="0"/>
        <w:ind w:firstLine="0"/>
        <w:rPr>
          <w:b/>
          <w:color w:val="auto"/>
        </w:rPr>
      </w:pPr>
      <w:r w:rsidRPr="008E79C8">
        <w:rPr>
          <w:b/>
          <w:color w:val="auto"/>
        </w:rPr>
        <w:t xml:space="preserve">703.16 </w:t>
      </w:r>
      <w:r w:rsidRPr="008E79C8">
        <w:rPr>
          <w:b/>
          <w:bCs/>
        </w:rPr>
        <w:t>Aggregate Materials for 304.</w:t>
      </w:r>
    </w:p>
    <w:p w:rsidR="00FC265B" w:rsidRPr="008E79C8" w:rsidRDefault="00FC265B" w:rsidP="002F7025">
      <w:pPr>
        <w:pStyle w:val="Default"/>
        <w:rPr>
          <w:color w:val="auto"/>
        </w:rPr>
      </w:pPr>
      <w:r w:rsidRPr="008E79C8">
        <w:rPr>
          <w:color w:val="auto"/>
        </w:rPr>
        <w:t>Page 638</w:t>
      </w:r>
    </w:p>
    <w:p w:rsidR="00FC265B" w:rsidRDefault="00FC265B" w:rsidP="002F7025">
      <w:pPr>
        <w:pStyle w:val="Default"/>
        <w:ind w:firstLine="0"/>
        <w:rPr>
          <w:b/>
          <w:bCs/>
        </w:rPr>
      </w:pPr>
      <w:r w:rsidRPr="00FC265B">
        <w:rPr>
          <w:b/>
          <w:bCs/>
        </w:rPr>
        <w:tab/>
        <w:t xml:space="preserve">  </w:t>
      </w:r>
      <w:r w:rsidRPr="00FC265B">
        <w:rPr>
          <w:b/>
          <w:bCs/>
          <w:strike/>
          <w:color w:val="FF0000"/>
        </w:rPr>
        <w:t>703.16</w:t>
      </w:r>
      <w:r w:rsidRPr="00FC265B">
        <w:rPr>
          <w:b/>
          <w:bCs/>
          <w:color w:val="FF0000"/>
        </w:rPr>
        <w:t xml:space="preserve"> </w:t>
      </w:r>
      <w:r w:rsidRPr="00FC265B">
        <w:rPr>
          <w:b/>
          <w:bCs/>
          <w:color w:val="FF0000"/>
          <w:u w:val="single"/>
        </w:rPr>
        <w:t>703.17</w:t>
      </w:r>
      <w:r w:rsidRPr="00FC265B">
        <w:rPr>
          <w:b/>
          <w:bCs/>
          <w:color w:val="FF0000"/>
        </w:rPr>
        <w:t xml:space="preserve"> </w:t>
      </w:r>
      <w:r w:rsidRPr="00FC265B">
        <w:rPr>
          <w:b/>
          <w:bCs/>
        </w:rPr>
        <w:t>Aggregate Materials for 304.</w:t>
      </w:r>
    </w:p>
    <w:p w:rsidR="00FC265B" w:rsidRDefault="00FC265B" w:rsidP="002F7025">
      <w:pPr>
        <w:pStyle w:val="Default"/>
        <w:ind w:firstLine="0"/>
        <w:rPr>
          <w:b/>
          <w:bCs/>
        </w:rPr>
      </w:pPr>
    </w:p>
    <w:p w:rsidR="00FC265B" w:rsidRPr="00FC265B" w:rsidRDefault="00FC265B" w:rsidP="002F7025">
      <w:pPr>
        <w:pStyle w:val="Default"/>
        <w:spacing w:after="0"/>
        <w:ind w:firstLine="0"/>
        <w:rPr>
          <w:b/>
          <w:color w:val="auto"/>
        </w:rPr>
      </w:pPr>
      <w:r w:rsidRPr="00FC265B">
        <w:rPr>
          <w:b/>
          <w:color w:val="auto"/>
        </w:rPr>
        <w:t xml:space="preserve">703.17 </w:t>
      </w:r>
      <w:r w:rsidRPr="00FC265B">
        <w:rPr>
          <w:b/>
          <w:bCs/>
        </w:rPr>
        <w:t>Materials for Items 410, 411, and 617.</w:t>
      </w:r>
    </w:p>
    <w:p w:rsidR="00FC265B" w:rsidRPr="00FC265B" w:rsidRDefault="00FC265B" w:rsidP="002F7025">
      <w:pPr>
        <w:pStyle w:val="Default"/>
        <w:rPr>
          <w:color w:val="auto"/>
        </w:rPr>
      </w:pPr>
      <w:r w:rsidRPr="00FC265B">
        <w:rPr>
          <w:color w:val="auto"/>
        </w:rPr>
        <w:t>Page 639</w:t>
      </w:r>
    </w:p>
    <w:p w:rsidR="00FC265B" w:rsidRDefault="00FC265B" w:rsidP="002F7025">
      <w:pPr>
        <w:pStyle w:val="Default"/>
        <w:ind w:firstLine="0"/>
        <w:rPr>
          <w:b/>
          <w:bCs/>
        </w:rPr>
      </w:pPr>
      <w:r w:rsidRPr="00FC265B">
        <w:rPr>
          <w:b/>
          <w:bCs/>
        </w:rPr>
        <w:lastRenderedPageBreak/>
        <w:tab/>
        <w:t xml:space="preserve">  </w:t>
      </w:r>
      <w:r w:rsidRPr="00FC265B">
        <w:rPr>
          <w:b/>
          <w:bCs/>
          <w:strike/>
          <w:color w:val="FF0000"/>
        </w:rPr>
        <w:t>703.17</w:t>
      </w:r>
      <w:r w:rsidRPr="00FC265B">
        <w:rPr>
          <w:b/>
          <w:bCs/>
          <w:color w:val="FF0000"/>
        </w:rPr>
        <w:t xml:space="preserve"> </w:t>
      </w:r>
      <w:r w:rsidRPr="00FC265B">
        <w:rPr>
          <w:b/>
          <w:bCs/>
          <w:color w:val="FF0000"/>
          <w:u w:val="single"/>
        </w:rPr>
        <w:t xml:space="preserve">703.18 </w:t>
      </w:r>
      <w:r w:rsidRPr="00FC265B">
        <w:rPr>
          <w:b/>
          <w:bCs/>
        </w:rPr>
        <w:t>Materials for Items 410, 411, and 617</w:t>
      </w:r>
    </w:p>
    <w:p w:rsidR="00FC265B" w:rsidRDefault="00FC265B" w:rsidP="002F7025">
      <w:pPr>
        <w:pStyle w:val="Default"/>
        <w:ind w:firstLine="0"/>
        <w:rPr>
          <w:b/>
          <w:bCs/>
        </w:rPr>
      </w:pPr>
    </w:p>
    <w:p w:rsidR="00FC265B" w:rsidRPr="003D464C" w:rsidRDefault="00FC265B" w:rsidP="002F7025">
      <w:pPr>
        <w:pStyle w:val="Default"/>
        <w:spacing w:after="0"/>
        <w:ind w:firstLine="0"/>
        <w:rPr>
          <w:b/>
          <w:color w:val="auto"/>
        </w:rPr>
      </w:pPr>
      <w:r w:rsidRPr="003D464C">
        <w:rPr>
          <w:b/>
          <w:color w:val="auto"/>
        </w:rPr>
        <w:t xml:space="preserve">703.18 </w:t>
      </w:r>
      <w:r w:rsidR="003D464C" w:rsidRPr="003D464C">
        <w:rPr>
          <w:b/>
          <w:bCs/>
        </w:rPr>
        <w:t>Rock and Aggregate Materials for Item 601</w:t>
      </w:r>
      <w:r w:rsidRPr="003D464C">
        <w:rPr>
          <w:b/>
          <w:bCs/>
        </w:rPr>
        <w:t>.</w:t>
      </w:r>
    </w:p>
    <w:p w:rsidR="00FC265B" w:rsidRPr="003D464C" w:rsidRDefault="00FC265B" w:rsidP="002F7025">
      <w:pPr>
        <w:pStyle w:val="Default"/>
        <w:rPr>
          <w:color w:val="auto"/>
        </w:rPr>
      </w:pPr>
      <w:r w:rsidRPr="003D464C">
        <w:rPr>
          <w:color w:val="auto"/>
        </w:rPr>
        <w:t>Page 6</w:t>
      </w:r>
      <w:r w:rsidR="003D464C" w:rsidRPr="003D464C">
        <w:rPr>
          <w:color w:val="auto"/>
        </w:rPr>
        <w:t>40</w:t>
      </w:r>
    </w:p>
    <w:p w:rsidR="00FC265B" w:rsidRPr="003D464C" w:rsidRDefault="00FC265B" w:rsidP="002F7025">
      <w:pPr>
        <w:pStyle w:val="Default"/>
        <w:spacing w:after="0"/>
        <w:ind w:firstLine="0"/>
        <w:rPr>
          <w:b/>
          <w:bCs/>
        </w:rPr>
      </w:pPr>
      <w:r w:rsidRPr="003D464C">
        <w:rPr>
          <w:b/>
          <w:bCs/>
        </w:rPr>
        <w:tab/>
        <w:t xml:space="preserve">  </w:t>
      </w:r>
      <w:r w:rsidRPr="003D464C">
        <w:rPr>
          <w:b/>
          <w:bCs/>
          <w:strike/>
          <w:color w:val="FF0000"/>
        </w:rPr>
        <w:t>703.18</w:t>
      </w:r>
      <w:r w:rsidRPr="003D464C">
        <w:rPr>
          <w:b/>
          <w:bCs/>
          <w:color w:val="FF0000"/>
        </w:rPr>
        <w:t xml:space="preserve"> </w:t>
      </w:r>
      <w:r w:rsidRPr="003D464C">
        <w:rPr>
          <w:b/>
          <w:bCs/>
          <w:color w:val="FF0000"/>
          <w:u w:val="single"/>
        </w:rPr>
        <w:t xml:space="preserve">703.19 </w:t>
      </w:r>
      <w:r w:rsidR="003D464C" w:rsidRPr="003D464C">
        <w:rPr>
          <w:b/>
          <w:bCs/>
        </w:rPr>
        <w:t>Rock and Aggregate Materials for Item 601.</w:t>
      </w:r>
    </w:p>
    <w:p w:rsidR="00FC265B" w:rsidRPr="003D464C" w:rsidRDefault="00FC265B" w:rsidP="002F7025">
      <w:pPr>
        <w:pStyle w:val="Default"/>
        <w:spacing w:after="0"/>
        <w:ind w:firstLine="0"/>
        <w:rPr>
          <w:b/>
          <w:color w:val="auto"/>
        </w:rPr>
      </w:pPr>
    </w:p>
    <w:p w:rsidR="003D464C" w:rsidRPr="003D464C" w:rsidRDefault="003D464C" w:rsidP="002F7025">
      <w:pPr>
        <w:pStyle w:val="Default"/>
        <w:spacing w:after="0"/>
        <w:ind w:firstLine="0"/>
        <w:rPr>
          <w:b/>
          <w:color w:val="auto"/>
        </w:rPr>
      </w:pPr>
      <w:r w:rsidRPr="003D464C">
        <w:rPr>
          <w:b/>
          <w:color w:val="auto"/>
        </w:rPr>
        <w:t xml:space="preserve">706.05 </w:t>
      </w:r>
      <w:r w:rsidRPr="003D464C">
        <w:rPr>
          <w:rFonts w:eastAsia="Times New Roman"/>
          <w:b/>
        </w:rPr>
        <w:t>Precast Reinforced Concrete</w:t>
      </w:r>
      <w:r w:rsidRPr="003D464C">
        <w:rPr>
          <w:rFonts w:eastAsia="Times New Roman"/>
          <w:b/>
        </w:rPr>
        <w:fldChar w:fldCharType="begin"/>
      </w:r>
      <w:r w:rsidRPr="003D464C">
        <w:rPr>
          <w:rFonts w:eastAsia="Times New Roman"/>
          <w:b/>
        </w:rPr>
        <w:instrText xml:space="preserve"> XE "</w:instrText>
      </w:r>
      <w:r w:rsidRPr="003D464C">
        <w:rPr>
          <w:rFonts w:eastAsia="Times New Roman"/>
        </w:rPr>
        <w:instrText>Concrete"</w:instrText>
      </w:r>
      <w:r w:rsidRPr="003D464C">
        <w:rPr>
          <w:rFonts w:eastAsia="Times New Roman"/>
          <w:b/>
        </w:rPr>
        <w:instrText xml:space="preserve"> </w:instrText>
      </w:r>
      <w:r w:rsidRPr="003D464C">
        <w:rPr>
          <w:rFonts w:eastAsia="Times New Roman"/>
          <w:b/>
        </w:rPr>
        <w:fldChar w:fldCharType="end"/>
      </w:r>
      <w:r w:rsidRPr="003D464C">
        <w:rPr>
          <w:rFonts w:eastAsia="Times New Roman"/>
          <w:b/>
        </w:rPr>
        <w:t xml:space="preserve"> Box Sections</w:t>
      </w:r>
      <w:r w:rsidRPr="003D464C">
        <w:rPr>
          <w:b/>
          <w:bCs/>
        </w:rPr>
        <w:t>.</w:t>
      </w:r>
    </w:p>
    <w:p w:rsidR="003D464C" w:rsidRPr="003D464C" w:rsidRDefault="003D464C" w:rsidP="002F7025">
      <w:pPr>
        <w:pStyle w:val="Default"/>
        <w:rPr>
          <w:color w:val="auto"/>
        </w:rPr>
      </w:pPr>
      <w:r w:rsidRPr="003D464C">
        <w:rPr>
          <w:color w:val="auto"/>
        </w:rPr>
        <w:t>Page 661</w:t>
      </w:r>
    </w:p>
    <w:p w:rsidR="003D464C" w:rsidRPr="003D464C" w:rsidRDefault="003D464C" w:rsidP="002F7025">
      <w:pPr>
        <w:pStyle w:val="SubsectionParagraph"/>
        <w:jc w:val="left"/>
        <w:rPr>
          <w:sz w:val="24"/>
          <w:szCs w:val="24"/>
        </w:rPr>
      </w:pPr>
      <w:r w:rsidRPr="003D464C">
        <w:rPr>
          <w:b/>
          <w:bCs/>
          <w:sz w:val="24"/>
          <w:szCs w:val="24"/>
        </w:rPr>
        <w:tab/>
      </w:r>
      <w:r>
        <w:rPr>
          <w:b/>
          <w:bCs/>
          <w:sz w:val="24"/>
          <w:szCs w:val="24"/>
        </w:rPr>
        <w:tab/>
        <w:t xml:space="preserve">  </w:t>
      </w:r>
      <w:r w:rsidRPr="003D464C">
        <w:rPr>
          <w:b/>
          <w:sz w:val="24"/>
          <w:szCs w:val="24"/>
        </w:rPr>
        <w:t>706.05 Precast Reinforced Concrete</w:t>
      </w:r>
      <w:r w:rsidRPr="003D464C">
        <w:rPr>
          <w:b/>
          <w:sz w:val="24"/>
          <w:szCs w:val="24"/>
        </w:rPr>
        <w:fldChar w:fldCharType="begin"/>
      </w:r>
      <w:r w:rsidRPr="003D464C">
        <w:rPr>
          <w:b/>
          <w:sz w:val="24"/>
          <w:szCs w:val="24"/>
        </w:rPr>
        <w:instrText xml:space="preserve"> XE "</w:instrText>
      </w:r>
      <w:r w:rsidRPr="003D464C">
        <w:rPr>
          <w:sz w:val="24"/>
          <w:szCs w:val="24"/>
        </w:rPr>
        <w:instrText>Concrete"</w:instrText>
      </w:r>
      <w:r w:rsidRPr="003D464C">
        <w:rPr>
          <w:b/>
          <w:sz w:val="24"/>
          <w:szCs w:val="24"/>
        </w:rPr>
        <w:instrText xml:space="preserve"> </w:instrText>
      </w:r>
      <w:r w:rsidRPr="003D464C">
        <w:rPr>
          <w:b/>
          <w:sz w:val="24"/>
          <w:szCs w:val="24"/>
        </w:rPr>
        <w:fldChar w:fldCharType="end"/>
      </w:r>
      <w:r w:rsidRPr="003D464C">
        <w:rPr>
          <w:b/>
          <w:sz w:val="24"/>
          <w:szCs w:val="24"/>
        </w:rPr>
        <w:t xml:space="preserve"> Box Sections.</w:t>
      </w:r>
      <w:r w:rsidRPr="003D464C">
        <w:rPr>
          <w:sz w:val="24"/>
          <w:szCs w:val="24"/>
        </w:rPr>
        <w:t xml:space="preserve">  </w:t>
      </w:r>
      <w:r w:rsidRPr="003D464C">
        <w:rPr>
          <w:sz w:val="24"/>
          <w:szCs w:val="24"/>
        </w:rPr>
        <w:fldChar w:fldCharType="begin"/>
      </w:r>
      <w:r w:rsidRPr="003D464C">
        <w:rPr>
          <w:sz w:val="24"/>
          <w:szCs w:val="24"/>
        </w:rPr>
        <w:instrText xml:space="preserve"> XE "Pipe:Precast reinforced concrete box sections, arches, &amp; three sided" </w:instrText>
      </w:r>
      <w:r w:rsidRPr="003D464C">
        <w:rPr>
          <w:sz w:val="24"/>
          <w:szCs w:val="24"/>
        </w:rPr>
        <w:fldChar w:fldCharType="end"/>
      </w:r>
      <w:r w:rsidRPr="003D464C">
        <w:rPr>
          <w:sz w:val="24"/>
          <w:szCs w:val="24"/>
        </w:rPr>
        <w:t xml:space="preserve">Provide precast reinforced </w:t>
      </w:r>
      <w:r>
        <w:rPr>
          <w:sz w:val="24"/>
          <w:szCs w:val="24"/>
        </w:rPr>
        <w:tab/>
      </w:r>
      <w:r>
        <w:rPr>
          <w:sz w:val="24"/>
          <w:szCs w:val="24"/>
        </w:rPr>
        <w:tab/>
      </w:r>
      <w:r>
        <w:rPr>
          <w:sz w:val="24"/>
          <w:szCs w:val="24"/>
        </w:rPr>
        <w:tab/>
      </w:r>
      <w:r w:rsidRPr="003D464C">
        <w:rPr>
          <w:sz w:val="24"/>
          <w:szCs w:val="24"/>
        </w:rPr>
        <w:t>concrete box section conforming to ASTM C 1577, with the following modifications:</w:t>
      </w:r>
    </w:p>
    <w:p w:rsidR="003D464C" w:rsidRDefault="003D464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C54F2">
        <w:rPr>
          <w:rFonts w:ascii="Times New Roman" w:eastAsia="Times New Roman" w:hAnsi="Times New Roman" w:cs="Times New Roman"/>
          <w:sz w:val="24"/>
          <w:szCs w:val="24"/>
        </w:rPr>
        <w:t xml:space="preserve">   </w:t>
      </w:r>
      <w:r w:rsidRPr="003D464C">
        <w:rPr>
          <w:rFonts w:ascii="Times New Roman" w:eastAsia="Times New Roman" w:hAnsi="Times New Roman" w:cs="Times New Roman"/>
          <w:sz w:val="24"/>
          <w:szCs w:val="24"/>
        </w:rPr>
        <w:t xml:space="preserve">Use precast concrete member manufacturers certified by the Laboratory according to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D464C">
        <w:rPr>
          <w:rFonts w:ascii="Times New Roman" w:eastAsia="Times New Roman" w:hAnsi="Times New Roman" w:cs="Times New Roman"/>
          <w:sz w:val="24"/>
          <w:szCs w:val="24"/>
        </w:rPr>
        <w:t>City Supplement 1073.</w:t>
      </w:r>
    </w:p>
    <w:p w:rsidR="00383475" w:rsidRPr="00383475" w:rsidRDefault="00383475"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83475">
        <w:rPr>
          <w:rFonts w:ascii="Times New Roman" w:eastAsia="Times New Roman" w:hAnsi="Times New Roman" w:cs="Times New Roman"/>
          <w:color w:val="FF0000"/>
          <w:sz w:val="24"/>
          <w:szCs w:val="24"/>
          <w:u w:val="single"/>
        </w:rPr>
        <w:t>Submit shop drawings according to 501.04 (A).</w:t>
      </w:r>
    </w:p>
    <w:p w:rsidR="003D464C" w:rsidRPr="003D464C" w:rsidRDefault="003D464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proofErr w:type="gramStart"/>
      <w:r w:rsidRPr="003D464C">
        <w:rPr>
          <w:rFonts w:ascii="Times New Roman" w:eastAsia="Times New Roman" w:hAnsi="Times New Roman" w:cs="Times New Roman"/>
          <w:sz w:val="24"/>
          <w:szCs w:val="24"/>
        </w:rPr>
        <w:t>6.2.1  Provide</w:t>
      </w:r>
      <w:proofErr w:type="gramEnd"/>
      <w:r w:rsidRPr="003D464C">
        <w:rPr>
          <w:rFonts w:ascii="Times New Roman" w:eastAsia="Times New Roman" w:hAnsi="Times New Roman" w:cs="Times New Roman"/>
          <w:sz w:val="24"/>
          <w:szCs w:val="24"/>
        </w:rPr>
        <w:t xml:space="preserve"> cement according to 701, except 701.07.</w:t>
      </w:r>
    </w:p>
    <w:p w:rsidR="003D464C" w:rsidRPr="003D464C" w:rsidRDefault="003D464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Pr="003D464C">
        <w:rPr>
          <w:rFonts w:ascii="Times New Roman" w:eastAsia="Times New Roman" w:hAnsi="Times New Roman" w:cs="Times New Roman"/>
          <w:sz w:val="24"/>
          <w:szCs w:val="24"/>
        </w:rPr>
        <w:t>6.2.2</w:t>
      </w:r>
      <w:r w:rsidRPr="003D464C">
        <w:rPr>
          <w:rFonts w:ascii="Times New Roman" w:eastAsia="Times New Roman" w:hAnsi="Times New Roman" w:cs="Times New Roman"/>
          <w:sz w:val="24"/>
          <w:szCs w:val="24"/>
        </w:rPr>
        <w:tab/>
        <w:t>Provide fly ash according to 701.</w:t>
      </w:r>
    </w:p>
    <w:p w:rsidR="003D464C" w:rsidRPr="003D464C" w:rsidRDefault="003D464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proofErr w:type="gramStart"/>
      <w:r w:rsidRPr="003D464C">
        <w:rPr>
          <w:rFonts w:ascii="Times New Roman" w:eastAsia="Times New Roman" w:hAnsi="Times New Roman" w:cs="Times New Roman"/>
          <w:sz w:val="24"/>
          <w:szCs w:val="24"/>
        </w:rPr>
        <w:t>6.3  Provide</w:t>
      </w:r>
      <w:proofErr w:type="gramEnd"/>
      <w:r w:rsidRPr="003D464C">
        <w:rPr>
          <w:rFonts w:ascii="Times New Roman" w:eastAsia="Times New Roman" w:hAnsi="Times New Roman" w:cs="Times New Roman"/>
          <w:sz w:val="24"/>
          <w:szCs w:val="24"/>
        </w:rPr>
        <w:t xml:space="preserve"> aggregates conforming to the quality requirements of 703.02.</w:t>
      </w:r>
    </w:p>
    <w:p w:rsidR="003D464C" w:rsidRPr="003D464C" w:rsidRDefault="003D464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proofErr w:type="gramStart"/>
      <w:r w:rsidRPr="003D464C">
        <w:rPr>
          <w:rFonts w:ascii="Times New Roman" w:eastAsia="Times New Roman" w:hAnsi="Times New Roman" w:cs="Times New Roman"/>
          <w:sz w:val="24"/>
          <w:szCs w:val="24"/>
        </w:rPr>
        <w:t>6.5  Provide</w:t>
      </w:r>
      <w:proofErr w:type="gramEnd"/>
      <w:r w:rsidRPr="003D464C">
        <w:rPr>
          <w:rFonts w:ascii="Times New Roman" w:eastAsia="Times New Roman" w:hAnsi="Times New Roman" w:cs="Times New Roman"/>
          <w:sz w:val="24"/>
          <w:szCs w:val="24"/>
        </w:rPr>
        <w:t xml:space="preserve"> reinforcement  according to 709.10 or 709.12.  Provide longitudinal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Pr="003D464C">
        <w:rPr>
          <w:rFonts w:ascii="Times New Roman" w:eastAsia="Times New Roman" w:hAnsi="Times New Roman" w:cs="Times New Roman"/>
          <w:sz w:val="24"/>
          <w:szCs w:val="24"/>
        </w:rPr>
        <w:t>distribution reinforcement according to 709.01, 709.10 or 709.12.</w:t>
      </w:r>
    </w:p>
    <w:p w:rsidR="003D464C" w:rsidRPr="003D464C" w:rsidRDefault="003D464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proofErr w:type="gramStart"/>
      <w:r w:rsidRPr="003D464C">
        <w:rPr>
          <w:rFonts w:ascii="Times New Roman" w:eastAsia="Times New Roman" w:hAnsi="Times New Roman" w:cs="Times New Roman"/>
          <w:sz w:val="24"/>
          <w:szCs w:val="24"/>
        </w:rPr>
        <w:t>7.1  Use</w:t>
      </w:r>
      <w:proofErr w:type="gramEnd"/>
      <w:r w:rsidRPr="003D464C">
        <w:rPr>
          <w:rFonts w:ascii="Times New Roman" w:eastAsia="Times New Roman" w:hAnsi="Times New Roman" w:cs="Times New Roman"/>
          <w:sz w:val="24"/>
          <w:szCs w:val="24"/>
        </w:rPr>
        <w:t xml:space="preserve"> only  the following box sizes with a  span by rise of 8 x 4, 5, 6, 7; 10 x 5, </w:t>
      </w:r>
      <w:r w:rsidR="00383475">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Pr="003D464C">
        <w:rPr>
          <w:rFonts w:ascii="Times New Roman" w:eastAsia="Times New Roman" w:hAnsi="Times New Roman" w:cs="Times New Roman"/>
          <w:sz w:val="24"/>
          <w:szCs w:val="24"/>
        </w:rPr>
        <w:t>6, 7, 8, 9; and 12 x 4, 6, 8, 10 feet.</w:t>
      </w:r>
    </w:p>
    <w:p w:rsidR="003D464C" w:rsidRPr="003D464C" w:rsidRDefault="003D464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Pr="003D464C">
        <w:rPr>
          <w:rFonts w:ascii="Times New Roman" w:eastAsia="Times New Roman" w:hAnsi="Times New Roman" w:cs="Times New Roman"/>
          <w:sz w:val="24"/>
          <w:szCs w:val="24"/>
        </w:rPr>
        <w:t xml:space="preserve">9.1  Provide hardened concrete that contains a minimum of 4 percent entrained </w:t>
      </w:r>
      <w:r w:rsidR="00383475">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Pr="003D464C">
        <w:rPr>
          <w:rFonts w:ascii="Times New Roman" w:eastAsia="Times New Roman" w:hAnsi="Times New Roman" w:cs="Times New Roman"/>
          <w:sz w:val="24"/>
          <w:szCs w:val="24"/>
        </w:rPr>
        <w:t xml:space="preserve">air for wet-cast sections with spans less than 14 feet and for all sections with </w:t>
      </w:r>
      <w:r w:rsidR="00383475">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Pr="003D464C">
        <w:rPr>
          <w:rFonts w:ascii="Times New Roman" w:eastAsia="Times New Roman" w:hAnsi="Times New Roman" w:cs="Times New Roman"/>
          <w:sz w:val="24"/>
          <w:szCs w:val="24"/>
        </w:rPr>
        <w:t>spans 14 feet and greater.</w:t>
      </w:r>
    </w:p>
    <w:p w:rsidR="003D464C" w:rsidRPr="003D464C" w:rsidRDefault="003D464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Pr="003D464C">
        <w:rPr>
          <w:rFonts w:ascii="Times New Roman" w:eastAsia="Times New Roman" w:hAnsi="Times New Roman" w:cs="Times New Roman"/>
          <w:sz w:val="24"/>
          <w:szCs w:val="24"/>
        </w:rPr>
        <w:t xml:space="preserve">9.4 Do not use lift holes.  Use handling devices that do not require a hole through </w:t>
      </w:r>
      <w:r w:rsidR="00383475">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0017087D">
        <w:rPr>
          <w:rFonts w:ascii="Times New Roman" w:eastAsia="Times New Roman" w:hAnsi="Times New Roman" w:cs="Times New Roman"/>
          <w:sz w:val="24"/>
          <w:szCs w:val="24"/>
        </w:rPr>
        <w:tab/>
      </w:r>
      <w:r w:rsidRPr="003D464C">
        <w:rPr>
          <w:rFonts w:ascii="Times New Roman" w:eastAsia="Times New Roman" w:hAnsi="Times New Roman" w:cs="Times New Roman"/>
          <w:sz w:val="24"/>
          <w:szCs w:val="24"/>
        </w:rPr>
        <w:t>the box.</w:t>
      </w:r>
    </w:p>
    <w:p w:rsidR="003D464C" w:rsidRPr="003D464C" w:rsidRDefault="003D464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Pr="003D464C">
        <w:rPr>
          <w:rFonts w:ascii="Times New Roman" w:eastAsia="Times New Roman" w:hAnsi="Times New Roman" w:cs="Times New Roman"/>
          <w:sz w:val="24"/>
          <w:szCs w:val="24"/>
        </w:rPr>
        <w:t xml:space="preserve">10.1 Verify concrete strength using cylinders.  Do not ship items before the </w:t>
      </w:r>
      <w:r w:rsidR="00383475">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0017087D">
        <w:rPr>
          <w:rFonts w:ascii="Times New Roman" w:eastAsia="Times New Roman" w:hAnsi="Times New Roman" w:cs="Times New Roman"/>
          <w:sz w:val="24"/>
          <w:szCs w:val="24"/>
        </w:rPr>
        <w:tab/>
      </w:r>
      <w:r w:rsidRPr="003D464C">
        <w:rPr>
          <w:rFonts w:ascii="Times New Roman" w:eastAsia="Times New Roman" w:hAnsi="Times New Roman" w:cs="Times New Roman"/>
          <w:sz w:val="24"/>
          <w:szCs w:val="24"/>
        </w:rPr>
        <w:t>concrete reaches its design strength.</w:t>
      </w:r>
    </w:p>
    <w:p w:rsidR="003D464C" w:rsidRPr="003D464C" w:rsidRDefault="003D464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Pr="003D464C">
        <w:rPr>
          <w:rFonts w:ascii="Times New Roman" w:eastAsia="Times New Roman" w:hAnsi="Times New Roman" w:cs="Times New Roman"/>
          <w:sz w:val="24"/>
          <w:szCs w:val="24"/>
        </w:rPr>
        <w:t xml:space="preserve">11.5 Ensure a minimum cover of 1/2 inch over both circumferential and </w:t>
      </w:r>
      <w:r w:rsidR="00383475">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Pr="003D464C">
        <w:rPr>
          <w:rFonts w:ascii="Times New Roman" w:eastAsia="Times New Roman" w:hAnsi="Times New Roman" w:cs="Times New Roman"/>
          <w:sz w:val="24"/>
          <w:szCs w:val="24"/>
        </w:rPr>
        <w:t xml:space="preserve">longitudinal </w:t>
      </w:r>
      <w:r>
        <w:rPr>
          <w:rFonts w:ascii="Times New Roman" w:eastAsia="Times New Roman" w:hAnsi="Times New Roman" w:cs="Times New Roman"/>
          <w:sz w:val="24"/>
          <w:szCs w:val="24"/>
        </w:rPr>
        <w:tab/>
      </w:r>
      <w:r w:rsidRPr="003D464C">
        <w:rPr>
          <w:rFonts w:ascii="Times New Roman" w:eastAsia="Times New Roman" w:hAnsi="Times New Roman" w:cs="Times New Roman"/>
          <w:sz w:val="24"/>
          <w:szCs w:val="24"/>
        </w:rPr>
        <w:t>reinforcement at the mating surfaces of joints.</w:t>
      </w:r>
    </w:p>
    <w:p w:rsidR="00383475" w:rsidRPr="00383475" w:rsidRDefault="003D464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proofErr w:type="gramStart"/>
      <w:r w:rsidRPr="003D464C">
        <w:rPr>
          <w:rFonts w:ascii="Times New Roman" w:eastAsia="Times New Roman" w:hAnsi="Times New Roman" w:cs="Times New Roman"/>
          <w:sz w:val="24"/>
          <w:szCs w:val="24"/>
        </w:rPr>
        <w:t>15  In</w:t>
      </w:r>
      <w:proofErr w:type="gramEnd"/>
      <w:r w:rsidRPr="003D464C">
        <w:rPr>
          <w:rFonts w:ascii="Times New Roman" w:eastAsia="Times New Roman" w:hAnsi="Times New Roman" w:cs="Times New Roman"/>
          <w:sz w:val="24"/>
          <w:szCs w:val="24"/>
        </w:rPr>
        <w:t xml:space="preserve"> addition, mark the identification of the plant on each box section.  </w:t>
      </w:r>
      <w:proofErr w:type="gramStart"/>
      <w:r w:rsidRPr="003D464C">
        <w:rPr>
          <w:rFonts w:ascii="Times New Roman" w:eastAsia="Times New Roman" w:hAnsi="Times New Roman" w:cs="Times New Roman"/>
          <w:sz w:val="24"/>
          <w:szCs w:val="24"/>
        </w:rPr>
        <w:t xml:space="preserve">For box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Pr="003D464C">
        <w:rPr>
          <w:rFonts w:ascii="Times New Roman" w:eastAsia="Times New Roman" w:hAnsi="Times New Roman" w:cs="Times New Roman"/>
          <w:sz w:val="24"/>
          <w:szCs w:val="24"/>
        </w:rPr>
        <w:t xml:space="preserve">sections 14 feet or greater, mark the reinforcing steel areas for the section on each </w:t>
      </w:r>
      <w:r w:rsidR="00383475">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0017087D">
        <w:rPr>
          <w:rFonts w:ascii="Times New Roman" w:eastAsia="Times New Roman" w:hAnsi="Times New Roman" w:cs="Times New Roman"/>
          <w:sz w:val="24"/>
          <w:szCs w:val="24"/>
        </w:rPr>
        <w:tab/>
      </w:r>
      <w:r w:rsidRPr="003D464C">
        <w:rPr>
          <w:rFonts w:ascii="Times New Roman" w:eastAsia="Times New Roman" w:hAnsi="Times New Roman" w:cs="Times New Roman"/>
          <w:sz w:val="24"/>
          <w:szCs w:val="24"/>
        </w:rPr>
        <w:t>box section.</w:t>
      </w:r>
      <w:proofErr w:type="gramEnd"/>
      <w:r w:rsidRPr="003D464C">
        <w:rPr>
          <w:rFonts w:ascii="Times New Roman" w:eastAsia="Times New Roman" w:hAnsi="Times New Roman" w:cs="Times New Roman"/>
          <w:sz w:val="24"/>
          <w:szCs w:val="24"/>
        </w:rPr>
        <w:t xml:space="preserve">  Place the manufacturers’ name and required product information on </w:t>
      </w:r>
      <w:r w:rsidR="00383475">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00383475">
        <w:rPr>
          <w:rFonts w:ascii="Times New Roman" w:eastAsia="Times New Roman" w:hAnsi="Times New Roman" w:cs="Times New Roman"/>
          <w:sz w:val="24"/>
          <w:szCs w:val="24"/>
        </w:rPr>
        <w:tab/>
      </w:r>
      <w:r w:rsidR="0017087D">
        <w:rPr>
          <w:rFonts w:ascii="Times New Roman" w:eastAsia="Times New Roman" w:hAnsi="Times New Roman" w:cs="Times New Roman"/>
          <w:sz w:val="24"/>
          <w:szCs w:val="24"/>
        </w:rPr>
        <w:tab/>
      </w:r>
      <w:r w:rsidRPr="003D464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b/>
      </w:r>
      <w:r w:rsidRPr="003D464C">
        <w:rPr>
          <w:rFonts w:ascii="Times New Roman" w:eastAsia="Times New Roman" w:hAnsi="Times New Roman" w:cs="Times New Roman"/>
          <w:sz w:val="24"/>
          <w:szCs w:val="24"/>
        </w:rPr>
        <w:t>inside of the box section within the top one-half of the culvert.</w:t>
      </w:r>
    </w:p>
    <w:p w:rsidR="0079038B" w:rsidRDefault="0079038B" w:rsidP="002F7025">
      <w:pPr>
        <w:pStyle w:val="Default"/>
        <w:spacing w:after="0"/>
        <w:ind w:firstLine="0"/>
        <w:rPr>
          <w:b/>
          <w:color w:val="auto"/>
        </w:rPr>
      </w:pPr>
    </w:p>
    <w:p w:rsidR="0079038B" w:rsidRPr="0079038B" w:rsidRDefault="0079038B" w:rsidP="002F7025">
      <w:pPr>
        <w:pStyle w:val="Default"/>
        <w:spacing w:after="0"/>
        <w:ind w:firstLine="0"/>
        <w:rPr>
          <w:b/>
          <w:color w:val="auto"/>
        </w:rPr>
      </w:pPr>
      <w:r w:rsidRPr="0079038B">
        <w:rPr>
          <w:b/>
          <w:color w:val="auto"/>
        </w:rPr>
        <w:t xml:space="preserve">706.051 </w:t>
      </w:r>
      <w:r w:rsidRPr="0079038B">
        <w:rPr>
          <w:rFonts w:eastAsia="Times New Roman"/>
          <w:b/>
        </w:rPr>
        <w:t>Precast Reinforced Concrete</w:t>
      </w:r>
      <w:r w:rsidRPr="0079038B">
        <w:rPr>
          <w:rFonts w:eastAsia="Times New Roman"/>
          <w:b/>
        </w:rPr>
        <w:fldChar w:fldCharType="begin"/>
      </w:r>
      <w:r w:rsidRPr="0079038B">
        <w:rPr>
          <w:rFonts w:eastAsia="Times New Roman"/>
          <w:b/>
        </w:rPr>
        <w:instrText xml:space="preserve"> XE "Concrete" </w:instrText>
      </w:r>
      <w:r w:rsidRPr="0079038B">
        <w:rPr>
          <w:rFonts w:eastAsia="Times New Roman"/>
          <w:b/>
        </w:rPr>
        <w:fldChar w:fldCharType="end"/>
      </w:r>
      <w:r w:rsidRPr="0079038B">
        <w:rPr>
          <w:rFonts w:eastAsia="Times New Roman"/>
          <w:b/>
        </w:rPr>
        <w:t xml:space="preserve"> Three-Sided Flat Topped Culverts</w:t>
      </w:r>
    </w:p>
    <w:p w:rsidR="0079038B" w:rsidRPr="0079038B" w:rsidRDefault="0079038B" w:rsidP="002F7025">
      <w:pPr>
        <w:pStyle w:val="Default"/>
        <w:rPr>
          <w:color w:val="auto"/>
        </w:rPr>
      </w:pPr>
      <w:r w:rsidRPr="0079038B">
        <w:rPr>
          <w:color w:val="auto"/>
        </w:rPr>
        <w:t>Page 662</w:t>
      </w:r>
    </w:p>
    <w:p w:rsidR="0079038B" w:rsidRDefault="0079038B" w:rsidP="002F7025">
      <w:pPr>
        <w:pStyle w:val="Default"/>
        <w:ind w:firstLine="0"/>
        <w:rPr>
          <w:rFonts w:eastAsia="Times New Roman"/>
        </w:rPr>
      </w:pPr>
      <w:r w:rsidRPr="0079038B">
        <w:rPr>
          <w:b/>
          <w:bCs/>
        </w:rPr>
        <w:tab/>
      </w:r>
      <w:r w:rsidRPr="0079038B">
        <w:rPr>
          <w:b/>
        </w:rPr>
        <w:t xml:space="preserve">706.051 </w:t>
      </w:r>
      <w:r w:rsidRPr="0079038B">
        <w:rPr>
          <w:rFonts w:eastAsia="Times New Roman"/>
          <w:b/>
        </w:rPr>
        <w:t>Precast Reinforced Concrete</w:t>
      </w:r>
      <w:r w:rsidRPr="0079038B">
        <w:rPr>
          <w:rFonts w:eastAsia="Times New Roman"/>
          <w:b/>
        </w:rPr>
        <w:fldChar w:fldCharType="begin"/>
      </w:r>
      <w:r w:rsidRPr="0079038B">
        <w:rPr>
          <w:rFonts w:eastAsia="Times New Roman"/>
          <w:b/>
        </w:rPr>
        <w:instrText xml:space="preserve"> XE "Concrete" </w:instrText>
      </w:r>
      <w:r w:rsidRPr="0079038B">
        <w:rPr>
          <w:rFonts w:eastAsia="Times New Roman"/>
          <w:b/>
        </w:rPr>
        <w:fldChar w:fldCharType="end"/>
      </w:r>
      <w:r w:rsidRPr="0079038B">
        <w:rPr>
          <w:rFonts w:eastAsia="Times New Roman"/>
          <w:b/>
        </w:rPr>
        <w:t xml:space="preserve"> Three-Sided Flat Topped Culverts</w:t>
      </w:r>
      <w:r w:rsidRPr="0079038B">
        <w:rPr>
          <w:b/>
          <w:bCs/>
        </w:rPr>
        <w:t xml:space="preserve">. </w:t>
      </w:r>
      <w:r w:rsidRPr="0079038B">
        <w:rPr>
          <w:rFonts w:eastAsia="Times New Roman"/>
        </w:rPr>
        <w:t xml:space="preserve">Provide </w:t>
      </w:r>
      <w:r>
        <w:rPr>
          <w:rFonts w:eastAsia="Times New Roman"/>
        </w:rPr>
        <w:tab/>
      </w:r>
      <w:r w:rsidRPr="0079038B">
        <w:rPr>
          <w:rFonts w:eastAsia="Times New Roman"/>
        </w:rPr>
        <w:t xml:space="preserve">precast concrete three-sided flat topped culverts according to ASTM C 1504, with the </w:t>
      </w:r>
      <w:r>
        <w:rPr>
          <w:rFonts w:eastAsia="Times New Roman"/>
        </w:rPr>
        <w:tab/>
      </w:r>
      <w:r w:rsidRPr="0079038B">
        <w:rPr>
          <w:rFonts w:eastAsia="Times New Roman"/>
        </w:rPr>
        <w:t>following modifications:</w:t>
      </w:r>
    </w:p>
    <w:p w:rsidR="0079038B" w:rsidRDefault="0079038B" w:rsidP="002F7025">
      <w:pPr>
        <w:pStyle w:val="Default"/>
        <w:ind w:firstLine="0"/>
        <w:rPr>
          <w:rFonts w:eastAsia="Times New Roman"/>
        </w:rPr>
      </w:pPr>
      <w:r>
        <w:rPr>
          <w:rFonts w:eastAsia="Times New Roman"/>
        </w:rPr>
        <w:lastRenderedPageBreak/>
        <w:tab/>
        <w:t xml:space="preserve">   </w:t>
      </w:r>
      <w:r w:rsidRPr="0079038B">
        <w:rPr>
          <w:rFonts w:eastAsia="Times New Roman"/>
        </w:rPr>
        <w:t xml:space="preserve">Provide flat deck culvert structures with a minimum clear span (measured normal to </w:t>
      </w:r>
      <w:r>
        <w:rPr>
          <w:rFonts w:eastAsia="Times New Roman"/>
        </w:rPr>
        <w:tab/>
      </w:r>
      <w:r w:rsidRPr="0079038B">
        <w:rPr>
          <w:rFonts w:eastAsia="Times New Roman"/>
        </w:rPr>
        <w:t xml:space="preserve">the structure at the bottom of the haunch) of 14 feet and a minimum opening rise </w:t>
      </w:r>
      <w:r>
        <w:rPr>
          <w:rFonts w:eastAsia="Times New Roman"/>
        </w:rPr>
        <w:tab/>
      </w:r>
      <w:r w:rsidRPr="0079038B">
        <w:rPr>
          <w:rFonts w:eastAsia="Times New Roman"/>
        </w:rPr>
        <w:t xml:space="preserve">(measured from bottom of leg to bottom of deck at the centerline of the structure) of 4 </w:t>
      </w:r>
      <w:r>
        <w:rPr>
          <w:rFonts w:eastAsia="Times New Roman"/>
        </w:rPr>
        <w:tab/>
      </w:r>
      <w:r w:rsidRPr="0079038B">
        <w:rPr>
          <w:rFonts w:eastAsia="Times New Roman"/>
        </w:rPr>
        <w:t xml:space="preserve">feet; and a maximum clear span of 34 feet and maximum opening rising of 10 feet.  </w:t>
      </w:r>
      <w:r>
        <w:rPr>
          <w:rFonts w:eastAsia="Times New Roman"/>
        </w:rPr>
        <w:tab/>
      </w:r>
      <w:proofErr w:type="gramStart"/>
      <w:r w:rsidRPr="0079038B">
        <w:rPr>
          <w:rFonts w:eastAsia="Times New Roman"/>
        </w:rPr>
        <w:t>Ensure  minimum</w:t>
      </w:r>
      <w:proofErr w:type="gramEnd"/>
      <w:r w:rsidRPr="0079038B">
        <w:rPr>
          <w:rFonts w:eastAsia="Times New Roman"/>
        </w:rPr>
        <w:t xml:space="preserve"> wall and deck thicknesses of 10 inches and 12 inches respectively, </w:t>
      </w:r>
      <w:r>
        <w:rPr>
          <w:rFonts w:eastAsia="Times New Roman"/>
        </w:rPr>
        <w:tab/>
      </w:r>
      <w:r w:rsidRPr="0079038B">
        <w:rPr>
          <w:rFonts w:eastAsia="Times New Roman"/>
        </w:rPr>
        <w:t xml:space="preserve">measured under the haunch normal to the structure and at the centerline of the span </w:t>
      </w:r>
      <w:r>
        <w:rPr>
          <w:rFonts w:eastAsia="Times New Roman"/>
        </w:rPr>
        <w:tab/>
      </w:r>
      <w:r w:rsidRPr="0079038B">
        <w:rPr>
          <w:rFonts w:eastAsia="Times New Roman"/>
        </w:rPr>
        <w:t>measured perpendicular to the structure.</w:t>
      </w:r>
    </w:p>
    <w:p w:rsidR="0079038B" w:rsidRDefault="0079038B" w:rsidP="002F7025">
      <w:pPr>
        <w:pStyle w:val="Default"/>
        <w:ind w:firstLine="0"/>
        <w:rPr>
          <w:rFonts w:eastAsia="Times New Roman"/>
        </w:rPr>
      </w:pPr>
      <w:r>
        <w:rPr>
          <w:rFonts w:eastAsia="Times New Roman"/>
        </w:rPr>
        <w:tab/>
      </w:r>
      <w:r w:rsidR="006C54F2">
        <w:rPr>
          <w:rFonts w:eastAsia="Times New Roman"/>
        </w:rPr>
        <w:t xml:space="preserve">   </w:t>
      </w:r>
      <w:r w:rsidRPr="0079038B">
        <w:rPr>
          <w:rFonts w:eastAsia="Times New Roman"/>
        </w:rPr>
        <w:t xml:space="preserve">Use precast concrete member manufacturers certified according to City Supplement </w:t>
      </w:r>
      <w:r>
        <w:rPr>
          <w:rFonts w:eastAsia="Times New Roman"/>
        </w:rPr>
        <w:tab/>
      </w:r>
      <w:r w:rsidRPr="0079038B">
        <w:rPr>
          <w:rFonts w:eastAsia="Times New Roman"/>
        </w:rPr>
        <w:t>1073.</w:t>
      </w:r>
    </w:p>
    <w:p w:rsidR="0079038B" w:rsidRPr="0079038B" w:rsidRDefault="0079038B" w:rsidP="002F7025">
      <w:pPr>
        <w:pStyle w:val="Default"/>
        <w:ind w:firstLine="0"/>
        <w:rPr>
          <w:rFonts w:eastAsia="Times New Roman"/>
        </w:rPr>
      </w:pPr>
      <w:r>
        <w:rPr>
          <w:rFonts w:eastAsia="Times New Roman"/>
        </w:rPr>
        <w:tab/>
      </w:r>
      <w:r w:rsidR="006C54F2">
        <w:rPr>
          <w:rFonts w:eastAsia="Times New Roman"/>
        </w:rPr>
        <w:t xml:space="preserve">   </w:t>
      </w:r>
      <w:r w:rsidRPr="0079038B">
        <w:rPr>
          <w:rFonts w:eastAsia="Times New Roman"/>
        </w:rPr>
        <w:t xml:space="preserve">Ensure that the manufacturer submits design calculations, a structural load rating and </w:t>
      </w:r>
      <w:r>
        <w:rPr>
          <w:rFonts w:eastAsia="Times New Roman"/>
        </w:rPr>
        <w:tab/>
      </w:r>
      <w:r w:rsidRPr="0079038B">
        <w:rPr>
          <w:rFonts w:eastAsia="Times New Roman"/>
        </w:rPr>
        <w:t xml:space="preserve">shop drawings </w:t>
      </w:r>
      <w:r w:rsidR="009D1A14" w:rsidRPr="0079038B">
        <w:rPr>
          <w:rFonts w:eastAsia="Times New Roman"/>
          <w:color w:val="FF0000"/>
          <w:u w:val="single"/>
        </w:rPr>
        <w:t>according to 501.04 (A)</w:t>
      </w:r>
      <w:r w:rsidR="009D1A14">
        <w:rPr>
          <w:rFonts w:eastAsia="Times New Roman"/>
          <w:color w:val="FF0000"/>
          <w:u w:val="single"/>
        </w:rPr>
        <w:t xml:space="preserve"> </w:t>
      </w:r>
      <w:r w:rsidRPr="0079038B">
        <w:rPr>
          <w:rFonts w:eastAsia="Times New Roman"/>
          <w:strike/>
          <w:color w:val="FF0000"/>
        </w:rPr>
        <w:t>for review and approval by the City</w:t>
      </w:r>
      <w:r w:rsidRPr="0079038B">
        <w:rPr>
          <w:rFonts w:eastAsia="Times New Roman"/>
        </w:rPr>
        <w:t xml:space="preserve">.  Do not </w:t>
      </w:r>
      <w:r>
        <w:rPr>
          <w:rFonts w:eastAsia="Times New Roman"/>
        </w:rPr>
        <w:tab/>
      </w:r>
      <w:r w:rsidRPr="0079038B">
        <w:rPr>
          <w:rFonts w:eastAsia="Times New Roman"/>
        </w:rPr>
        <w:t xml:space="preserve">produce any units until </w:t>
      </w:r>
      <w:r w:rsidRPr="008572AB">
        <w:rPr>
          <w:rFonts w:eastAsia="Times New Roman"/>
          <w:color w:val="FF0000"/>
          <w:u w:val="single"/>
        </w:rPr>
        <w:t>approved drawings have been submitted to the City</w:t>
      </w:r>
      <w:r w:rsidR="0017087D">
        <w:rPr>
          <w:rFonts w:eastAsia="Times New Roman"/>
          <w:color w:val="FF0000"/>
          <w:u w:val="single"/>
        </w:rPr>
        <w:t xml:space="preserve"> </w:t>
      </w:r>
      <w:r w:rsidRPr="0079038B">
        <w:rPr>
          <w:rFonts w:eastAsia="Times New Roman"/>
          <w:strike/>
          <w:color w:val="FF0000"/>
        </w:rPr>
        <w:t xml:space="preserve">receiving </w:t>
      </w:r>
      <w:r w:rsidRPr="0079038B">
        <w:rPr>
          <w:rFonts w:eastAsia="Times New Roman"/>
          <w:color w:val="FF0000"/>
        </w:rPr>
        <w:tab/>
      </w:r>
      <w:r w:rsidRPr="0079038B">
        <w:rPr>
          <w:rFonts w:eastAsia="Times New Roman"/>
          <w:strike/>
          <w:color w:val="FF0000"/>
        </w:rPr>
        <w:t>approval</w:t>
      </w:r>
      <w:r w:rsidRPr="0079038B">
        <w:rPr>
          <w:rFonts w:eastAsia="Times New Roman"/>
        </w:rPr>
        <w:t xml:space="preserve">. </w:t>
      </w:r>
      <w:r w:rsidRPr="0079038B">
        <w:rPr>
          <w:rFonts w:eastAsia="Times New Roman"/>
          <w:strike/>
          <w:color w:val="FF0000"/>
        </w:rPr>
        <w:t xml:space="preserve">Submit a minimum of five copies of the drawings.  Allow a minimum of </w:t>
      </w:r>
      <w:r w:rsidRPr="0079038B">
        <w:rPr>
          <w:rFonts w:eastAsia="Times New Roman"/>
          <w:color w:val="FF0000"/>
        </w:rPr>
        <w:tab/>
      </w:r>
      <w:r w:rsidRPr="0079038B">
        <w:rPr>
          <w:rFonts w:eastAsia="Times New Roman"/>
          <w:strike/>
          <w:color w:val="FF0000"/>
        </w:rPr>
        <w:t>four weeks for approval.</w:t>
      </w:r>
      <w:r w:rsidRPr="0079038B">
        <w:rPr>
          <w:rFonts w:eastAsia="Times New Roman"/>
        </w:rPr>
        <w:t xml:space="preserve">  Ensure that the shop drawings include the following:</w:t>
      </w:r>
    </w:p>
    <w:p w:rsidR="0079038B" w:rsidRPr="0079038B" w:rsidRDefault="0079038B" w:rsidP="002F7025">
      <w:pPr>
        <w:keepNext/>
        <w:keepLines/>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left="1296" w:hanging="432"/>
        <w:rPr>
          <w:rFonts w:ascii="Times New Roman" w:eastAsia="Times New Roman" w:hAnsi="Times New Roman" w:cs="Times New Roman"/>
          <w:sz w:val="24"/>
          <w:szCs w:val="24"/>
        </w:rPr>
      </w:pPr>
      <w:r w:rsidRPr="0079038B">
        <w:rPr>
          <w:rFonts w:ascii="Times New Roman" w:eastAsia="Times New Roman" w:hAnsi="Times New Roman" w:cs="Times New Roman"/>
          <w:sz w:val="24"/>
          <w:szCs w:val="24"/>
        </w:rPr>
        <w:t>1.</w:t>
      </w:r>
      <w:r w:rsidRPr="0079038B">
        <w:rPr>
          <w:rFonts w:ascii="Times New Roman" w:eastAsia="Times New Roman" w:hAnsi="Times New Roman" w:cs="Times New Roman"/>
          <w:sz w:val="24"/>
          <w:szCs w:val="24"/>
        </w:rPr>
        <w:tab/>
        <w:t xml:space="preserve">Load </w:t>
      </w:r>
      <w:proofErr w:type="gramStart"/>
      <w:r w:rsidRPr="0079038B">
        <w:rPr>
          <w:rFonts w:ascii="Times New Roman" w:eastAsia="Times New Roman" w:hAnsi="Times New Roman" w:cs="Times New Roman"/>
          <w:sz w:val="24"/>
          <w:szCs w:val="24"/>
        </w:rPr>
        <w:t>rate</w:t>
      </w:r>
      <w:proofErr w:type="gramEnd"/>
      <w:r w:rsidRPr="0079038B">
        <w:rPr>
          <w:rFonts w:ascii="Times New Roman" w:eastAsia="Times New Roman" w:hAnsi="Times New Roman" w:cs="Times New Roman"/>
          <w:sz w:val="24"/>
          <w:szCs w:val="24"/>
        </w:rPr>
        <w:t xml:space="preserve"> the structure according to the requirements of Section 900 of ODOT’s Bridge Design Manual.</w:t>
      </w:r>
    </w:p>
    <w:p w:rsidR="0079038B" w:rsidRPr="0079038B" w:rsidRDefault="0079038B" w:rsidP="002F7025">
      <w:pPr>
        <w:keepNext/>
        <w:keepLines/>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864"/>
        <w:rPr>
          <w:rFonts w:ascii="Times New Roman" w:eastAsia="Times New Roman" w:hAnsi="Times New Roman" w:cs="Times New Roman"/>
          <w:sz w:val="24"/>
          <w:szCs w:val="24"/>
        </w:rPr>
      </w:pPr>
      <w:r w:rsidRPr="0079038B">
        <w:rPr>
          <w:rFonts w:ascii="Times New Roman" w:eastAsia="Times New Roman" w:hAnsi="Times New Roman" w:cs="Times New Roman"/>
          <w:sz w:val="24"/>
          <w:szCs w:val="24"/>
        </w:rPr>
        <w:t>2.</w:t>
      </w:r>
      <w:r w:rsidRPr="0079038B">
        <w:rPr>
          <w:rFonts w:ascii="Times New Roman" w:eastAsia="Times New Roman" w:hAnsi="Times New Roman" w:cs="Times New Roman"/>
          <w:sz w:val="24"/>
          <w:szCs w:val="24"/>
        </w:rPr>
        <w:tab/>
        <w:t>All material specifications.</w:t>
      </w:r>
    </w:p>
    <w:p w:rsidR="0079038B" w:rsidRPr="0079038B" w:rsidRDefault="0079038B" w:rsidP="002F7025">
      <w:pPr>
        <w:keepNext/>
        <w:keepLines/>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864"/>
        <w:rPr>
          <w:rFonts w:ascii="Times New Roman" w:eastAsia="Times New Roman" w:hAnsi="Times New Roman" w:cs="Times New Roman"/>
          <w:sz w:val="24"/>
          <w:szCs w:val="24"/>
        </w:rPr>
      </w:pPr>
      <w:r w:rsidRPr="0079038B">
        <w:rPr>
          <w:rFonts w:ascii="Times New Roman" w:eastAsia="Times New Roman" w:hAnsi="Times New Roman" w:cs="Times New Roman"/>
          <w:sz w:val="24"/>
          <w:szCs w:val="24"/>
        </w:rPr>
        <w:t>3.</w:t>
      </w:r>
      <w:r w:rsidRPr="0079038B">
        <w:rPr>
          <w:rFonts w:ascii="Times New Roman" w:eastAsia="Times New Roman" w:hAnsi="Times New Roman" w:cs="Times New Roman"/>
          <w:sz w:val="24"/>
          <w:szCs w:val="24"/>
        </w:rPr>
        <w:tab/>
        <w:t>All plan view.</w:t>
      </w:r>
    </w:p>
    <w:p w:rsidR="0079038B" w:rsidRPr="0079038B" w:rsidRDefault="0079038B"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864"/>
        <w:rPr>
          <w:rFonts w:ascii="Times New Roman" w:eastAsia="Times New Roman" w:hAnsi="Times New Roman" w:cs="Times New Roman"/>
          <w:sz w:val="24"/>
          <w:szCs w:val="24"/>
        </w:rPr>
      </w:pPr>
      <w:r w:rsidRPr="0079038B">
        <w:rPr>
          <w:rFonts w:ascii="Times New Roman" w:eastAsia="Times New Roman" w:hAnsi="Times New Roman" w:cs="Times New Roman"/>
          <w:sz w:val="24"/>
          <w:szCs w:val="24"/>
        </w:rPr>
        <w:t>4.</w:t>
      </w:r>
      <w:r w:rsidRPr="0079038B">
        <w:rPr>
          <w:rFonts w:ascii="Times New Roman" w:eastAsia="Times New Roman" w:hAnsi="Times New Roman" w:cs="Times New Roman"/>
          <w:sz w:val="24"/>
          <w:szCs w:val="24"/>
        </w:rPr>
        <w:tab/>
        <w:t>All elevation view.</w:t>
      </w:r>
    </w:p>
    <w:p w:rsidR="0079038B" w:rsidRPr="0079038B" w:rsidRDefault="0079038B"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864"/>
        <w:rPr>
          <w:rFonts w:ascii="Times New Roman" w:eastAsia="Times New Roman" w:hAnsi="Times New Roman" w:cs="Times New Roman"/>
          <w:sz w:val="24"/>
          <w:szCs w:val="24"/>
        </w:rPr>
      </w:pPr>
      <w:r w:rsidRPr="0079038B">
        <w:rPr>
          <w:rFonts w:ascii="Times New Roman" w:eastAsia="Times New Roman" w:hAnsi="Times New Roman" w:cs="Times New Roman"/>
          <w:sz w:val="24"/>
          <w:szCs w:val="24"/>
        </w:rPr>
        <w:t>5.</w:t>
      </w:r>
      <w:r w:rsidRPr="0079038B">
        <w:rPr>
          <w:rFonts w:ascii="Times New Roman" w:eastAsia="Times New Roman" w:hAnsi="Times New Roman" w:cs="Times New Roman"/>
          <w:sz w:val="24"/>
          <w:szCs w:val="24"/>
        </w:rPr>
        <w:tab/>
        <w:t>All headwall and wingwall attachment requirements.</w:t>
      </w:r>
    </w:p>
    <w:p w:rsidR="0079038B" w:rsidRPr="0079038B" w:rsidRDefault="0079038B"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864"/>
        <w:rPr>
          <w:rFonts w:ascii="Times New Roman" w:eastAsia="Times New Roman" w:hAnsi="Times New Roman" w:cs="Times New Roman"/>
          <w:sz w:val="24"/>
          <w:szCs w:val="24"/>
        </w:rPr>
      </w:pPr>
      <w:r w:rsidRPr="0079038B">
        <w:rPr>
          <w:rFonts w:ascii="Times New Roman" w:eastAsia="Times New Roman" w:hAnsi="Times New Roman" w:cs="Times New Roman"/>
          <w:sz w:val="24"/>
          <w:szCs w:val="24"/>
        </w:rPr>
        <w:t>6.</w:t>
      </w:r>
      <w:r w:rsidRPr="0079038B">
        <w:rPr>
          <w:rFonts w:ascii="Times New Roman" w:eastAsia="Times New Roman" w:hAnsi="Times New Roman" w:cs="Times New Roman"/>
          <w:sz w:val="24"/>
          <w:szCs w:val="24"/>
        </w:rPr>
        <w:tab/>
        <w:t>All dimensions.</w:t>
      </w:r>
    </w:p>
    <w:p w:rsidR="0079038B" w:rsidRPr="0079038B" w:rsidRDefault="0079038B"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864"/>
        <w:rPr>
          <w:rFonts w:ascii="Times New Roman" w:eastAsia="Times New Roman" w:hAnsi="Times New Roman" w:cs="Times New Roman"/>
          <w:sz w:val="24"/>
          <w:szCs w:val="24"/>
        </w:rPr>
      </w:pPr>
      <w:r w:rsidRPr="0079038B">
        <w:rPr>
          <w:rFonts w:ascii="Times New Roman" w:eastAsia="Times New Roman" w:hAnsi="Times New Roman" w:cs="Times New Roman"/>
          <w:sz w:val="24"/>
          <w:szCs w:val="24"/>
        </w:rPr>
        <w:t>7.</w:t>
      </w:r>
      <w:r w:rsidRPr="0079038B">
        <w:rPr>
          <w:rFonts w:ascii="Times New Roman" w:eastAsia="Times New Roman" w:hAnsi="Times New Roman" w:cs="Times New Roman"/>
          <w:sz w:val="24"/>
          <w:szCs w:val="24"/>
        </w:rPr>
        <w:tab/>
        <w:t>All maintenance of traffic phases.</w:t>
      </w:r>
    </w:p>
    <w:p w:rsidR="0079038B" w:rsidRPr="0079038B" w:rsidRDefault="0079038B"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864"/>
        <w:rPr>
          <w:rFonts w:ascii="Times New Roman" w:eastAsia="Times New Roman" w:hAnsi="Times New Roman" w:cs="Times New Roman"/>
          <w:sz w:val="24"/>
          <w:szCs w:val="24"/>
        </w:rPr>
      </w:pPr>
      <w:r w:rsidRPr="0079038B">
        <w:rPr>
          <w:rFonts w:ascii="Times New Roman" w:eastAsia="Times New Roman" w:hAnsi="Times New Roman" w:cs="Times New Roman"/>
          <w:sz w:val="24"/>
          <w:szCs w:val="24"/>
        </w:rPr>
        <w:t>8.</w:t>
      </w:r>
      <w:r w:rsidRPr="0079038B">
        <w:rPr>
          <w:rFonts w:ascii="Times New Roman" w:eastAsia="Times New Roman" w:hAnsi="Times New Roman" w:cs="Times New Roman"/>
          <w:sz w:val="24"/>
          <w:szCs w:val="24"/>
        </w:rPr>
        <w:tab/>
        <w:t>All section sizes.</w:t>
      </w:r>
    </w:p>
    <w:p w:rsidR="0079038B" w:rsidRPr="0079038B" w:rsidRDefault="0079038B"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864"/>
        <w:rPr>
          <w:rFonts w:ascii="Times New Roman" w:eastAsia="Times New Roman" w:hAnsi="Times New Roman" w:cs="Times New Roman"/>
          <w:sz w:val="24"/>
          <w:szCs w:val="24"/>
        </w:rPr>
      </w:pPr>
      <w:r w:rsidRPr="0079038B">
        <w:rPr>
          <w:rFonts w:ascii="Times New Roman" w:eastAsia="Times New Roman" w:hAnsi="Times New Roman" w:cs="Times New Roman"/>
          <w:sz w:val="24"/>
          <w:szCs w:val="24"/>
        </w:rPr>
        <w:t>9.</w:t>
      </w:r>
      <w:r w:rsidRPr="0079038B">
        <w:rPr>
          <w:rFonts w:ascii="Times New Roman" w:eastAsia="Times New Roman" w:hAnsi="Times New Roman" w:cs="Times New Roman"/>
          <w:sz w:val="24"/>
          <w:szCs w:val="24"/>
        </w:rPr>
        <w:tab/>
        <w:t>All design handling strength.</w:t>
      </w:r>
    </w:p>
    <w:p w:rsidR="0079038B" w:rsidRPr="0079038B" w:rsidRDefault="0079038B"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864"/>
        <w:rPr>
          <w:rFonts w:ascii="Times New Roman" w:eastAsia="Times New Roman" w:hAnsi="Times New Roman" w:cs="Times New Roman"/>
          <w:sz w:val="24"/>
          <w:szCs w:val="24"/>
        </w:rPr>
      </w:pPr>
    </w:p>
    <w:p w:rsidR="009D1A14" w:rsidRDefault="0079038B"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432"/>
        <w:rPr>
          <w:rFonts w:ascii="Times New Roman" w:eastAsia="Times New Roman" w:hAnsi="Times New Roman" w:cs="Times New Roman"/>
          <w:color w:val="FF0000"/>
          <w:sz w:val="24"/>
          <w:szCs w:val="24"/>
        </w:rPr>
      </w:pPr>
      <w:r w:rsidRPr="0079038B">
        <w:rPr>
          <w:rFonts w:ascii="Times New Roman" w:eastAsia="Times New Roman" w:hAnsi="Times New Roman" w:cs="Times New Roman"/>
          <w:sz w:val="24"/>
          <w:szCs w:val="24"/>
        </w:rPr>
        <w:tab/>
      </w:r>
      <w:r w:rsidR="006C54F2">
        <w:rPr>
          <w:rFonts w:ascii="Times New Roman" w:eastAsia="Times New Roman" w:hAnsi="Times New Roman" w:cs="Times New Roman"/>
          <w:sz w:val="24"/>
          <w:szCs w:val="24"/>
        </w:rPr>
        <w:t xml:space="preserve">   </w:t>
      </w:r>
      <w:r w:rsidRPr="0079038B">
        <w:rPr>
          <w:rFonts w:ascii="Times New Roman" w:eastAsia="Times New Roman" w:hAnsi="Times New Roman" w:cs="Times New Roman"/>
          <w:sz w:val="24"/>
          <w:szCs w:val="24"/>
        </w:rPr>
        <w:t xml:space="preserve">The manufacturer may modify an approved shop drawing and resubmit </w:t>
      </w:r>
      <w:r w:rsidR="009D1A14" w:rsidRPr="00584530">
        <w:rPr>
          <w:rFonts w:ascii="Times New Roman" w:eastAsia="Times New Roman" w:hAnsi="Times New Roman" w:cs="Times New Roman"/>
          <w:color w:val="FF0000"/>
          <w:sz w:val="24"/>
          <w:szCs w:val="24"/>
          <w:u w:val="single"/>
        </w:rPr>
        <w:t>according to</w:t>
      </w:r>
    </w:p>
    <w:p w:rsidR="0079038B" w:rsidRPr="0079038B" w:rsidRDefault="009D1A14"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432"/>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proofErr w:type="gramStart"/>
      <w:r w:rsidRPr="00584530">
        <w:rPr>
          <w:rFonts w:ascii="Times New Roman" w:eastAsia="Times New Roman" w:hAnsi="Times New Roman" w:cs="Times New Roman"/>
          <w:color w:val="FF0000"/>
          <w:sz w:val="24"/>
          <w:szCs w:val="24"/>
          <w:u w:val="single"/>
        </w:rPr>
        <w:t>501.04 (A)</w:t>
      </w:r>
      <w:r>
        <w:rPr>
          <w:rFonts w:ascii="Times New Roman" w:eastAsia="Times New Roman" w:hAnsi="Times New Roman" w:cs="Times New Roman"/>
          <w:color w:val="FF0000"/>
          <w:sz w:val="24"/>
          <w:szCs w:val="24"/>
          <w:u w:val="single"/>
        </w:rPr>
        <w:t xml:space="preserve"> </w:t>
      </w:r>
      <w:r w:rsidR="0079038B" w:rsidRPr="0079038B">
        <w:rPr>
          <w:rFonts w:ascii="Times New Roman" w:eastAsia="Times New Roman" w:hAnsi="Times New Roman" w:cs="Times New Roman"/>
          <w:strike/>
          <w:color w:val="FF0000"/>
          <w:sz w:val="24"/>
          <w:szCs w:val="24"/>
        </w:rPr>
        <w:t>for approval</w:t>
      </w:r>
      <w:r>
        <w:rPr>
          <w:rFonts w:ascii="Times New Roman" w:eastAsia="Times New Roman" w:hAnsi="Times New Roman" w:cs="Times New Roman"/>
          <w:strike/>
          <w:color w:val="FF0000"/>
          <w:sz w:val="24"/>
          <w:szCs w:val="24"/>
        </w:rPr>
        <w:t xml:space="preserve"> </w:t>
      </w:r>
      <w:r w:rsidR="0079038B" w:rsidRPr="0079038B">
        <w:rPr>
          <w:rFonts w:ascii="Times New Roman" w:eastAsia="Times New Roman" w:hAnsi="Times New Roman" w:cs="Times New Roman"/>
          <w:strike/>
          <w:color w:val="FF0000"/>
          <w:sz w:val="24"/>
          <w:szCs w:val="24"/>
        </w:rPr>
        <w:t>to the City</w:t>
      </w:r>
      <w:r w:rsidR="0079038B" w:rsidRPr="0079038B">
        <w:rPr>
          <w:rFonts w:ascii="Times New Roman" w:eastAsia="Times New Roman" w:hAnsi="Times New Roman" w:cs="Times New Roman"/>
          <w:sz w:val="24"/>
          <w:szCs w:val="24"/>
        </w:rPr>
        <w:t>.</w:t>
      </w:r>
      <w:proofErr w:type="gramEnd"/>
    </w:p>
    <w:p w:rsidR="003B7AF8" w:rsidRPr="00584530" w:rsidRDefault="003B7AF8" w:rsidP="002F7025">
      <w:pPr>
        <w:pStyle w:val="Default"/>
        <w:spacing w:after="0"/>
        <w:ind w:firstLine="0"/>
        <w:rPr>
          <w:b/>
          <w:color w:val="auto"/>
        </w:rPr>
      </w:pPr>
    </w:p>
    <w:p w:rsidR="008572AB" w:rsidRPr="009926A4" w:rsidRDefault="008572AB" w:rsidP="002F7025">
      <w:pPr>
        <w:pStyle w:val="Default"/>
        <w:spacing w:after="0"/>
        <w:ind w:firstLine="0"/>
        <w:rPr>
          <w:b/>
          <w:color w:val="auto"/>
        </w:rPr>
      </w:pPr>
      <w:r w:rsidRPr="009926A4">
        <w:rPr>
          <w:b/>
          <w:color w:val="auto"/>
        </w:rPr>
        <w:t xml:space="preserve">706.052 </w:t>
      </w:r>
      <w:r w:rsidRPr="009926A4">
        <w:rPr>
          <w:rFonts w:eastAsia="Times New Roman"/>
          <w:b/>
        </w:rPr>
        <w:t>Precast Reinforced Concrete</w:t>
      </w:r>
      <w:r w:rsidRPr="009926A4">
        <w:rPr>
          <w:rFonts w:eastAsia="Times New Roman"/>
          <w:b/>
        </w:rPr>
        <w:fldChar w:fldCharType="begin"/>
      </w:r>
      <w:r w:rsidRPr="009926A4">
        <w:rPr>
          <w:rFonts w:eastAsia="Times New Roman"/>
          <w:b/>
        </w:rPr>
        <w:instrText xml:space="preserve"> XE "Concrete" </w:instrText>
      </w:r>
      <w:r w:rsidRPr="009926A4">
        <w:rPr>
          <w:rFonts w:eastAsia="Times New Roman"/>
          <w:b/>
        </w:rPr>
        <w:fldChar w:fldCharType="end"/>
      </w:r>
      <w:r w:rsidRPr="009926A4">
        <w:rPr>
          <w:rFonts w:eastAsia="Times New Roman"/>
          <w:b/>
        </w:rPr>
        <w:t xml:space="preserve"> Arch Sections</w:t>
      </w:r>
    </w:p>
    <w:p w:rsidR="0028640A" w:rsidRDefault="0028640A" w:rsidP="002F7025">
      <w:pPr>
        <w:pStyle w:val="Default"/>
        <w:rPr>
          <w:color w:val="auto"/>
        </w:rPr>
      </w:pPr>
      <w:r>
        <w:rPr>
          <w:color w:val="auto"/>
        </w:rPr>
        <w:t>Page 666</w:t>
      </w:r>
    </w:p>
    <w:p w:rsidR="0028640A" w:rsidRDefault="0028640A" w:rsidP="002F7025">
      <w:pPr>
        <w:pStyle w:val="Default"/>
      </w:pPr>
      <w:r>
        <w:rPr>
          <w:color w:val="auto"/>
        </w:rPr>
        <w:tab/>
      </w:r>
      <w:r w:rsidR="008572AB" w:rsidRPr="009926A4">
        <w:rPr>
          <w:b/>
        </w:rPr>
        <w:t>706.052 Precast Reinforced Concrete</w:t>
      </w:r>
      <w:r w:rsidR="008572AB" w:rsidRPr="009926A4">
        <w:rPr>
          <w:b/>
        </w:rPr>
        <w:fldChar w:fldCharType="begin"/>
      </w:r>
      <w:r w:rsidR="008572AB" w:rsidRPr="009926A4">
        <w:rPr>
          <w:b/>
        </w:rPr>
        <w:instrText xml:space="preserve"> XE "Concrete" </w:instrText>
      </w:r>
      <w:r w:rsidR="008572AB" w:rsidRPr="009926A4">
        <w:rPr>
          <w:b/>
        </w:rPr>
        <w:fldChar w:fldCharType="end"/>
      </w:r>
      <w:r w:rsidR="008572AB" w:rsidRPr="009926A4">
        <w:rPr>
          <w:b/>
        </w:rPr>
        <w:t xml:space="preserve"> Arch Sections</w:t>
      </w:r>
      <w:r w:rsidR="008572AB" w:rsidRPr="009926A4">
        <w:rPr>
          <w:b/>
          <w:bCs/>
        </w:rPr>
        <w:t xml:space="preserve">.  </w:t>
      </w:r>
      <w:r w:rsidR="008572AB" w:rsidRPr="009926A4">
        <w:t xml:space="preserve">Provide precast reinforced </w:t>
      </w:r>
      <w:r w:rsidR="008572AB" w:rsidRPr="009926A4">
        <w:tab/>
        <w:t xml:space="preserve">concrete arch sections according to </w:t>
      </w:r>
      <w:r w:rsidR="008572AB" w:rsidRPr="009926A4">
        <w:fldChar w:fldCharType="begin"/>
      </w:r>
      <w:r w:rsidR="008572AB" w:rsidRPr="009926A4">
        <w:instrText xml:space="preserve"> XE "Pipe:Arches" </w:instrText>
      </w:r>
      <w:r w:rsidR="008572AB" w:rsidRPr="009926A4">
        <w:fldChar w:fldCharType="end"/>
      </w:r>
      <w:r w:rsidR="008572AB" w:rsidRPr="009926A4">
        <w:t>ASTM C 1504, with the following modifications:</w:t>
      </w:r>
    </w:p>
    <w:p w:rsidR="0028640A" w:rsidRDefault="0028640A" w:rsidP="002F7025">
      <w:pPr>
        <w:pStyle w:val="Default"/>
      </w:pPr>
      <w:r>
        <w:tab/>
      </w:r>
      <w:r w:rsidR="006C54F2">
        <w:t xml:space="preserve">   </w:t>
      </w:r>
      <w:r w:rsidR="008572AB" w:rsidRPr="009926A4">
        <w:t xml:space="preserve">This item shall consist of manufacturing precast reinforced concrete arch sections for </w:t>
      </w:r>
      <w:r w:rsidR="008572AB" w:rsidRPr="009926A4">
        <w:tab/>
        <w:t>culverts.</w:t>
      </w:r>
    </w:p>
    <w:p w:rsidR="0028640A" w:rsidRDefault="0028640A" w:rsidP="002F7025">
      <w:pPr>
        <w:pStyle w:val="Default"/>
        <w:rPr>
          <w:rFonts w:eastAsia="Times New Roman"/>
        </w:rPr>
      </w:pPr>
      <w:r>
        <w:tab/>
      </w:r>
      <w:r w:rsidR="006C54F2">
        <w:t xml:space="preserve">   </w:t>
      </w:r>
      <w:r w:rsidR="008572AB" w:rsidRPr="009926A4">
        <w:rPr>
          <w:rFonts w:eastAsia="Times New Roman"/>
        </w:rPr>
        <w:t xml:space="preserve">Use precast concrete member manufacturers certified according to City Supplement </w:t>
      </w:r>
      <w:r>
        <w:rPr>
          <w:rFonts w:eastAsia="Times New Roman"/>
        </w:rPr>
        <w:tab/>
      </w:r>
      <w:r w:rsidR="008572AB" w:rsidRPr="009926A4">
        <w:rPr>
          <w:rFonts w:eastAsia="Times New Roman"/>
        </w:rPr>
        <w:t>1073.</w:t>
      </w:r>
    </w:p>
    <w:p w:rsidR="008572AB" w:rsidRPr="0028640A" w:rsidRDefault="0028640A" w:rsidP="002F7025">
      <w:pPr>
        <w:pStyle w:val="Default"/>
        <w:rPr>
          <w:color w:val="auto"/>
        </w:rPr>
      </w:pPr>
      <w:r>
        <w:rPr>
          <w:rFonts w:eastAsia="Times New Roman"/>
        </w:rPr>
        <w:tab/>
      </w:r>
      <w:r w:rsidR="006C54F2">
        <w:rPr>
          <w:rFonts w:eastAsia="Times New Roman"/>
        </w:rPr>
        <w:t xml:space="preserve">   </w:t>
      </w:r>
      <w:proofErr w:type="gramStart"/>
      <w:r w:rsidR="008572AB" w:rsidRPr="009926A4">
        <w:rPr>
          <w:rFonts w:eastAsia="Times New Roman"/>
          <w:strike/>
          <w:color w:val="FF0000"/>
        </w:rPr>
        <w:t xml:space="preserve">5  </w:t>
      </w:r>
      <w:r w:rsidR="008572AB" w:rsidRPr="009926A4">
        <w:rPr>
          <w:rFonts w:eastAsia="Times New Roman"/>
        </w:rPr>
        <w:t>Ensure</w:t>
      </w:r>
      <w:proofErr w:type="gramEnd"/>
      <w:r w:rsidR="008572AB" w:rsidRPr="009926A4">
        <w:rPr>
          <w:rFonts w:eastAsia="Times New Roman"/>
        </w:rPr>
        <w:t xml:space="preserve"> the manufacturer submits design calculations, a structural load rating and </w:t>
      </w:r>
      <w:r w:rsidR="006C54F2">
        <w:rPr>
          <w:rFonts w:eastAsia="Times New Roman"/>
        </w:rPr>
        <w:tab/>
      </w:r>
      <w:r w:rsidR="008572AB" w:rsidRPr="009926A4">
        <w:rPr>
          <w:rFonts w:eastAsia="Times New Roman"/>
        </w:rPr>
        <w:t xml:space="preserve">shop drawings </w:t>
      </w:r>
      <w:r w:rsidR="00141C4E" w:rsidRPr="009926A4">
        <w:rPr>
          <w:rFonts w:eastAsia="Times New Roman"/>
          <w:color w:val="FF0000"/>
          <w:u w:val="single"/>
        </w:rPr>
        <w:t>according to 501.04 (A)</w:t>
      </w:r>
      <w:r w:rsidR="00141C4E">
        <w:rPr>
          <w:rFonts w:eastAsia="Times New Roman"/>
          <w:color w:val="FF0000"/>
          <w:u w:val="single"/>
        </w:rPr>
        <w:t xml:space="preserve"> </w:t>
      </w:r>
      <w:r w:rsidR="008572AB" w:rsidRPr="009926A4">
        <w:rPr>
          <w:rFonts w:eastAsia="Times New Roman"/>
          <w:strike/>
          <w:color w:val="FF0000"/>
        </w:rPr>
        <w:t>for review and approval by the City</w:t>
      </w:r>
      <w:r w:rsidR="008572AB" w:rsidRPr="009926A4">
        <w:rPr>
          <w:rFonts w:eastAsia="Times New Roman"/>
        </w:rPr>
        <w:t xml:space="preserve">.  Do not </w:t>
      </w:r>
      <w:r w:rsidR="006C54F2">
        <w:rPr>
          <w:rFonts w:eastAsia="Times New Roman"/>
        </w:rPr>
        <w:tab/>
      </w:r>
      <w:r w:rsidR="008572AB" w:rsidRPr="009926A4">
        <w:rPr>
          <w:rFonts w:eastAsia="Times New Roman"/>
        </w:rPr>
        <w:t xml:space="preserve">produce any units until </w:t>
      </w:r>
      <w:r w:rsidR="009926A4" w:rsidRPr="009926A4">
        <w:rPr>
          <w:rFonts w:eastAsia="Times New Roman"/>
          <w:color w:val="FF0000"/>
          <w:u w:val="single"/>
        </w:rPr>
        <w:t>approved drawings have been submitted to the City</w:t>
      </w:r>
      <w:r w:rsidR="009926A4" w:rsidRPr="009926A4">
        <w:rPr>
          <w:rFonts w:eastAsia="Times New Roman"/>
          <w:strike/>
          <w:color w:val="FF0000"/>
        </w:rPr>
        <w:t xml:space="preserve"> </w:t>
      </w:r>
      <w:r w:rsidR="008572AB" w:rsidRPr="009926A4">
        <w:rPr>
          <w:rFonts w:eastAsia="Times New Roman"/>
          <w:strike/>
          <w:color w:val="FF0000"/>
        </w:rPr>
        <w:t xml:space="preserve">receiving </w:t>
      </w:r>
      <w:r w:rsidR="006C54F2" w:rsidRPr="006C54F2">
        <w:rPr>
          <w:rFonts w:eastAsia="Times New Roman"/>
          <w:color w:val="FF0000"/>
        </w:rPr>
        <w:tab/>
      </w:r>
      <w:r w:rsidR="008572AB" w:rsidRPr="009926A4">
        <w:rPr>
          <w:rFonts w:eastAsia="Times New Roman"/>
          <w:strike/>
          <w:color w:val="FF0000"/>
        </w:rPr>
        <w:t xml:space="preserve">approval. Submit a minimum of five copies of the drawings.  Allow a minimum of 4 </w:t>
      </w:r>
      <w:r w:rsidR="006C54F2" w:rsidRPr="006C54F2">
        <w:rPr>
          <w:rFonts w:eastAsia="Times New Roman"/>
          <w:color w:val="FF0000"/>
        </w:rPr>
        <w:tab/>
      </w:r>
      <w:r w:rsidR="008572AB" w:rsidRPr="009926A4">
        <w:rPr>
          <w:rFonts w:eastAsia="Times New Roman"/>
          <w:strike/>
          <w:color w:val="FF0000"/>
        </w:rPr>
        <w:t>weeks for approval.</w:t>
      </w:r>
      <w:r w:rsidR="006C54F2">
        <w:rPr>
          <w:rFonts w:eastAsia="Times New Roman"/>
          <w:strike/>
          <w:color w:val="FF0000"/>
        </w:rPr>
        <w:t xml:space="preserve"> </w:t>
      </w:r>
      <w:r w:rsidR="008572AB" w:rsidRPr="009926A4">
        <w:rPr>
          <w:rFonts w:eastAsia="Times New Roman"/>
        </w:rPr>
        <w:t>Ensure the shop drawings include the following:</w:t>
      </w:r>
    </w:p>
    <w:p w:rsidR="008572AB" w:rsidRPr="009926A4" w:rsidRDefault="008572AB"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1284" w:hanging="420"/>
        <w:contextualSpacing/>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1.</w:t>
      </w:r>
      <w:r w:rsidRPr="009926A4">
        <w:rPr>
          <w:rFonts w:ascii="Times New Roman" w:eastAsia="Times New Roman" w:hAnsi="Times New Roman" w:cs="Times New Roman"/>
          <w:sz w:val="24"/>
          <w:szCs w:val="24"/>
        </w:rPr>
        <w:tab/>
        <w:t xml:space="preserve">Load rate the structure according to the requirements of Section 900 of ODOT’s Bridge Design Manual. </w:t>
      </w:r>
    </w:p>
    <w:p w:rsidR="008572AB" w:rsidRPr="009926A4" w:rsidRDefault="008572AB"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864"/>
        <w:contextualSpacing/>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lastRenderedPageBreak/>
        <w:t>2.</w:t>
      </w:r>
      <w:r w:rsidRPr="009926A4">
        <w:rPr>
          <w:rFonts w:ascii="Times New Roman" w:eastAsia="Times New Roman" w:hAnsi="Times New Roman" w:cs="Times New Roman"/>
          <w:sz w:val="24"/>
          <w:szCs w:val="24"/>
        </w:rPr>
        <w:tab/>
        <w:t>All material specifications.</w:t>
      </w:r>
    </w:p>
    <w:p w:rsidR="008572AB" w:rsidRPr="009926A4" w:rsidRDefault="008572AB"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864"/>
        <w:contextualSpacing/>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3.</w:t>
      </w:r>
      <w:r w:rsidRPr="009926A4">
        <w:rPr>
          <w:rFonts w:ascii="Times New Roman" w:eastAsia="Times New Roman" w:hAnsi="Times New Roman" w:cs="Times New Roman"/>
          <w:sz w:val="24"/>
          <w:szCs w:val="24"/>
        </w:rPr>
        <w:tab/>
        <w:t>All plan view.</w:t>
      </w:r>
    </w:p>
    <w:p w:rsidR="008572AB" w:rsidRPr="009926A4" w:rsidRDefault="008572AB"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864"/>
        <w:contextualSpacing/>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4.</w:t>
      </w:r>
      <w:r w:rsidRPr="009926A4">
        <w:rPr>
          <w:rFonts w:ascii="Times New Roman" w:eastAsia="Times New Roman" w:hAnsi="Times New Roman" w:cs="Times New Roman"/>
          <w:sz w:val="24"/>
          <w:szCs w:val="24"/>
        </w:rPr>
        <w:tab/>
        <w:t>All elevation view.</w:t>
      </w:r>
    </w:p>
    <w:p w:rsidR="008572AB" w:rsidRPr="009926A4" w:rsidRDefault="008572AB"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864"/>
        <w:contextualSpacing/>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5.</w:t>
      </w:r>
      <w:r w:rsidRPr="009926A4">
        <w:rPr>
          <w:rFonts w:ascii="Times New Roman" w:eastAsia="Times New Roman" w:hAnsi="Times New Roman" w:cs="Times New Roman"/>
          <w:sz w:val="24"/>
          <w:szCs w:val="24"/>
        </w:rPr>
        <w:tab/>
        <w:t xml:space="preserve">All headwall and </w:t>
      </w:r>
      <w:proofErr w:type="spellStart"/>
      <w:r w:rsidRPr="009926A4">
        <w:rPr>
          <w:rFonts w:ascii="Times New Roman" w:eastAsia="Times New Roman" w:hAnsi="Times New Roman" w:cs="Times New Roman"/>
          <w:sz w:val="24"/>
          <w:szCs w:val="24"/>
        </w:rPr>
        <w:t>wingwall</w:t>
      </w:r>
      <w:proofErr w:type="spellEnd"/>
      <w:r w:rsidRPr="009926A4">
        <w:rPr>
          <w:rFonts w:ascii="Times New Roman" w:eastAsia="Times New Roman" w:hAnsi="Times New Roman" w:cs="Times New Roman"/>
          <w:sz w:val="24"/>
          <w:szCs w:val="24"/>
        </w:rPr>
        <w:t xml:space="preserve"> attachment requirements.</w:t>
      </w:r>
    </w:p>
    <w:p w:rsidR="008572AB" w:rsidRPr="009926A4" w:rsidRDefault="008572AB"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864"/>
        <w:contextualSpacing/>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6.</w:t>
      </w:r>
      <w:r w:rsidRPr="009926A4">
        <w:rPr>
          <w:rFonts w:ascii="Times New Roman" w:eastAsia="Times New Roman" w:hAnsi="Times New Roman" w:cs="Times New Roman"/>
          <w:sz w:val="24"/>
          <w:szCs w:val="24"/>
        </w:rPr>
        <w:tab/>
        <w:t>All dimensions.</w:t>
      </w:r>
    </w:p>
    <w:p w:rsidR="008572AB" w:rsidRPr="009926A4" w:rsidRDefault="008572AB"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864"/>
        <w:contextualSpacing/>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7.</w:t>
      </w:r>
      <w:r w:rsidRPr="009926A4">
        <w:rPr>
          <w:rFonts w:ascii="Times New Roman" w:eastAsia="Times New Roman" w:hAnsi="Times New Roman" w:cs="Times New Roman"/>
          <w:sz w:val="24"/>
          <w:szCs w:val="24"/>
        </w:rPr>
        <w:tab/>
        <w:t>All maintenance of traffic phases.</w:t>
      </w:r>
    </w:p>
    <w:p w:rsidR="008572AB" w:rsidRPr="009926A4" w:rsidRDefault="008572AB"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864"/>
        <w:contextualSpacing/>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8.</w:t>
      </w:r>
      <w:r w:rsidRPr="009926A4">
        <w:rPr>
          <w:rFonts w:ascii="Times New Roman" w:eastAsia="Times New Roman" w:hAnsi="Times New Roman" w:cs="Times New Roman"/>
          <w:sz w:val="24"/>
          <w:szCs w:val="24"/>
        </w:rPr>
        <w:tab/>
        <w:t>All section sizes.</w:t>
      </w:r>
    </w:p>
    <w:p w:rsidR="008572AB" w:rsidRPr="009926A4" w:rsidRDefault="008572AB"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864"/>
        <w:contextualSpacing/>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9.</w:t>
      </w:r>
      <w:r w:rsidRPr="009926A4">
        <w:rPr>
          <w:rFonts w:ascii="Times New Roman" w:eastAsia="Times New Roman" w:hAnsi="Times New Roman" w:cs="Times New Roman"/>
          <w:sz w:val="24"/>
          <w:szCs w:val="24"/>
        </w:rPr>
        <w:tab/>
        <w:t>All design handling strength.</w:t>
      </w:r>
    </w:p>
    <w:p w:rsidR="008572AB" w:rsidRPr="009926A4" w:rsidRDefault="008572AB" w:rsidP="002F7025">
      <w:pPr>
        <w:pStyle w:val="Default"/>
        <w:spacing w:after="0"/>
        <w:ind w:firstLine="0"/>
        <w:rPr>
          <w:rFonts w:eastAsia="Times New Roman"/>
        </w:rPr>
      </w:pPr>
      <w:r w:rsidRPr="009926A4">
        <w:rPr>
          <w:rFonts w:eastAsia="Times New Roman"/>
          <w:color w:val="auto"/>
        </w:rPr>
        <w:tab/>
      </w:r>
      <w:r w:rsidR="006C54F2">
        <w:rPr>
          <w:rFonts w:eastAsia="Times New Roman"/>
          <w:color w:val="auto"/>
        </w:rPr>
        <w:t xml:space="preserve">   </w:t>
      </w:r>
      <w:r w:rsidRPr="009926A4">
        <w:rPr>
          <w:rFonts w:eastAsia="Times New Roman"/>
          <w:color w:val="auto"/>
        </w:rPr>
        <w:t xml:space="preserve">The Contractor may modify an approved shop drawing and resubmit </w:t>
      </w:r>
      <w:r w:rsidR="00141C4E" w:rsidRPr="009926A4">
        <w:rPr>
          <w:rFonts w:eastAsia="Times New Roman"/>
          <w:color w:val="FF0000"/>
          <w:u w:val="single"/>
        </w:rPr>
        <w:t xml:space="preserve">according to </w:t>
      </w:r>
      <w:r w:rsidR="00141C4E" w:rsidRPr="00141C4E">
        <w:rPr>
          <w:rFonts w:eastAsia="Times New Roman"/>
          <w:color w:val="FF0000"/>
        </w:rPr>
        <w:tab/>
      </w:r>
      <w:r w:rsidR="00141C4E" w:rsidRPr="009926A4">
        <w:rPr>
          <w:rFonts w:eastAsia="Times New Roman"/>
          <w:color w:val="FF0000"/>
          <w:u w:val="single"/>
        </w:rPr>
        <w:t>501.04 (A)</w:t>
      </w:r>
      <w:r w:rsidR="00141C4E">
        <w:rPr>
          <w:rFonts w:eastAsia="Times New Roman"/>
          <w:color w:val="FF0000"/>
          <w:u w:val="single"/>
        </w:rPr>
        <w:t xml:space="preserve"> </w:t>
      </w:r>
      <w:r w:rsidRPr="009926A4">
        <w:rPr>
          <w:rFonts w:eastAsia="Times New Roman"/>
          <w:strike/>
          <w:color w:val="FF0000"/>
        </w:rPr>
        <w:t>for approval to the</w:t>
      </w:r>
      <w:r w:rsidR="00141C4E">
        <w:rPr>
          <w:rFonts w:eastAsia="Times New Roman"/>
          <w:strike/>
          <w:color w:val="FF0000"/>
        </w:rPr>
        <w:t xml:space="preserve"> </w:t>
      </w:r>
      <w:r w:rsidRPr="009926A4">
        <w:rPr>
          <w:rFonts w:eastAsia="Times New Roman"/>
          <w:strike/>
          <w:color w:val="FF0000"/>
        </w:rPr>
        <w:t>City</w:t>
      </w:r>
      <w:r w:rsidRPr="009926A4">
        <w:rPr>
          <w:rFonts w:eastAsia="Times New Roman"/>
          <w:color w:val="auto"/>
        </w:rPr>
        <w:t>.</w:t>
      </w:r>
    </w:p>
    <w:p w:rsidR="003B7AF8" w:rsidRPr="002F70B7" w:rsidRDefault="003B7AF8" w:rsidP="002F7025">
      <w:pPr>
        <w:pStyle w:val="Default"/>
        <w:ind w:firstLine="0"/>
        <w:rPr>
          <w:b/>
          <w:color w:val="auto"/>
        </w:rPr>
      </w:pPr>
    </w:p>
    <w:p w:rsidR="003E0B27" w:rsidRPr="00314E5A" w:rsidRDefault="003E0B27" w:rsidP="002F7025">
      <w:pPr>
        <w:pStyle w:val="Default"/>
        <w:spacing w:after="0"/>
        <w:ind w:firstLine="0"/>
        <w:rPr>
          <w:b/>
          <w:color w:val="auto"/>
        </w:rPr>
      </w:pPr>
      <w:r w:rsidRPr="00314E5A">
        <w:rPr>
          <w:b/>
          <w:color w:val="auto"/>
        </w:rPr>
        <w:t xml:space="preserve">706.053 </w:t>
      </w:r>
      <w:r w:rsidRPr="00314E5A">
        <w:rPr>
          <w:b/>
          <w:bCs/>
        </w:rPr>
        <w:t>Precast Reinforced Concrete Round Sections</w:t>
      </w:r>
    </w:p>
    <w:p w:rsidR="003E0B27" w:rsidRPr="00314E5A" w:rsidRDefault="003E0B27" w:rsidP="002F7025">
      <w:pPr>
        <w:pStyle w:val="Default"/>
        <w:rPr>
          <w:color w:val="auto"/>
        </w:rPr>
      </w:pPr>
      <w:r w:rsidRPr="00314E5A">
        <w:rPr>
          <w:color w:val="auto"/>
        </w:rPr>
        <w:t>Page 670</w:t>
      </w:r>
    </w:p>
    <w:p w:rsidR="003E0B27" w:rsidRPr="00314E5A" w:rsidRDefault="003E0B27" w:rsidP="002F7025">
      <w:pPr>
        <w:pStyle w:val="Default"/>
        <w:spacing w:after="0"/>
        <w:ind w:firstLine="0"/>
      </w:pPr>
      <w:r w:rsidRPr="00314E5A">
        <w:rPr>
          <w:b/>
          <w:bCs/>
        </w:rPr>
        <w:tab/>
      </w:r>
      <w:r w:rsidRPr="00314E5A">
        <w:rPr>
          <w:b/>
        </w:rPr>
        <w:t xml:space="preserve">706.053 </w:t>
      </w:r>
      <w:r w:rsidRPr="00314E5A">
        <w:rPr>
          <w:b/>
          <w:bCs/>
        </w:rPr>
        <w:t xml:space="preserve">Precast Reinforced Concrete Round Sections.  </w:t>
      </w:r>
      <w:r w:rsidRPr="00314E5A">
        <w:t>Provide precast reinforced</w:t>
      </w:r>
    </w:p>
    <w:p w:rsidR="003E0B27" w:rsidRPr="00314E5A" w:rsidRDefault="003E0B27" w:rsidP="002F7025">
      <w:pPr>
        <w:pStyle w:val="Default"/>
        <w:ind w:firstLine="0"/>
      </w:pPr>
      <w:r w:rsidRPr="00314E5A">
        <w:tab/>
      </w:r>
      <w:proofErr w:type="gramStart"/>
      <w:r w:rsidR="002F0D51" w:rsidRPr="00314E5A">
        <w:t>concrete</w:t>
      </w:r>
      <w:proofErr w:type="gramEnd"/>
      <w:r w:rsidR="002F0D51" w:rsidRPr="00314E5A">
        <w:t xml:space="preserve"> elliptical and circular arch sections according to ASTM C 1504, with the </w:t>
      </w:r>
      <w:r w:rsidRPr="00314E5A">
        <w:tab/>
      </w:r>
      <w:r w:rsidR="002F0D51" w:rsidRPr="00314E5A">
        <w:t>following modifications:</w:t>
      </w:r>
    </w:p>
    <w:p w:rsidR="003E0B27" w:rsidRPr="00314E5A" w:rsidRDefault="003E0B27" w:rsidP="002F7025">
      <w:pPr>
        <w:pStyle w:val="Default"/>
        <w:ind w:firstLine="0"/>
      </w:pPr>
      <w:r w:rsidRPr="00314E5A">
        <w:tab/>
      </w:r>
      <w:r w:rsidR="006C54F2">
        <w:t xml:space="preserve">   </w:t>
      </w:r>
      <w:r w:rsidR="002F0D51" w:rsidRPr="00314E5A">
        <w:t xml:space="preserve">This item consists of manufacturing precast reinforced concrete elliptical and circular </w:t>
      </w:r>
      <w:r w:rsidRPr="00314E5A">
        <w:tab/>
      </w:r>
      <w:r w:rsidR="002F0D51" w:rsidRPr="00314E5A">
        <w:t>arch sections for culverts.</w:t>
      </w:r>
    </w:p>
    <w:p w:rsidR="003E0B27" w:rsidRPr="00314E5A" w:rsidRDefault="003E0B27" w:rsidP="002F7025">
      <w:pPr>
        <w:pStyle w:val="Default"/>
        <w:ind w:firstLine="0"/>
      </w:pPr>
      <w:r w:rsidRPr="00314E5A">
        <w:tab/>
      </w:r>
      <w:r w:rsidR="006C54F2">
        <w:t xml:space="preserve">   </w:t>
      </w:r>
      <w:r w:rsidR="002F0D51" w:rsidRPr="00314E5A">
        <w:t xml:space="preserve">Use precast concrete member manufacturers </w:t>
      </w:r>
      <w:r w:rsidR="002F0D51" w:rsidRPr="00314E5A">
        <w:rPr>
          <w:strike/>
          <w:color w:val="FF0000"/>
        </w:rPr>
        <w:t xml:space="preserve">of </w:t>
      </w:r>
      <w:r w:rsidR="002F0D51" w:rsidRPr="00314E5A">
        <w:t xml:space="preserve">certified according to City Supplement </w:t>
      </w:r>
      <w:r w:rsidRPr="00314E5A">
        <w:tab/>
      </w:r>
      <w:r w:rsidR="002F0D51" w:rsidRPr="00314E5A">
        <w:t>1073.</w:t>
      </w:r>
    </w:p>
    <w:p w:rsidR="002F0D51" w:rsidRPr="00314E5A" w:rsidRDefault="003E0B27" w:rsidP="002F7025">
      <w:pPr>
        <w:pStyle w:val="Default"/>
        <w:ind w:firstLine="0"/>
        <w:rPr>
          <w:b/>
          <w:color w:val="auto"/>
        </w:rPr>
      </w:pPr>
      <w:r w:rsidRPr="00314E5A">
        <w:tab/>
      </w:r>
      <w:r w:rsidR="006C54F2">
        <w:t xml:space="preserve">   </w:t>
      </w:r>
      <w:r w:rsidR="002F0D51" w:rsidRPr="00314E5A">
        <w:rPr>
          <w:strike/>
          <w:color w:val="FF0000"/>
        </w:rPr>
        <w:t xml:space="preserve">5. </w:t>
      </w:r>
      <w:r w:rsidR="002F0D51" w:rsidRPr="00314E5A">
        <w:t xml:space="preserve">Ensure the manufacturer submits design calculations, a structural load rating and </w:t>
      </w:r>
      <w:r w:rsidR="006C54F2">
        <w:tab/>
      </w:r>
      <w:r w:rsidR="002F0D51" w:rsidRPr="00314E5A">
        <w:t xml:space="preserve">shop drawings </w:t>
      </w:r>
      <w:r w:rsidR="00141C4E" w:rsidRPr="00314E5A">
        <w:rPr>
          <w:rFonts w:eastAsia="Times New Roman"/>
          <w:color w:val="FF0000"/>
          <w:u w:val="single"/>
        </w:rPr>
        <w:t>according to 501.04 (A)</w:t>
      </w:r>
      <w:r w:rsidR="00141C4E">
        <w:rPr>
          <w:rFonts w:eastAsia="Times New Roman"/>
          <w:color w:val="FF0000"/>
          <w:u w:val="single"/>
        </w:rPr>
        <w:t xml:space="preserve"> </w:t>
      </w:r>
      <w:r w:rsidR="002F0D51" w:rsidRPr="00314E5A">
        <w:rPr>
          <w:strike/>
          <w:color w:val="FF0000"/>
        </w:rPr>
        <w:t>for review and approval by the City</w:t>
      </w:r>
      <w:r w:rsidR="002F0D51" w:rsidRPr="00314E5A">
        <w:t xml:space="preserve">. Do not </w:t>
      </w:r>
      <w:r w:rsidR="006C54F2">
        <w:tab/>
      </w:r>
      <w:r w:rsidR="002F0D51" w:rsidRPr="00314E5A">
        <w:t xml:space="preserve">produce any units until </w:t>
      </w:r>
      <w:r w:rsidR="00314E5A" w:rsidRPr="00314E5A">
        <w:rPr>
          <w:rFonts w:eastAsia="Times New Roman"/>
          <w:color w:val="FF0000"/>
          <w:u w:val="single"/>
        </w:rPr>
        <w:t>approved drawings have been submitted to the City.</w:t>
      </w:r>
      <w:r w:rsidR="00314E5A" w:rsidRPr="00314E5A">
        <w:rPr>
          <w:strike/>
          <w:color w:val="FF0000"/>
        </w:rPr>
        <w:t xml:space="preserve"> </w:t>
      </w:r>
      <w:proofErr w:type="gramStart"/>
      <w:r w:rsidR="002F0D51" w:rsidRPr="00314E5A">
        <w:rPr>
          <w:strike/>
          <w:color w:val="FF0000"/>
        </w:rPr>
        <w:t>receiving</w:t>
      </w:r>
      <w:proofErr w:type="gramEnd"/>
      <w:r w:rsidR="002F0D51" w:rsidRPr="00314E5A">
        <w:rPr>
          <w:strike/>
          <w:color w:val="FF0000"/>
        </w:rPr>
        <w:t xml:space="preserve"> </w:t>
      </w:r>
      <w:r w:rsidR="00C973D6" w:rsidRPr="00C973D6">
        <w:rPr>
          <w:color w:val="FF0000"/>
        </w:rPr>
        <w:tab/>
      </w:r>
      <w:r w:rsidR="002F0D51" w:rsidRPr="00314E5A">
        <w:rPr>
          <w:strike/>
          <w:color w:val="FF0000"/>
        </w:rPr>
        <w:t xml:space="preserve">approval. Submit a minimum of five copies of the drawings. Allow a minimum of 4 </w:t>
      </w:r>
      <w:r w:rsidR="00C973D6" w:rsidRPr="00C973D6">
        <w:rPr>
          <w:color w:val="FF0000"/>
        </w:rPr>
        <w:tab/>
      </w:r>
      <w:r w:rsidR="002F0D51" w:rsidRPr="00314E5A">
        <w:rPr>
          <w:strike/>
          <w:color w:val="FF0000"/>
        </w:rPr>
        <w:t xml:space="preserve">weeks for approval. </w:t>
      </w:r>
      <w:r w:rsidR="002F0D51" w:rsidRPr="00314E5A">
        <w:t>Ensure the shop drawings include the following:</w:t>
      </w:r>
    </w:p>
    <w:p w:rsidR="002F0D51" w:rsidRPr="00314E5A" w:rsidRDefault="003E0B27" w:rsidP="002F7025">
      <w:pPr>
        <w:pStyle w:val="1Indent2Paragraph"/>
        <w:ind w:left="1287" w:hanging="855"/>
        <w:contextualSpacing/>
        <w:jc w:val="left"/>
        <w:rPr>
          <w:sz w:val="24"/>
          <w:szCs w:val="24"/>
        </w:rPr>
      </w:pPr>
      <w:r w:rsidRPr="00314E5A">
        <w:rPr>
          <w:sz w:val="24"/>
          <w:szCs w:val="24"/>
        </w:rPr>
        <w:tab/>
      </w:r>
      <w:r w:rsidR="002F0D51" w:rsidRPr="00314E5A">
        <w:rPr>
          <w:sz w:val="24"/>
          <w:szCs w:val="24"/>
        </w:rPr>
        <w:t xml:space="preserve">1. Load </w:t>
      </w:r>
      <w:proofErr w:type="gramStart"/>
      <w:r w:rsidR="002F0D51" w:rsidRPr="00314E5A">
        <w:rPr>
          <w:sz w:val="24"/>
          <w:szCs w:val="24"/>
        </w:rPr>
        <w:t>rate</w:t>
      </w:r>
      <w:proofErr w:type="gramEnd"/>
      <w:r w:rsidR="002F0D51" w:rsidRPr="00314E5A">
        <w:rPr>
          <w:sz w:val="24"/>
          <w:szCs w:val="24"/>
        </w:rPr>
        <w:t xml:space="preserve"> the structure according to the requirements of section 900 of ODOT’s Bridge Design Manual.</w:t>
      </w:r>
    </w:p>
    <w:p w:rsidR="002F0D51" w:rsidRPr="00314E5A" w:rsidRDefault="003E0B27" w:rsidP="002F7025">
      <w:pPr>
        <w:pStyle w:val="1Indent2Paragraph"/>
        <w:contextualSpacing/>
        <w:jc w:val="left"/>
        <w:rPr>
          <w:sz w:val="24"/>
          <w:szCs w:val="24"/>
        </w:rPr>
      </w:pPr>
      <w:r w:rsidRPr="00314E5A">
        <w:rPr>
          <w:sz w:val="24"/>
          <w:szCs w:val="24"/>
        </w:rPr>
        <w:tab/>
      </w:r>
      <w:r w:rsidR="002F0D51" w:rsidRPr="00314E5A">
        <w:rPr>
          <w:sz w:val="24"/>
          <w:szCs w:val="24"/>
        </w:rPr>
        <w:t>2. All material specifications.</w:t>
      </w:r>
    </w:p>
    <w:p w:rsidR="002F0D51" w:rsidRPr="00314E5A" w:rsidRDefault="003E0B27" w:rsidP="002F7025">
      <w:pPr>
        <w:pStyle w:val="1Indent2Paragraph"/>
        <w:contextualSpacing/>
        <w:jc w:val="left"/>
        <w:rPr>
          <w:sz w:val="24"/>
          <w:szCs w:val="24"/>
        </w:rPr>
      </w:pPr>
      <w:r w:rsidRPr="00314E5A">
        <w:rPr>
          <w:sz w:val="24"/>
          <w:szCs w:val="24"/>
        </w:rPr>
        <w:tab/>
      </w:r>
      <w:r w:rsidR="002F0D51" w:rsidRPr="00314E5A">
        <w:rPr>
          <w:sz w:val="24"/>
          <w:szCs w:val="24"/>
        </w:rPr>
        <w:t>3. Plan view.</w:t>
      </w:r>
    </w:p>
    <w:p w:rsidR="002F0D51" w:rsidRPr="00314E5A" w:rsidRDefault="003E0B27" w:rsidP="002F7025">
      <w:pPr>
        <w:pStyle w:val="1Indent2Paragraph"/>
        <w:contextualSpacing/>
        <w:jc w:val="left"/>
        <w:rPr>
          <w:sz w:val="24"/>
          <w:szCs w:val="24"/>
        </w:rPr>
      </w:pPr>
      <w:r w:rsidRPr="00314E5A">
        <w:rPr>
          <w:sz w:val="24"/>
          <w:szCs w:val="24"/>
        </w:rPr>
        <w:tab/>
      </w:r>
      <w:r w:rsidR="002F0D51" w:rsidRPr="00314E5A">
        <w:rPr>
          <w:sz w:val="24"/>
          <w:szCs w:val="24"/>
        </w:rPr>
        <w:t>4. Elevation views.</w:t>
      </w:r>
    </w:p>
    <w:p w:rsidR="002F0D51" w:rsidRPr="00314E5A" w:rsidRDefault="003E0B27" w:rsidP="002F7025">
      <w:pPr>
        <w:pStyle w:val="1Indent2Paragraph"/>
        <w:contextualSpacing/>
        <w:jc w:val="left"/>
        <w:rPr>
          <w:sz w:val="24"/>
          <w:szCs w:val="24"/>
        </w:rPr>
      </w:pPr>
      <w:r w:rsidRPr="00314E5A">
        <w:rPr>
          <w:sz w:val="24"/>
          <w:szCs w:val="24"/>
        </w:rPr>
        <w:tab/>
      </w:r>
      <w:r w:rsidR="002F0D51" w:rsidRPr="00314E5A">
        <w:rPr>
          <w:sz w:val="24"/>
          <w:szCs w:val="24"/>
        </w:rPr>
        <w:t xml:space="preserve">5. Headwall and </w:t>
      </w:r>
      <w:proofErr w:type="spellStart"/>
      <w:r w:rsidR="002F0D51" w:rsidRPr="00314E5A">
        <w:rPr>
          <w:sz w:val="24"/>
          <w:szCs w:val="24"/>
        </w:rPr>
        <w:t>wingwall</w:t>
      </w:r>
      <w:proofErr w:type="spellEnd"/>
      <w:r w:rsidR="002F0D51" w:rsidRPr="00314E5A">
        <w:rPr>
          <w:sz w:val="24"/>
          <w:szCs w:val="24"/>
        </w:rPr>
        <w:t xml:space="preserve"> attachment requirements.</w:t>
      </w:r>
    </w:p>
    <w:p w:rsidR="002F0D51" w:rsidRPr="00314E5A" w:rsidRDefault="003E0B27" w:rsidP="002F7025">
      <w:pPr>
        <w:pStyle w:val="1Indent2Paragraph"/>
        <w:contextualSpacing/>
        <w:jc w:val="left"/>
        <w:rPr>
          <w:sz w:val="24"/>
          <w:szCs w:val="24"/>
        </w:rPr>
      </w:pPr>
      <w:r w:rsidRPr="00314E5A">
        <w:rPr>
          <w:sz w:val="24"/>
          <w:szCs w:val="24"/>
        </w:rPr>
        <w:tab/>
      </w:r>
      <w:r w:rsidR="002F0D51" w:rsidRPr="00314E5A">
        <w:rPr>
          <w:sz w:val="24"/>
          <w:szCs w:val="24"/>
        </w:rPr>
        <w:t>6. Dimensions.</w:t>
      </w:r>
    </w:p>
    <w:p w:rsidR="002F0D51" w:rsidRPr="00314E5A" w:rsidRDefault="003E0B27" w:rsidP="002F7025">
      <w:pPr>
        <w:pStyle w:val="1Indent2Paragraph"/>
        <w:contextualSpacing/>
        <w:jc w:val="left"/>
        <w:rPr>
          <w:sz w:val="24"/>
          <w:szCs w:val="24"/>
        </w:rPr>
      </w:pPr>
      <w:r w:rsidRPr="00314E5A">
        <w:rPr>
          <w:sz w:val="24"/>
          <w:szCs w:val="24"/>
        </w:rPr>
        <w:tab/>
      </w:r>
      <w:r w:rsidR="002F0D51" w:rsidRPr="00314E5A">
        <w:rPr>
          <w:sz w:val="24"/>
          <w:szCs w:val="24"/>
        </w:rPr>
        <w:t>7. All maintenance of traffic phases.</w:t>
      </w:r>
    </w:p>
    <w:p w:rsidR="002F0D51" w:rsidRPr="00314E5A" w:rsidRDefault="003E0B27" w:rsidP="002F7025">
      <w:pPr>
        <w:pStyle w:val="1Indent2Paragraph"/>
        <w:contextualSpacing/>
        <w:jc w:val="left"/>
        <w:rPr>
          <w:sz w:val="24"/>
          <w:szCs w:val="24"/>
        </w:rPr>
      </w:pPr>
      <w:r w:rsidRPr="00314E5A">
        <w:rPr>
          <w:sz w:val="24"/>
          <w:szCs w:val="24"/>
        </w:rPr>
        <w:tab/>
      </w:r>
      <w:r w:rsidR="002F0D51" w:rsidRPr="00314E5A">
        <w:rPr>
          <w:sz w:val="24"/>
          <w:szCs w:val="24"/>
        </w:rPr>
        <w:t>8. Section sizes.</w:t>
      </w:r>
    </w:p>
    <w:p w:rsidR="002F0D51" w:rsidRPr="00314E5A" w:rsidRDefault="003E0B27" w:rsidP="002F7025">
      <w:pPr>
        <w:pStyle w:val="1Indent2Paragraph"/>
        <w:jc w:val="left"/>
        <w:rPr>
          <w:sz w:val="24"/>
          <w:szCs w:val="24"/>
        </w:rPr>
      </w:pPr>
      <w:r w:rsidRPr="00314E5A">
        <w:rPr>
          <w:sz w:val="24"/>
          <w:szCs w:val="24"/>
        </w:rPr>
        <w:tab/>
      </w:r>
      <w:r w:rsidR="002F0D51" w:rsidRPr="00314E5A">
        <w:rPr>
          <w:sz w:val="24"/>
          <w:szCs w:val="24"/>
        </w:rPr>
        <w:t>9. Design handling strength.</w:t>
      </w:r>
    </w:p>
    <w:p w:rsidR="00D40380" w:rsidRDefault="003E0B27" w:rsidP="002F7025">
      <w:pPr>
        <w:pStyle w:val="1Indent2Paragraph"/>
        <w:spacing w:after="0"/>
        <w:jc w:val="left"/>
        <w:rPr>
          <w:sz w:val="24"/>
          <w:szCs w:val="24"/>
        </w:rPr>
      </w:pPr>
      <w:r w:rsidRPr="00314E5A">
        <w:rPr>
          <w:sz w:val="24"/>
          <w:szCs w:val="24"/>
        </w:rPr>
        <w:tab/>
      </w:r>
      <w:r w:rsidR="00C973D6">
        <w:rPr>
          <w:sz w:val="24"/>
          <w:szCs w:val="24"/>
        </w:rPr>
        <w:t xml:space="preserve">   </w:t>
      </w:r>
      <w:r w:rsidR="002F0D51" w:rsidRPr="00314E5A">
        <w:rPr>
          <w:sz w:val="24"/>
          <w:szCs w:val="24"/>
        </w:rPr>
        <w:t xml:space="preserve">The City will allow the Contractor to modify an approved shop drawing and resubmit </w:t>
      </w:r>
      <w:r w:rsidRPr="00314E5A">
        <w:rPr>
          <w:sz w:val="24"/>
          <w:szCs w:val="24"/>
        </w:rPr>
        <w:tab/>
      </w:r>
      <w:r w:rsidRPr="00314E5A">
        <w:rPr>
          <w:sz w:val="24"/>
          <w:szCs w:val="24"/>
        </w:rPr>
        <w:tab/>
      </w:r>
      <w:r w:rsidRPr="00314E5A">
        <w:rPr>
          <w:sz w:val="24"/>
          <w:szCs w:val="24"/>
        </w:rPr>
        <w:tab/>
      </w:r>
      <w:r w:rsidR="00141C4E" w:rsidRPr="00314E5A">
        <w:rPr>
          <w:color w:val="FF0000"/>
          <w:sz w:val="24"/>
          <w:szCs w:val="24"/>
          <w:u w:val="single"/>
        </w:rPr>
        <w:t>according to 501.04 (A)</w:t>
      </w:r>
      <w:r w:rsidR="00141C4E">
        <w:rPr>
          <w:color w:val="FF0000"/>
          <w:sz w:val="24"/>
          <w:szCs w:val="24"/>
          <w:u w:val="single"/>
        </w:rPr>
        <w:t xml:space="preserve"> </w:t>
      </w:r>
      <w:r w:rsidR="002F0D51" w:rsidRPr="00314E5A">
        <w:rPr>
          <w:strike/>
          <w:color w:val="FF0000"/>
          <w:sz w:val="24"/>
          <w:szCs w:val="24"/>
        </w:rPr>
        <w:t>for approval to the City</w:t>
      </w:r>
      <w:r w:rsidR="002F0D51" w:rsidRPr="00314E5A">
        <w:rPr>
          <w:sz w:val="24"/>
          <w:szCs w:val="24"/>
        </w:rPr>
        <w:t>.</w:t>
      </w:r>
    </w:p>
    <w:p w:rsidR="00D40380" w:rsidRDefault="00D40380" w:rsidP="002F7025">
      <w:pPr>
        <w:pStyle w:val="1Indent2Paragraph"/>
        <w:spacing w:after="0"/>
        <w:jc w:val="left"/>
        <w:rPr>
          <w:sz w:val="24"/>
          <w:szCs w:val="24"/>
        </w:rPr>
      </w:pPr>
    </w:p>
    <w:p w:rsidR="008F2405" w:rsidRPr="00314E5A" w:rsidRDefault="008F2405" w:rsidP="008F2405">
      <w:pPr>
        <w:pStyle w:val="Default"/>
        <w:spacing w:after="0"/>
        <w:ind w:firstLine="0"/>
        <w:rPr>
          <w:b/>
          <w:color w:val="auto"/>
        </w:rPr>
      </w:pPr>
      <w:r w:rsidRPr="00314E5A">
        <w:rPr>
          <w:b/>
          <w:color w:val="auto"/>
        </w:rPr>
        <w:t>706.</w:t>
      </w:r>
      <w:r>
        <w:rPr>
          <w:b/>
          <w:color w:val="auto"/>
        </w:rPr>
        <w:t>1</w:t>
      </w:r>
      <w:r w:rsidRPr="00314E5A">
        <w:rPr>
          <w:b/>
          <w:color w:val="auto"/>
        </w:rPr>
        <w:t xml:space="preserve">3 </w:t>
      </w:r>
      <w:r w:rsidRPr="0040221F">
        <w:rPr>
          <w:rStyle w:val="SubsectionTitle"/>
        </w:rPr>
        <w:t>Precast Reinforced Concrete</w:t>
      </w:r>
      <w:r w:rsidRPr="0040221F">
        <w:rPr>
          <w:rStyle w:val="SubsectionTitle"/>
        </w:rPr>
        <w:fldChar w:fldCharType="begin"/>
      </w:r>
      <w:r w:rsidRPr="0040221F">
        <w:rPr>
          <w:rStyle w:val="SubsectionTitle"/>
        </w:rPr>
        <w:instrText xml:space="preserve"> XE "Concrete" </w:instrText>
      </w:r>
      <w:r w:rsidRPr="0040221F">
        <w:rPr>
          <w:rStyle w:val="SubsectionTitle"/>
        </w:rPr>
        <w:fldChar w:fldCharType="end"/>
      </w:r>
      <w:r w:rsidRPr="0040221F">
        <w:rPr>
          <w:rStyle w:val="SubsectionTitle"/>
        </w:rPr>
        <w:t xml:space="preserve"> Manhole Riser Sections, Catch Basins Inlet Tops, and </w:t>
      </w:r>
      <w:r>
        <w:rPr>
          <w:rStyle w:val="SubsectionTitle"/>
        </w:rPr>
        <w:tab/>
      </w:r>
      <w:r w:rsidRPr="0040221F">
        <w:rPr>
          <w:rStyle w:val="SubsectionTitle"/>
        </w:rPr>
        <w:t>Portable Barriers</w:t>
      </w:r>
    </w:p>
    <w:p w:rsidR="008F2405" w:rsidRPr="00314E5A" w:rsidRDefault="008F2405" w:rsidP="008F2405">
      <w:pPr>
        <w:pStyle w:val="Default"/>
        <w:rPr>
          <w:color w:val="auto"/>
        </w:rPr>
      </w:pPr>
      <w:r w:rsidRPr="00314E5A">
        <w:rPr>
          <w:color w:val="auto"/>
        </w:rPr>
        <w:t>Page 67</w:t>
      </w:r>
      <w:r>
        <w:rPr>
          <w:color w:val="auto"/>
        </w:rPr>
        <w:t>6</w:t>
      </w:r>
    </w:p>
    <w:p w:rsidR="008F2405" w:rsidRPr="008F2405" w:rsidRDefault="008F2405" w:rsidP="008F2405">
      <w:pPr>
        <w:pStyle w:val="Default"/>
        <w:spacing w:after="0"/>
        <w:ind w:firstLine="0"/>
        <w:rPr>
          <w:color w:val="FF0000"/>
          <w:u w:val="single"/>
        </w:rPr>
      </w:pPr>
      <w:r w:rsidRPr="00314E5A">
        <w:rPr>
          <w:b/>
          <w:bCs/>
        </w:rPr>
        <w:lastRenderedPageBreak/>
        <w:tab/>
      </w:r>
      <w:r w:rsidRPr="00314E5A">
        <w:rPr>
          <w:b/>
        </w:rPr>
        <w:t>706.</w:t>
      </w:r>
      <w:r>
        <w:rPr>
          <w:b/>
        </w:rPr>
        <w:t>1</w:t>
      </w:r>
      <w:r w:rsidRPr="00314E5A">
        <w:rPr>
          <w:b/>
        </w:rPr>
        <w:t xml:space="preserve">3 </w:t>
      </w:r>
      <w:r w:rsidRPr="0040221F">
        <w:rPr>
          <w:rStyle w:val="SubsectionTitle"/>
        </w:rPr>
        <w:t>Precast Reinforced Concrete</w:t>
      </w:r>
      <w:r w:rsidRPr="0040221F">
        <w:rPr>
          <w:rStyle w:val="SubsectionTitle"/>
        </w:rPr>
        <w:fldChar w:fldCharType="begin"/>
      </w:r>
      <w:r w:rsidRPr="0040221F">
        <w:rPr>
          <w:rStyle w:val="SubsectionTitle"/>
        </w:rPr>
        <w:instrText xml:space="preserve"> XE "Concrete" </w:instrText>
      </w:r>
      <w:r w:rsidRPr="0040221F">
        <w:rPr>
          <w:rStyle w:val="SubsectionTitle"/>
        </w:rPr>
        <w:fldChar w:fldCharType="end"/>
      </w:r>
      <w:r w:rsidRPr="0040221F">
        <w:rPr>
          <w:rStyle w:val="SubsectionTitle"/>
        </w:rPr>
        <w:t xml:space="preserve"> Manhole Riser Sections, Catch Basins Inlet </w:t>
      </w:r>
      <w:r>
        <w:rPr>
          <w:rStyle w:val="SubsectionTitle"/>
        </w:rPr>
        <w:tab/>
      </w:r>
      <w:r w:rsidRPr="0040221F">
        <w:rPr>
          <w:rStyle w:val="SubsectionTitle"/>
        </w:rPr>
        <w:t>Tops, and Portable Barriers</w:t>
      </w:r>
      <w:r w:rsidRPr="00314E5A">
        <w:rPr>
          <w:b/>
          <w:bCs/>
        </w:rPr>
        <w:t xml:space="preserve">.  </w:t>
      </w:r>
      <w:r w:rsidRPr="008F2405">
        <w:t xml:space="preserve">All </w:t>
      </w:r>
      <w:r w:rsidRPr="008F2405">
        <w:rPr>
          <w:color w:val="FF0000"/>
          <w:u w:val="single"/>
        </w:rPr>
        <w:t>manhole and barrier</w:t>
      </w:r>
      <w:r w:rsidRPr="008F2405">
        <w:rPr>
          <w:color w:val="FF0000"/>
        </w:rPr>
        <w:t xml:space="preserve"> </w:t>
      </w:r>
      <w:r w:rsidRPr="008F2405">
        <w:t xml:space="preserve">structures will conform to ASTM </w:t>
      </w:r>
      <w:r>
        <w:tab/>
      </w:r>
      <w:r w:rsidRPr="008F2405">
        <w:t>C478.</w:t>
      </w:r>
      <w:r w:rsidRPr="008F2405">
        <w:rPr>
          <w:color w:val="FF0000"/>
          <w:u w:val="single"/>
        </w:rPr>
        <w:t xml:space="preserve"> All catch basins, inlets, and inlet tops </w:t>
      </w:r>
      <w:r w:rsidR="00C92399">
        <w:rPr>
          <w:color w:val="FF0000"/>
          <w:u w:val="single"/>
        </w:rPr>
        <w:t>wi</w:t>
      </w:r>
      <w:r w:rsidRPr="008F2405">
        <w:rPr>
          <w:color w:val="FF0000"/>
          <w:u w:val="single"/>
        </w:rPr>
        <w:t>ll conform to ASTM C913.</w:t>
      </w:r>
    </w:p>
    <w:p w:rsidR="008F2405" w:rsidRDefault="008F2405" w:rsidP="008F2405">
      <w:pPr>
        <w:pStyle w:val="Default"/>
        <w:spacing w:after="0"/>
        <w:ind w:firstLine="0"/>
      </w:pPr>
    </w:p>
    <w:p w:rsidR="00D40380" w:rsidRPr="00314E5A" w:rsidRDefault="00D40380" w:rsidP="008F2405">
      <w:pPr>
        <w:pStyle w:val="Default"/>
        <w:spacing w:after="0"/>
        <w:ind w:firstLine="0"/>
        <w:rPr>
          <w:b/>
          <w:color w:val="auto"/>
        </w:rPr>
      </w:pPr>
      <w:r w:rsidRPr="00603C63">
        <w:rPr>
          <w:b/>
        </w:rPr>
        <w:t>70</w:t>
      </w:r>
      <w:r>
        <w:rPr>
          <w:b/>
        </w:rPr>
        <w:t>6</w:t>
      </w:r>
      <w:r w:rsidRPr="00603C63">
        <w:rPr>
          <w:b/>
        </w:rPr>
        <w:t>.</w:t>
      </w:r>
      <w:r>
        <w:rPr>
          <w:b/>
        </w:rPr>
        <w:t>16</w:t>
      </w:r>
      <w:r>
        <w:rPr>
          <w:b/>
        </w:rPr>
        <w:tab/>
      </w:r>
      <w:r>
        <w:rPr>
          <w:b/>
          <w:bCs/>
        </w:rPr>
        <w:t xml:space="preserve">Resilient Connectors </w:t>
      </w:r>
      <w:proofErr w:type="gramStart"/>
      <w:r>
        <w:rPr>
          <w:b/>
          <w:bCs/>
        </w:rPr>
        <w:t>Between</w:t>
      </w:r>
      <w:proofErr w:type="gramEnd"/>
      <w:r>
        <w:rPr>
          <w:b/>
          <w:bCs/>
        </w:rPr>
        <w:t xml:space="preserve"> Precast Manhole Riser Sections, Catch Basins, Inlets, and Pipes.</w:t>
      </w:r>
      <w:r w:rsidRPr="00603C63">
        <w:rPr>
          <w:b/>
          <w:bCs/>
        </w:rPr>
        <w:t xml:space="preserve"> </w:t>
      </w:r>
      <w:r w:rsidRPr="00603C63">
        <w:rPr>
          <w:bCs/>
        </w:rPr>
        <w:t>(New Section</w:t>
      </w:r>
      <w:r w:rsidRPr="00617F40">
        <w:rPr>
          <w:rFonts w:eastAsia="Times New Roman"/>
        </w:rPr>
        <w:t>)</w:t>
      </w:r>
    </w:p>
    <w:p w:rsidR="00D40380" w:rsidRPr="00314E5A" w:rsidRDefault="00D40380" w:rsidP="002F7025">
      <w:pPr>
        <w:pStyle w:val="Default"/>
        <w:rPr>
          <w:color w:val="auto"/>
        </w:rPr>
      </w:pPr>
      <w:r w:rsidRPr="00314E5A">
        <w:rPr>
          <w:color w:val="auto"/>
        </w:rPr>
        <w:t>Page 67</w:t>
      </w:r>
      <w:r>
        <w:rPr>
          <w:color w:val="auto"/>
        </w:rPr>
        <w:t>6</w:t>
      </w:r>
    </w:p>
    <w:p w:rsidR="00D40380" w:rsidRPr="008C4863" w:rsidRDefault="00D40380" w:rsidP="002F7025">
      <w:pPr>
        <w:rPr>
          <w:rFonts w:ascii="Times New Roman" w:eastAsia="Times New Roman" w:hAnsi="Times New Roman" w:cs="Times New Roman"/>
          <w:color w:val="FF0000"/>
          <w:sz w:val="24"/>
          <w:szCs w:val="24"/>
          <w:u w:val="single"/>
        </w:rPr>
      </w:pPr>
      <w:r w:rsidRPr="00314E5A">
        <w:rPr>
          <w:b/>
          <w:bCs/>
        </w:rPr>
        <w:tab/>
      </w:r>
      <w:r w:rsidRPr="008C4863">
        <w:rPr>
          <w:rFonts w:ascii="Times New Roman" w:hAnsi="Times New Roman" w:cs="Times New Roman"/>
          <w:b/>
          <w:color w:val="FF0000"/>
          <w:sz w:val="24"/>
          <w:szCs w:val="24"/>
          <w:u w:val="single"/>
        </w:rPr>
        <w:t>706.16</w:t>
      </w:r>
      <w:r w:rsidRPr="008C4863">
        <w:rPr>
          <w:rFonts w:ascii="Times New Roman" w:hAnsi="Times New Roman" w:cs="Times New Roman"/>
          <w:b/>
          <w:color w:val="FF0000"/>
          <w:sz w:val="24"/>
          <w:szCs w:val="24"/>
          <w:u w:val="single"/>
        </w:rPr>
        <w:tab/>
      </w:r>
      <w:r w:rsidRPr="008C4863">
        <w:rPr>
          <w:rFonts w:ascii="Times New Roman" w:hAnsi="Times New Roman" w:cs="Times New Roman"/>
          <w:b/>
          <w:bCs/>
          <w:color w:val="FF0000"/>
          <w:sz w:val="24"/>
          <w:szCs w:val="24"/>
          <w:u w:val="single"/>
        </w:rPr>
        <w:t xml:space="preserve">Resilient Connectors </w:t>
      </w:r>
      <w:proofErr w:type="gramStart"/>
      <w:r w:rsidRPr="008C4863">
        <w:rPr>
          <w:rFonts w:ascii="Times New Roman" w:hAnsi="Times New Roman" w:cs="Times New Roman"/>
          <w:b/>
          <w:bCs/>
          <w:color w:val="FF0000"/>
          <w:sz w:val="24"/>
          <w:szCs w:val="24"/>
          <w:u w:val="single"/>
        </w:rPr>
        <w:t>Between</w:t>
      </w:r>
      <w:proofErr w:type="gramEnd"/>
      <w:r w:rsidRPr="008C4863">
        <w:rPr>
          <w:rFonts w:ascii="Times New Roman" w:hAnsi="Times New Roman" w:cs="Times New Roman"/>
          <w:b/>
          <w:bCs/>
          <w:color w:val="FF0000"/>
          <w:sz w:val="24"/>
          <w:szCs w:val="24"/>
          <w:u w:val="single"/>
        </w:rPr>
        <w:t xml:space="preserve"> Precast Manhole Riser Sections, Catch Basins, </w:t>
      </w:r>
      <w:r w:rsidR="008C4863" w:rsidRPr="008C4863">
        <w:rPr>
          <w:rFonts w:ascii="Times New Roman" w:hAnsi="Times New Roman" w:cs="Times New Roman"/>
          <w:b/>
          <w:bCs/>
          <w:color w:val="FF0000"/>
          <w:sz w:val="24"/>
          <w:szCs w:val="24"/>
        </w:rPr>
        <w:tab/>
      </w:r>
      <w:r w:rsidRPr="008C4863">
        <w:rPr>
          <w:rFonts w:ascii="Times New Roman" w:hAnsi="Times New Roman" w:cs="Times New Roman"/>
          <w:b/>
          <w:bCs/>
          <w:color w:val="FF0000"/>
          <w:sz w:val="24"/>
          <w:szCs w:val="24"/>
          <w:u w:val="single"/>
        </w:rPr>
        <w:t xml:space="preserve">Inlets, </w:t>
      </w:r>
      <w:r w:rsidRPr="008C4863">
        <w:rPr>
          <w:rFonts w:ascii="Times New Roman" w:hAnsi="Times New Roman" w:cs="Times New Roman"/>
          <w:b/>
          <w:bCs/>
          <w:color w:val="FF0000"/>
          <w:sz w:val="24"/>
          <w:szCs w:val="24"/>
          <w:u w:val="single"/>
        </w:rPr>
        <w:tab/>
        <w:t>and Pipes.</w:t>
      </w:r>
      <w:r w:rsidRPr="008C4863">
        <w:rPr>
          <w:rFonts w:ascii="Times New Roman" w:hAnsi="Times New Roman" w:cs="Times New Roman"/>
          <w:b/>
          <w:bCs/>
          <w:color w:val="FF0000"/>
          <w:sz w:val="24"/>
          <w:szCs w:val="24"/>
        </w:rPr>
        <w:t xml:space="preserve">  </w:t>
      </w:r>
      <w:r w:rsidRPr="008C4863">
        <w:rPr>
          <w:rFonts w:ascii="Times New Roman" w:eastAsia="Times New Roman" w:hAnsi="Times New Roman" w:cs="Times New Roman"/>
          <w:color w:val="FF0000"/>
          <w:sz w:val="24"/>
          <w:szCs w:val="24"/>
          <w:u w:val="single"/>
        </w:rPr>
        <w:t xml:space="preserve">Material and performance requirements shall meet the standards of </w:t>
      </w:r>
      <w:r w:rsidR="008C4863" w:rsidRPr="008C4863">
        <w:rPr>
          <w:rFonts w:ascii="Times New Roman" w:eastAsia="Times New Roman" w:hAnsi="Times New Roman" w:cs="Times New Roman"/>
          <w:color w:val="FF0000"/>
          <w:sz w:val="24"/>
          <w:szCs w:val="24"/>
        </w:rPr>
        <w:tab/>
      </w:r>
      <w:r w:rsidRPr="008C4863">
        <w:rPr>
          <w:rFonts w:ascii="Times New Roman" w:eastAsia="Times New Roman" w:hAnsi="Times New Roman" w:cs="Times New Roman"/>
          <w:color w:val="FF0000"/>
          <w:sz w:val="24"/>
          <w:szCs w:val="24"/>
          <w:u w:val="single"/>
        </w:rPr>
        <w:t xml:space="preserve">ASTM C923, and be approved by the Engineer.  The actual joint may be one of the </w:t>
      </w:r>
      <w:r w:rsidR="008C4863" w:rsidRPr="008C4863">
        <w:rPr>
          <w:rFonts w:ascii="Times New Roman" w:eastAsia="Times New Roman" w:hAnsi="Times New Roman" w:cs="Times New Roman"/>
          <w:color w:val="FF0000"/>
          <w:sz w:val="24"/>
          <w:szCs w:val="24"/>
        </w:rPr>
        <w:tab/>
      </w:r>
      <w:r w:rsidRPr="008C4863">
        <w:rPr>
          <w:rFonts w:ascii="Times New Roman" w:eastAsia="Times New Roman" w:hAnsi="Times New Roman" w:cs="Times New Roman"/>
          <w:color w:val="FF0000"/>
          <w:sz w:val="24"/>
          <w:szCs w:val="24"/>
          <w:u w:val="single"/>
        </w:rPr>
        <w:t>following designs:</w:t>
      </w:r>
    </w:p>
    <w:p w:rsidR="00D40380" w:rsidRPr="008C4863" w:rsidRDefault="00D40380" w:rsidP="002F7025">
      <w:pPr>
        <w:spacing w:after="0" w:line="240" w:lineRule="auto"/>
        <w:rPr>
          <w:rFonts w:ascii="Times New Roman" w:eastAsia="Times New Roman" w:hAnsi="Times New Roman" w:cs="Times New Roman"/>
          <w:color w:val="FF0000"/>
          <w:sz w:val="24"/>
          <w:szCs w:val="24"/>
          <w:u w:val="single"/>
        </w:rPr>
      </w:pPr>
      <w:r w:rsidRPr="008C4863">
        <w:rPr>
          <w:rFonts w:ascii="Times New Roman" w:eastAsia="Times New Roman" w:hAnsi="Times New Roman" w:cs="Times New Roman"/>
          <w:color w:val="FF0000"/>
          <w:sz w:val="24"/>
          <w:szCs w:val="24"/>
        </w:rPr>
        <w:tab/>
      </w:r>
      <w:r w:rsidRPr="008C4863">
        <w:rPr>
          <w:rFonts w:ascii="Times New Roman" w:eastAsia="Times New Roman" w:hAnsi="Times New Roman" w:cs="Times New Roman"/>
          <w:color w:val="FF0000"/>
          <w:sz w:val="24"/>
          <w:szCs w:val="24"/>
        </w:rPr>
        <w:tab/>
      </w:r>
      <w:r w:rsidRPr="008C4863">
        <w:rPr>
          <w:rFonts w:ascii="Times New Roman" w:eastAsia="Times New Roman" w:hAnsi="Times New Roman" w:cs="Times New Roman"/>
          <w:color w:val="FF0000"/>
          <w:sz w:val="24"/>
          <w:szCs w:val="24"/>
          <w:u w:val="single"/>
        </w:rPr>
        <w:t>(a)</w:t>
      </w:r>
      <w:r w:rsidRPr="008C4863">
        <w:rPr>
          <w:rFonts w:ascii="Times New Roman" w:eastAsia="Times New Roman" w:hAnsi="Times New Roman" w:cs="Times New Roman"/>
          <w:color w:val="FF0000"/>
          <w:sz w:val="24"/>
          <w:szCs w:val="24"/>
          <w:u w:val="single"/>
        </w:rPr>
        <w:tab/>
        <w:t>Rubber sleeve with stainless steel band</w:t>
      </w:r>
    </w:p>
    <w:p w:rsidR="008C4863" w:rsidRPr="008C4863" w:rsidRDefault="00D40380" w:rsidP="002F7025">
      <w:pPr>
        <w:spacing w:after="0" w:line="240" w:lineRule="auto"/>
        <w:rPr>
          <w:rFonts w:ascii="Times New Roman" w:eastAsia="Times New Roman" w:hAnsi="Times New Roman" w:cs="Times New Roman"/>
          <w:color w:val="FF0000"/>
          <w:sz w:val="24"/>
          <w:szCs w:val="24"/>
          <w:u w:val="single"/>
        </w:rPr>
      </w:pPr>
      <w:r w:rsidRPr="008C4863">
        <w:rPr>
          <w:rFonts w:ascii="Times New Roman" w:eastAsia="Times New Roman" w:hAnsi="Times New Roman" w:cs="Times New Roman"/>
          <w:color w:val="FF0000"/>
          <w:sz w:val="24"/>
          <w:szCs w:val="24"/>
        </w:rPr>
        <w:tab/>
      </w:r>
      <w:r w:rsidRPr="008C4863">
        <w:rPr>
          <w:rFonts w:ascii="Times New Roman" w:eastAsia="Times New Roman" w:hAnsi="Times New Roman" w:cs="Times New Roman"/>
          <w:color w:val="FF0000"/>
          <w:sz w:val="24"/>
          <w:szCs w:val="24"/>
        </w:rPr>
        <w:tab/>
      </w:r>
      <w:r w:rsidRPr="008C4863">
        <w:rPr>
          <w:rFonts w:ascii="Times New Roman" w:eastAsia="Times New Roman" w:hAnsi="Times New Roman" w:cs="Times New Roman"/>
          <w:color w:val="FF0000"/>
          <w:sz w:val="24"/>
          <w:szCs w:val="24"/>
          <w:u w:val="single"/>
        </w:rPr>
        <w:t>(b)</w:t>
      </w:r>
      <w:r w:rsidRPr="008C4863">
        <w:rPr>
          <w:rFonts w:ascii="Times New Roman" w:eastAsia="Times New Roman" w:hAnsi="Times New Roman" w:cs="Times New Roman"/>
          <w:color w:val="FF0000"/>
          <w:sz w:val="24"/>
          <w:szCs w:val="24"/>
          <w:u w:val="single"/>
        </w:rPr>
        <w:tab/>
        <w:t>Rubber gasket compression</w:t>
      </w:r>
    </w:p>
    <w:p w:rsidR="00D40380" w:rsidRDefault="008C4863" w:rsidP="002F7025">
      <w:pPr>
        <w:spacing w:after="0" w:line="240" w:lineRule="auto"/>
        <w:rPr>
          <w:rFonts w:ascii="Times New Roman" w:hAnsi="Times New Roman" w:cs="Times New Roman"/>
          <w:color w:val="FF0000"/>
          <w:sz w:val="24"/>
          <w:szCs w:val="24"/>
          <w:u w:val="single"/>
        </w:rPr>
      </w:pPr>
      <w:r w:rsidRPr="008C4863">
        <w:rPr>
          <w:rFonts w:ascii="Times New Roman" w:eastAsia="Times New Roman" w:hAnsi="Times New Roman" w:cs="Times New Roman"/>
          <w:color w:val="FF0000"/>
          <w:sz w:val="24"/>
          <w:szCs w:val="24"/>
        </w:rPr>
        <w:tab/>
      </w:r>
      <w:r w:rsidRPr="008C4863">
        <w:rPr>
          <w:rFonts w:ascii="Times New Roman" w:eastAsia="Times New Roman" w:hAnsi="Times New Roman" w:cs="Times New Roman"/>
          <w:color w:val="FF0000"/>
          <w:sz w:val="24"/>
          <w:szCs w:val="24"/>
        </w:rPr>
        <w:tab/>
      </w:r>
      <w:r w:rsidR="00D40380" w:rsidRPr="008C4863">
        <w:rPr>
          <w:rFonts w:ascii="Times New Roman" w:hAnsi="Times New Roman" w:cs="Times New Roman"/>
          <w:color w:val="FF0000"/>
          <w:sz w:val="24"/>
          <w:szCs w:val="24"/>
          <w:u w:val="single"/>
        </w:rPr>
        <w:t>(c)</w:t>
      </w:r>
      <w:r w:rsidR="00D40380" w:rsidRPr="008C4863">
        <w:rPr>
          <w:rFonts w:ascii="Times New Roman" w:hAnsi="Times New Roman" w:cs="Times New Roman"/>
          <w:color w:val="FF0000"/>
          <w:sz w:val="24"/>
          <w:szCs w:val="24"/>
          <w:u w:val="single"/>
        </w:rPr>
        <w:tab/>
        <w:t>Rubber gasket expansion</w:t>
      </w:r>
    </w:p>
    <w:p w:rsidR="00A30BF8" w:rsidRDefault="00A30BF8" w:rsidP="002F7025">
      <w:pPr>
        <w:spacing w:after="0" w:line="240" w:lineRule="auto"/>
        <w:rPr>
          <w:rFonts w:ascii="Times New Roman" w:hAnsi="Times New Roman" w:cs="Times New Roman"/>
          <w:color w:val="FF0000"/>
          <w:sz w:val="24"/>
          <w:szCs w:val="24"/>
          <w:u w:val="single"/>
        </w:rPr>
      </w:pPr>
    </w:p>
    <w:p w:rsidR="00A30BF8" w:rsidRPr="00A43321" w:rsidRDefault="00A30BF8" w:rsidP="002F7025">
      <w:pPr>
        <w:pStyle w:val="Default"/>
        <w:spacing w:after="0"/>
        <w:ind w:firstLine="0"/>
        <w:rPr>
          <w:b/>
          <w:color w:val="auto"/>
        </w:rPr>
      </w:pPr>
      <w:r w:rsidRPr="00A43321">
        <w:rPr>
          <w:b/>
          <w:color w:val="auto"/>
        </w:rPr>
        <w:t xml:space="preserve">711.12 </w:t>
      </w:r>
      <w:r w:rsidR="00635B76" w:rsidRPr="00A43321">
        <w:rPr>
          <w:b/>
          <w:bCs/>
        </w:rPr>
        <w:t>Gray Iron Castings</w:t>
      </w:r>
    </w:p>
    <w:p w:rsidR="00A30BF8" w:rsidRPr="00A43321" w:rsidRDefault="00A30BF8" w:rsidP="002F7025">
      <w:pPr>
        <w:pStyle w:val="Default"/>
        <w:rPr>
          <w:color w:val="auto"/>
        </w:rPr>
      </w:pPr>
      <w:r w:rsidRPr="00A43321">
        <w:rPr>
          <w:color w:val="auto"/>
        </w:rPr>
        <w:t>Page 699</w:t>
      </w:r>
    </w:p>
    <w:p w:rsidR="00635B76" w:rsidRPr="00635B76" w:rsidRDefault="00A30BF8" w:rsidP="00635B76">
      <w:pPr>
        <w:autoSpaceDE w:val="0"/>
        <w:autoSpaceDN w:val="0"/>
        <w:adjustRightInd w:val="0"/>
        <w:spacing w:after="0" w:line="240" w:lineRule="auto"/>
        <w:rPr>
          <w:rFonts w:ascii="Times New Roman" w:hAnsi="Times New Roman" w:cs="Times New Roman"/>
          <w:sz w:val="24"/>
          <w:szCs w:val="24"/>
        </w:rPr>
      </w:pPr>
      <w:r w:rsidRPr="00A43321">
        <w:rPr>
          <w:b/>
          <w:bCs/>
          <w:sz w:val="24"/>
          <w:szCs w:val="24"/>
        </w:rPr>
        <w:tab/>
      </w:r>
      <w:proofErr w:type="gramStart"/>
      <w:r w:rsidRPr="00A43321">
        <w:rPr>
          <w:rFonts w:ascii="Times New Roman" w:hAnsi="Times New Roman" w:cs="Times New Roman"/>
          <w:b/>
          <w:sz w:val="24"/>
          <w:szCs w:val="24"/>
        </w:rPr>
        <w:t xml:space="preserve">711.12 </w:t>
      </w:r>
      <w:r w:rsidR="00635B76" w:rsidRPr="00635B76">
        <w:rPr>
          <w:rFonts w:ascii="Times New Roman" w:hAnsi="Times New Roman" w:cs="Times New Roman"/>
          <w:b/>
          <w:bCs/>
          <w:color w:val="000000"/>
          <w:sz w:val="24"/>
          <w:szCs w:val="24"/>
        </w:rPr>
        <w:t>Gray Iron Castings</w:t>
      </w:r>
      <w:r w:rsidRPr="00A43321">
        <w:rPr>
          <w:rFonts w:ascii="Times New Roman" w:hAnsi="Times New Roman" w:cs="Times New Roman"/>
          <w:b/>
          <w:sz w:val="24"/>
          <w:szCs w:val="24"/>
        </w:rPr>
        <w:t>.</w:t>
      </w:r>
      <w:proofErr w:type="gramEnd"/>
      <w:r w:rsidRPr="00A43321">
        <w:rPr>
          <w:rFonts w:ascii="Times New Roman" w:hAnsi="Times New Roman" w:cs="Times New Roman"/>
          <w:b/>
          <w:sz w:val="24"/>
          <w:szCs w:val="24"/>
        </w:rPr>
        <w:t xml:space="preserve">  </w:t>
      </w:r>
      <w:r w:rsidR="00635B76" w:rsidRPr="00635B76">
        <w:rPr>
          <w:rFonts w:ascii="Times New Roman" w:hAnsi="Times New Roman" w:cs="Times New Roman"/>
          <w:sz w:val="24"/>
          <w:szCs w:val="24"/>
        </w:rPr>
        <w:t xml:space="preserve">Provide gray iron casting in accordance with ASTM </w:t>
      </w:r>
      <w:proofErr w:type="gramStart"/>
      <w:r w:rsidR="00635B76" w:rsidRPr="00635B76">
        <w:rPr>
          <w:rFonts w:ascii="Times New Roman" w:hAnsi="Times New Roman" w:cs="Times New Roman"/>
          <w:sz w:val="24"/>
          <w:szCs w:val="24"/>
        </w:rPr>
        <w:t>A</w:t>
      </w:r>
      <w:proofErr w:type="gramEnd"/>
      <w:r w:rsidR="00635B76" w:rsidRPr="00635B76">
        <w:rPr>
          <w:rFonts w:ascii="Times New Roman" w:hAnsi="Times New Roman" w:cs="Times New Roman"/>
          <w:sz w:val="24"/>
          <w:szCs w:val="24"/>
        </w:rPr>
        <w:t xml:space="preserve"> 48, </w:t>
      </w:r>
      <w:r w:rsidR="00635B76" w:rsidRPr="00635B76">
        <w:rPr>
          <w:rFonts w:ascii="Times New Roman" w:hAnsi="Times New Roman" w:cs="Times New Roman"/>
          <w:sz w:val="24"/>
          <w:szCs w:val="24"/>
        </w:rPr>
        <w:tab/>
        <w:t xml:space="preserve">Class </w:t>
      </w:r>
      <w:r w:rsidR="00635B76" w:rsidRPr="00635B76">
        <w:rPr>
          <w:rFonts w:ascii="Times New Roman" w:hAnsi="Times New Roman" w:cs="Times New Roman"/>
          <w:color w:val="FF0000"/>
          <w:sz w:val="24"/>
          <w:szCs w:val="24"/>
          <w:u w:val="single"/>
        </w:rPr>
        <w:t>35B</w:t>
      </w:r>
      <w:r w:rsidR="00635B76" w:rsidRPr="00635B76">
        <w:rPr>
          <w:rFonts w:ascii="Times New Roman" w:hAnsi="Times New Roman" w:cs="Times New Roman"/>
          <w:strike/>
          <w:color w:val="FF0000"/>
          <w:sz w:val="24"/>
          <w:szCs w:val="24"/>
        </w:rPr>
        <w:t>30B</w:t>
      </w:r>
      <w:r w:rsidR="00635B76" w:rsidRPr="00635B76">
        <w:rPr>
          <w:rFonts w:ascii="Times New Roman" w:hAnsi="Times New Roman" w:cs="Times New Roman"/>
          <w:sz w:val="24"/>
          <w:szCs w:val="24"/>
        </w:rPr>
        <w:t>, with the following modifications:</w:t>
      </w:r>
    </w:p>
    <w:p w:rsidR="00635B76" w:rsidRDefault="00635B76" w:rsidP="00635B76">
      <w:pPr>
        <w:autoSpaceDE w:val="0"/>
        <w:autoSpaceDN w:val="0"/>
        <w:adjustRightInd w:val="0"/>
        <w:spacing w:after="0" w:line="240" w:lineRule="auto"/>
        <w:rPr>
          <w:b/>
        </w:rPr>
      </w:pPr>
    </w:p>
    <w:p w:rsidR="00EB1DA3" w:rsidRPr="00A43321" w:rsidRDefault="00EB1DA3" w:rsidP="00635B76">
      <w:pPr>
        <w:autoSpaceDE w:val="0"/>
        <w:autoSpaceDN w:val="0"/>
        <w:adjustRightInd w:val="0"/>
        <w:spacing w:after="0" w:line="240" w:lineRule="auto"/>
        <w:rPr>
          <w:b/>
        </w:rPr>
      </w:pPr>
      <w:r w:rsidRPr="00635B76">
        <w:rPr>
          <w:rFonts w:ascii="Times New Roman" w:hAnsi="Times New Roman" w:cs="Times New Roman"/>
          <w:b/>
          <w:sz w:val="24"/>
          <w:szCs w:val="24"/>
        </w:rPr>
        <w:t>711.31</w:t>
      </w:r>
      <w:r w:rsidRPr="00A43321">
        <w:rPr>
          <w:b/>
        </w:rPr>
        <w:t xml:space="preserve"> </w:t>
      </w:r>
      <w:r w:rsidR="00635B76" w:rsidRPr="00EB1DA3">
        <w:rPr>
          <w:rFonts w:ascii="Times New Roman" w:hAnsi="Times New Roman" w:cs="Times New Roman"/>
          <w:b/>
          <w:bCs/>
          <w:sz w:val="24"/>
          <w:szCs w:val="24"/>
        </w:rPr>
        <w:t>Reinforced Propylene Plastic Manhole Steps</w:t>
      </w:r>
    </w:p>
    <w:p w:rsidR="00EB1DA3" w:rsidRPr="00A43321" w:rsidRDefault="00EB1DA3" w:rsidP="00EB1DA3">
      <w:pPr>
        <w:pStyle w:val="Default"/>
        <w:rPr>
          <w:color w:val="auto"/>
        </w:rPr>
      </w:pPr>
      <w:r w:rsidRPr="00A43321">
        <w:rPr>
          <w:color w:val="auto"/>
        </w:rPr>
        <w:t xml:space="preserve">Page </w:t>
      </w:r>
      <w:r>
        <w:rPr>
          <w:color w:val="auto"/>
        </w:rPr>
        <w:t>705</w:t>
      </w:r>
    </w:p>
    <w:p w:rsidR="00635B76" w:rsidRDefault="00EB1DA3" w:rsidP="00635B76">
      <w:pPr>
        <w:autoSpaceDE w:val="0"/>
        <w:autoSpaceDN w:val="0"/>
        <w:adjustRightInd w:val="0"/>
        <w:spacing w:after="0" w:line="240" w:lineRule="auto"/>
        <w:rPr>
          <w:rFonts w:ascii="Times New Roman" w:hAnsi="Times New Roman" w:cs="Times New Roman"/>
          <w:sz w:val="24"/>
          <w:szCs w:val="24"/>
        </w:rPr>
      </w:pPr>
      <w:r w:rsidRPr="00A43321">
        <w:rPr>
          <w:b/>
          <w:bCs/>
          <w:sz w:val="24"/>
          <w:szCs w:val="24"/>
        </w:rPr>
        <w:tab/>
      </w:r>
      <w:r w:rsidRPr="00A43321">
        <w:rPr>
          <w:rFonts w:ascii="Times New Roman" w:hAnsi="Times New Roman" w:cs="Times New Roman"/>
          <w:b/>
          <w:sz w:val="24"/>
          <w:szCs w:val="24"/>
        </w:rPr>
        <w:t>711.</w:t>
      </w:r>
      <w:r>
        <w:rPr>
          <w:rFonts w:ascii="Times New Roman" w:hAnsi="Times New Roman" w:cs="Times New Roman"/>
          <w:b/>
          <w:sz w:val="24"/>
          <w:szCs w:val="24"/>
        </w:rPr>
        <w:t>31</w:t>
      </w:r>
      <w:r w:rsidRPr="00A43321">
        <w:rPr>
          <w:rFonts w:ascii="Times New Roman" w:hAnsi="Times New Roman" w:cs="Times New Roman"/>
          <w:b/>
          <w:sz w:val="24"/>
          <w:szCs w:val="24"/>
        </w:rPr>
        <w:t xml:space="preserve"> </w:t>
      </w:r>
      <w:r w:rsidR="00635B76" w:rsidRPr="00EB1DA3">
        <w:rPr>
          <w:rFonts w:ascii="Times New Roman" w:hAnsi="Times New Roman" w:cs="Times New Roman"/>
          <w:b/>
          <w:bCs/>
          <w:sz w:val="24"/>
          <w:szCs w:val="24"/>
        </w:rPr>
        <w:t>Reinforced Propylene Plastic Manhole Steps</w:t>
      </w:r>
      <w:r w:rsidRPr="00A43321">
        <w:rPr>
          <w:rFonts w:ascii="Times New Roman" w:hAnsi="Times New Roman" w:cs="Times New Roman"/>
          <w:b/>
          <w:sz w:val="24"/>
          <w:szCs w:val="24"/>
        </w:rPr>
        <w:t xml:space="preserve">.  </w:t>
      </w:r>
      <w:r w:rsidR="00635B76" w:rsidRPr="00635B76">
        <w:rPr>
          <w:rFonts w:ascii="Times New Roman" w:hAnsi="Times New Roman" w:cs="Times New Roman"/>
          <w:sz w:val="24"/>
          <w:szCs w:val="24"/>
        </w:rPr>
        <w:t xml:space="preserve">Provide reinforced propylene </w:t>
      </w:r>
      <w:r w:rsidR="002A751A">
        <w:rPr>
          <w:rFonts w:ascii="Times New Roman" w:hAnsi="Times New Roman" w:cs="Times New Roman"/>
          <w:sz w:val="24"/>
          <w:szCs w:val="24"/>
        </w:rPr>
        <w:tab/>
      </w:r>
      <w:r w:rsidR="00635B76" w:rsidRPr="00635B76">
        <w:rPr>
          <w:rFonts w:ascii="Times New Roman" w:hAnsi="Times New Roman" w:cs="Times New Roman"/>
          <w:sz w:val="24"/>
          <w:szCs w:val="24"/>
        </w:rPr>
        <w:t xml:space="preserve">plastic manhole steps conforming to the details shown on the plans and in accordance </w:t>
      </w:r>
      <w:r w:rsidR="002A751A">
        <w:rPr>
          <w:rFonts w:ascii="Times New Roman" w:hAnsi="Times New Roman" w:cs="Times New Roman"/>
          <w:sz w:val="24"/>
          <w:szCs w:val="24"/>
        </w:rPr>
        <w:tab/>
      </w:r>
      <w:r w:rsidR="00635B76" w:rsidRPr="00635B76">
        <w:rPr>
          <w:rFonts w:ascii="Times New Roman" w:hAnsi="Times New Roman" w:cs="Times New Roman"/>
          <w:sz w:val="24"/>
          <w:szCs w:val="24"/>
        </w:rPr>
        <w:t>with ASTM C 478.</w:t>
      </w:r>
    </w:p>
    <w:p w:rsidR="002A751A" w:rsidRPr="00635B76" w:rsidRDefault="002A751A" w:rsidP="00635B76">
      <w:pPr>
        <w:autoSpaceDE w:val="0"/>
        <w:autoSpaceDN w:val="0"/>
        <w:adjustRightInd w:val="0"/>
        <w:spacing w:after="0" w:line="240" w:lineRule="auto"/>
        <w:rPr>
          <w:rFonts w:ascii="Times New Roman" w:hAnsi="Times New Roman" w:cs="Times New Roman"/>
          <w:sz w:val="24"/>
          <w:szCs w:val="24"/>
        </w:rPr>
      </w:pPr>
    </w:p>
    <w:p w:rsidR="00635B76" w:rsidRPr="00635B76" w:rsidRDefault="002A751A" w:rsidP="00635B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635B76" w:rsidRPr="00635B76">
        <w:rPr>
          <w:rFonts w:ascii="Times New Roman" w:hAnsi="Times New Roman" w:cs="Times New Roman"/>
          <w:sz w:val="24"/>
          <w:szCs w:val="24"/>
        </w:rPr>
        <w:t xml:space="preserve">Provide steel rod in accordance with 709.01, Grade 60, continuous through the entire </w:t>
      </w:r>
      <w:r>
        <w:rPr>
          <w:rFonts w:ascii="Times New Roman" w:hAnsi="Times New Roman" w:cs="Times New Roman"/>
          <w:sz w:val="24"/>
          <w:szCs w:val="24"/>
        </w:rPr>
        <w:tab/>
      </w:r>
      <w:r w:rsidR="00635B76" w:rsidRPr="00635B76">
        <w:rPr>
          <w:rFonts w:ascii="Times New Roman" w:hAnsi="Times New Roman" w:cs="Times New Roman"/>
          <w:sz w:val="24"/>
          <w:szCs w:val="24"/>
        </w:rPr>
        <w:t xml:space="preserve">length of legs and tread.  </w:t>
      </w:r>
      <w:r w:rsidR="00635B76" w:rsidRPr="002A751A">
        <w:rPr>
          <w:rFonts w:ascii="Times New Roman" w:hAnsi="Times New Roman" w:cs="Times New Roman"/>
          <w:strike/>
          <w:color w:val="FF0000"/>
          <w:sz w:val="24"/>
          <w:szCs w:val="24"/>
        </w:rPr>
        <w:t xml:space="preserve">Coat the </w:t>
      </w:r>
      <w:proofErr w:type="spellStart"/>
      <w:r w:rsidR="00635B76" w:rsidRPr="002A751A">
        <w:rPr>
          <w:rFonts w:ascii="Times New Roman" w:hAnsi="Times New Roman" w:cs="Times New Roman"/>
          <w:strike/>
          <w:color w:val="FF0000"/>
          <w:sz w:val="24"/>
          <w:szCs w:val="24"/>
        </w:rPr>
        <w:t>steel</w:t>
      </w:r>
      <w:r w:rsidRPr="002A751A">
        <w:rPr>
          <w:rFonts w:ascii="Times New Roman" w:hAnsi="Times New Roman" w:cs="Times New Roman"/>
          <w:color w:val="FF0000"/>
          <w:sz w:val="24"/>
          <w:szCs w:val="24"/>
          <w:u w:val="single"/>
        </w:rPr>
        <w:t>The</w:t>
      </w:r>
      <w:proofErr w:type="spellEnd"/>
      <w:r w:rsidRPr="002A751A">
        <w:rPr>
          <w:rFonts w:ascii="Times New Roman" w:hAnsi="Times New Roman" w:cs="Times New Roman"/>
          <w:color w:val="FF0000"/>
          <w:sz w:val="24"/>
          <w:szCs w:val="24"/>
          <w:u w:val="single"/>
        </w:rPr>
        <w:t xml:space="preserve"> steel may be coated </w:t>
      </w:r>
      <w:r w:rsidR="00635B76" w:rsidRPr="00635B76">
        <w:rPr>
          <w:rFonts w:ascii="Times New Roman" w:hAnsi="Times New Roman" w:cs="Times New Roman"/>
          <w:sz w:val="24"/>
          <w:szCs w:val="24"/>
        </w:rPr>
        <w:t xml:space="preserve">in accordance with </w:t>
      </w:r>
      <w:r>
        <w:rPr>
          <w:rFonts w:ascii="Times New Roman" w:hAnsi="Times New Roman" w:cs="Times New Roman"/>
          <w:sz w:val="24"/>
          <w:szCs w:val="24"/>
        </w:rPr>
        <w:tab/>
      </w:r>
      <w:r w:rsidR="00635B76" w:rsidRPr="00635B76">
        <w:rPr>
          <w:rFonts w:ascii="Times New Roman" w:hAnsi="Times New Roman" w:cs="Times New Roman"/>
          <w:sz w:val="24"/>
          <w:szCs w:val="24"/>
        </w:rPr>
        <w:t xml:space="preserve">ASTM </w:t>
      </w:r>
      <w:proofErr w:type="gramStart"/>
      <w:r w:rsidR="00635B76" w:rsidRPr="00635B76">
        <w:rPr>
          <w:rFonts w:ascii="Times New Roman" w:hAnsi="Times New Roman" w:cs="Times New Roman"/>
          <w:sz w:val="24"/>
          <w:szCs w:val="24"/>
        </w:rPr>
        <w:t>A</w:t>
      </w:r>
      <w:proofErr w:type="gramEnd"/>
      <w:r w:rsidR="00635B76" w:rsidRPr="00635B76">
        <w:rPr>
          <w:rFonts w:ascii="Times New Roman" w:hAnsi="Times New Roman" w:cs="Times New Roman"/>
          <w:sz w:val="24"/>
          <w:szCs w:val="24"/>
        </w:rPr>
        <w:t xml:space="preserve"> 934/A 934M.  Submit the manufacturer’s written certification to the Engineer.  </w:t>
      </w:r>
      <w:r>
        <w:rPr>
          <w:rFonts w:ascii="Times New Roman" w:hAnsi="Times New Roman" w:cs="Times New Roman"/>
          <w:sz w:val="24"/>
          <w:szCs w:val="24"/>
        </w:rPr>
        <w:tab/>
      </w:r>
      <w:r w:rsidR="00635B76" w:rsidRPr="00635B76">
        <w:rPr>
          <w:rFonts w:ascii="Times New Roman" w:hAnsi="Times New Roman" w:cs="Times New Roman"/>
          <w:sz w:val="24"/>
          <w:szCs w:val="24"/>
        </w:rPr>
        <w:t xml:space="preserve">Provide propylene plastic in accordance with ASTM D 4101, Table B 33430.  Submit to </w:t>
      </w:r>
      <w:r>
        <w:rPr>
          <w:rFonts w:ascii="Times New Roman" w:hAnsi="Times New Roman" w:cs="Times New Roman"/>
          <w:sz w:val="24"/>
          <w:szCs w:val="24"/>
        </w:rPr>
        <w:tab/>
      </w:r>
      <w:r w:rsidR="00635B76" w:rsidRPr="00635B76">
        <w:rPr>
          <w:rFonts w:ascii="Times New Roman" w:hAnsi="Times New Roman" w:cs="Times New Roman"/>
          <w:sz w:val="24"/>
          <w:szCs w:val="24"/>
        </w:rPr>
        <w:t xml:space="preserve">the Engineer the manufacturer’s certified test data for the propylene plastic used in each </w:t>
      </w:r>
      <w:r>
        <w:rPr>
          <w:rFonts w:ascii="Times New Roman" w:hAnsi="Times New Roman" w:cs="Times New Roman"/>
          <w:sz w:val="24"/>
          <w:szCs w:val="24"/>
        </w:rPr>
        <w:tab/>
      </w:r>
      <w:r w:rsidR="00635B76" w:rsidRPr="00635B76">
        <w:rPr>
          <w:rFonts w:ascii="Times New Roman" w:hAnsi="Times New Roman" w:cs="Times New Roman"/>
          <w:sz w:val="24"/>
          <w:szCs w:val="24"/>
        </w:rPr>
        <w:t>lot of steps.</w:t>
      </w:r>
    </w:p>
    <w:p w:rsidR="00EB1DA3" w:rsidRDefault="00EB1DA3" w:rsidP="00EB1DA3">
      <w:pPr>
        <w:autoSpaceDE w:val="0"/>
        <w:autoSpaceDN w:val="0"/>
        <w:adjustRightInd w:val="0"/>
        <w:spacing w:after="0" w:line="240" w:lineRule="auto"/>
        <w:rPr>
          <w:rFonts w:ascii="Times New Roman" w:hAnsi="Times New Roman" w:cs="Times New Roman"/>
          <w:sz w:val="24"/>
          <w:szCs w:val="24"/>
        </w:rPr>
      </w:pPr>
    </w:p>
    <w:p w:rsidR="003B00AE" w:rsidRPr="00C81591" w:rsidRDefault="003B00AE" w:rsidP="00EB1DA3">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720.13</w:t>
      </w:r>
      <w:r w:rsidRPr="00C81591">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Polypropylene Corrugated Double Wall Pipe</w:t>
      </w:r>
    </w:p>
    <w:p w:rsidR="003B00AE" w:rsidRPr="00C81591" w:rsidRDefault="003B00AE" w:rsidP="003B00AE">
      <w:pPr>
        <w:autoSpaceDE w:val="0"/>
        <w:autoSpaceDN w:val="0"/>
        <w:adjustRightInd w:val="0"/>
        <w:spacing w:after="120" w:line="240" w:lineRule="auto"/>
        <w:ind w:firstLine="360"/>
        <w:rPr>
          <w:rFonts w:ascii="Times New Roman" w:eastAsia="Times New Roman" w:hAnsi="Times New Roman" w:cs="Times New Roman"/>
          <w:sz w:val="24"/>
          <w:szCs w:val="24"/>
        </w:rPr>
      </w:pPr>
      <w:r w:rsidRPr="00C81591">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t>716</w:t>
      </w:r>
    </w:p>
    <w:p w:rsidR="003B00AE" w:rsidRPr="00C81591" w:rsidRDefault="003B00AE" w:rsidP="003B00AE">
      <w:pPr>
        <w:autoSpaceDE w:val="0"/>
        <w:autoSpaceDN w:val="0"/>
        <w:adjustRightInd w:val="0"/>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720.13</w:t>
      </w:r>
      <w:r w:rsidRPr="00C81591">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Polypropylene Corrugated Double Wall Pipe</w:t>
      </w:r>
      <w:r w:rsidRPr="00C81591">
        <w:rPr>
          <w:rFonts w:ascii="Times New Roman" w:eastAsia="Times New Roman" w:hAnsi="Times New Roman" w:cs="Times New Roman"/>
          <w:b/>
          <w:color w:val="000000"/>
          <w:sz w:val="24"/>
          <w:szCs w:val="24"/>
        </w:rPr>
        <w:t xml:space="preserve">.  </w:t>
      </w:r>
      <w:r w:rsidRPr="00C81591">
        <w:rPr>
          <w:rFonts w:ascii="Times New Roman" w:eastAsia="Times New Roman" w:hAnsi="Times New Roman" w:cs="Times New Roman"/>
          <w:color w:val="000000"/>
          <w:sz w:val="24"/>
          <w:szCs w:val="24"/>
        </w:rPr>
        <w:t>Provide polypropylene corrugated double wall pipe for non-pressure sanitary sewer and storm sewer pipe from 6 to 30-inch diameters in accordance with ASTM F 2736,</w:t>
      </w:r>
      <w:r w:rsidRPr="00855D7B">
        <w:rPr>
          <w:rFonts w:ascii="Times New Roman" w:eastAsia="Times New Roman" w:hAnsi="Times New Roman" w:cs="Times New Roman"/>
          <w:color w:val="FF0000"/>
          <w:sz w:val="24"/>
          <w:szCs w:val="24"/>
          <w:u w:val="single"/>
        </w:rPr>
        <w:t xml:space="preserve"> and storm sewer pipe from </w:t>
      </w:r>
      <w:r>
        <w:rPr>
          <w:rFonts w:ascii="Times New Roman" w:eastAsia="Times New Roman" w:hAnsi="Times New Roman" w:cs="Times New Roman"/>
          <w:color w:val="FF0000"/>
          <w:sz w:val="24"/>
          <w:szCs w:val="24"/>
          <w:u w:val="single"/>
        </w:rPr>
        <w:t>36</w:t>
      </w:r>
      <w:r w:rsidRPr="00855D7B">
        <w:rPr>
          <w:rFonts w:ascii="Times New Roman" w:eastAsia="Times New Roman" w:hAnsi="Times New Roman" w:cs="Times New Roman"/>
          <w:color w:val="FF0000"/>
          <w:sz w:val="24"/>
          <w:szCs w:val="24"/>
          <w:u w:val="single"/>
        </w:rPr>
        <w:t xml:space="preserve"> to 60-inch d</w:t>
      </w:r>
      <w:r>
        <w:rPr>
          <w:rFonts w:ascii="Times New Roman" w:eastAsia="Times New Roman" w:hAnsi="Times New Roman" w:cs="Times New Roman"/>
          <w:color w:val="FF0000"/>
          <w:sz w:val="24"/>
          <w:szCs w:val="24"/>
          <w:u w:val="single"/>
        </w:rPr>
        <w:t>iameters according to ASTM F2881 or AASHTO M 330,</w:t>
      </w:r>
      <w:r w:rsidRPr="00855D7B">
        <w:rPr>
          <w:rFonts w:ascii="Times New Roman" w:eastAsia="Times New Roman" w:hAnsi="Times New Roman" w:cs="Times New Roman"/>
          <w:color w:val="000000"/>
          <w:sz w:val="24"/>
          <w:szCs w:val="24"/>
        </w:rPr>
        <w:t xml:space="preserve"> </w:t>
      </w:r>
      <w:r w:rsidRPr="00C81591">
        <w:rPr>
          <w:rFonts w:ascii="Times New Roman" w:eastAsia="Times New Roman" w:hAnsi="Times New Roman" w:cs="Times New Roman"/>
          <w:color w:val="000000"/>
          <w:sz w:val="24"/>
          <w:szCs w:val="24"/>
        </w:rPr>
        <w:t>with the following modification.</w:t>
      </w:r>
    </w:p>
    <w:p w:rsidR="003B00AE" w:rsidRDefault="003B00AE" w:rsidP="003B00AE">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3B00AE" w:rsidRPr="00C81591" w:rsidRDefault="003B00AE" w:rsidP="003B00AE">
      <w:pPr>
        <w:autoSpaceDE w:val="0"/>
        <w:autoSpaceDN w:val="0"/>
        <w:adjustRightInd w:val="0"/>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81591">
        <w:rPr>
          <w:rFonts w:ascii="Times New Roman" w:eastAsia="Times New Roman" w:hAnsi="Times New Roman" w:cs="Times New Roman"/>
          <w:color w:val="000000"/>
          <w:sz w:val="24"/>
          <w:szCs w:val="24"/>
        </w:rPr>
        <w:t>9.1 Provide a letter of certification to cover each shipment of material verifying that it meets specification requirements.</w:t>
      </w:r>
    </w:p>
    <w:p w:rsidR="003B00AE" w:rsidRDefault="003B00AE" w:rsidP="003B00AE">
      <w:pPr>
        <w:autoSpaceDE w:val="0"/>
        <w:autoSpaceDN w:val="0"/>
        <w:adjustRightInd w:val="0"/>
        <w:spacing w:after="0" w:line="240" w:lineRule="auto"/>
        <w:ind w:left="720"/>
      </w:pPr>
    </w:p>
    <w:p w:rsidR="006115A2" w:rsidRPr="006115A2" w:rsidRDefault="006115A2" w:rsidP="006115A2">
      <w:pPr>
        <w:pStyle w:val="Default"/>
        <w:spacing w:after="0"/>
        <w:ind w:firstLine="0"/>
        <w:rPr>
          <w:color w:val="auto"/>
        </w:rPr>
      </w:pPr>
      <w:r w:rsidRPr="006115A2">
        <w:rPr>
          <w:b/>
          <w:color w:val="auto"/>
        </w:rPr>
        <w:t>730.017 Street Name Sign Supports</w:t>
      </w:r>
      <w:r w:rsidRPr="006115A2">
        <w:rPr>
          <w:b/>
          <w:bCs/>
          <w:color w:val="auto"/>
        </w:rPr>
        <w:t xml:space="preserve"> </w:t>
      </w:r>
      <w:r w:rsidRPr="006115A2">
        <w:rPr>
          <w:bCs/>
          <w:color w:val="auto"/>
        </w:rPr>
        <w:t>(New Section)</w:t>
      </w:r>
    </w:p>
    <w:p w:rsidR="006115A2" w:rsidRPr="006115A2" w:rsidRDefault="006115A2" w:rsidP="006115A2">
      <w:pPr>
        <w:pStyle w:val="Default"/>
        <w:rPr>
          <w:color w:val="auto"/>
        </w:rPr>
      </w:pPr>
      <w:r w:rsidRPr="006115A2">
        <w:rPr>
          <w:color w:val="auto"/>
        </w:rPr>
        <w:t>Page 736</w:t>
      </w:r>
    </w:p>
    <w:p w:rsidR="006115A2" w:rsidRPr="006115A2" w:rsidRDefault="006115A2" w:rsidP="006115A2">
      <w:pPr>
        <w:pStyle w:val="Default"/>
        <w:rPr>
          <w:color w:val="FF0000"/>
          <w:u w:val="single"/>
        </w:rPr>
      </w:pPr>
      <w:r w:rsidRPr="006115A2">
        <w:rPr>
          <w:color w:val="auto"/>
        </w:rPr>
        <w:tab/>
      </w:r>
      <w:r w:rsidRPr="006115A2">
        <w:rPr>
          <w:b/>
          <w:color w:val="FF0000"/>
          <w:u w:val="single"/>
        </w:rPr>
        <w:t xml:space="preserve">730.017 Street Name Sign Supports.  </w:t>
      </w:r>
      <w:r w:rsidRPr="006115A2">
        <w:rPr>
          <w:color w:val="FF0000"/>
          <w:u w:val="single"/>
        </w:rPr>
        <w:t xml:space="preserve">Provide street name sign posts fabricated from </w:t>
      </w:r>
      <w:r w:rsidRPr="006115A2">
        <w:rPr>
          <w:color w:val="FF0000"/>
        </w:rPr>
        <w:tab/>
      </w:r>
      <w:r w:rsidRPr="006115A2">
        <w:rPr>
          <w:color w:val="FF0000"/>
          <w:u w:val="single"/>
        </w:rPr>
        <w:t xml:space="preserve">new hot-dipped galvanized steel pipe as in 711.02 and in accordance with ASTM </w:t>
      </w:r>
      <w:r w:rsidRPr="006115A2">
        <w:rPr>
          <w:color w:val="FF0000"/>
        </w:rPr>
        <w:tab/>
      </w:r>
      <w:r w:rsidRPr="006115A2">
        <w:rPr>
          <w:color w:val="FF0000"/>
          <w:u w:val="single"/>
        </w:rPr>
        <w:t xml:space="preserve">Specification Number A53 with </w:t>
      </w:r>
      <w:proofErr w:type="gramStart"/>
      <w:r w:rsidRPr="006115A2">
        <w:rPr>
          <w:color w:val="FF0000"/>
          <w:u w:val="single"/>
        </w:rPr>
        <w:t>a minimum</w:t>
      </w:r>
      <w:proofErr w:type="gramEnd"/>
      <w:r w:rsidRPr="006115A2">
        <w:rPr>
          <w:color w:val="FF0000"/>
          <w:u w:val="single"/>
        </w:rPr>
        <w:t xml:space="preserve"> yield strength of 30,000 psi and a minimum </w:t>
      </w:r>
      <w:r w:rsidRPr="006115A2">
        <w:rPr>
          <w:color w:val="FF0000"/>
        </w:rPr>
        <w:tab/>
      </w:r>
      <w:r w:rsidRPr="006115A2">
        <w:rPr>
          <w:color w:val="FF0000"/>
          <w:u w:val="single"/>
        </w:rPr>
        <w:t xml:space="preserve">tensile strength of 48,000 psi. Evidence of prior rusting or pitting shall be cause for </w:t>
      </w:r>
      <w:r w:rsidRPr="006115A2">
        <w:rPr>
          <w:color w:val="FF0000"/>
        </w:rPr>
        <w:tab/>
      </w:r>
      <w:r w:rsidRPr="006115A2">
        <w:rPr>
          <w:color w:val="FF0000"/>
          <w:u w:val="single"/>
        </w:rPr>
        <w:t xml:space="preserve">rejection of the posts. The street name sign post shall have a tubular section of uniform </w:t>
      </w:r>
      <w:r w:rsidRPr="006115A2">
        <w:rPr>
          <w:color w:val="FF0000"/>
        </w:rPr>
        <w:tab/>
      </w:r>
      <w:r w:rsidRPr="006115A2">
        <w:rPr>
          <w:color w:val="FF0000"/>
          <w:u w:val="single"/>
        </w:rPr>
        <w:t xml:space="preserve">diameter and wall thickness. The diameter and wall thickness shall be for the standard </w:t>
      </w:r>
      <w:r w:rsidRPr="006115A2">
        <w:rPr>
          <w:color w:val="FF0000"/>
        </w:rPr>
        <w:tab/>
      </w:r>
      <w:r w:rsidRPr="006115A2">
        <w:rPr>
          <w:color w:val="FF0000"/>
          <w:u w:val="single"/>
        </w:rPr>
        <w:t xml:space="preserve">weight (Schedule 40) nominal pipe size (NPS) as specified for each bid item. The </w:t>
      </w:r>
      <w:r w:rsidRPr="006115A2">
        <w:rPr>
          <w:color w:val="FF0000"/>
        </w:rPr>
        <w:tab/>
      </w:r>
      <w:r w:rsidRPr="006115A2">
        <w:rPr>
          <w:color w:val="FF0000"/>
          <w:u w:val="single"/>
        </w:rPr>
        <w:t xml:space="preserve">finished post shall be straight, have a smooth finish and be free from defects affecting </w:t>
      </w:r>
      <w:r w:rsidRPr="006115A2">
        <w:rPr>
          <w:color w:val="FF0000"/>
        </w:rPr>
        <w:tab/>
      </w:r>
      <w:r w:rsidRPr="006115A2">
        <w:rPr>
          <w:color w:val="FF0000"/>
          <w:u w:val="single"/>
        </w:rPr>
        <w:t xml:space="preserve">their strength, durability or appearance. All cut ends shall be free from burrs. Each piece </w:t>
      </w:r>
      <w:r w:rsidRPr="006115A2">
        <w:rPr>
          <w:color w:val="FF0000"/>
        </w:rPr>
        <w:tab/>
      </w:r>
      <w:r w:rsidRPr="006115A2">
        <w:rPr>
          <w:color w:val="FF0000"/>
          <w:u w:val="single"/>
        </w:rPr>
        <w:t>shall be continuous with no butt welds.</w:t>
      </w:r>
    </w:p>
    <w:p w:rsidR="006115A2" w:rsidRPr="006115A2" w:rsidRDefault="006115A2" w:rsidP="006115A2">
      <w:pPr>
        <w:pStyle w:val="Default"/>
        <w:rPr>
          <w:color w:val="auto"/>
        </w:rPr>
      </w:pPr>
      <w:r w:rsidRPr="006115A2">
        <w:rPr>
          <w:color w:val="FF0000"/>
        </w:rPr>
        <w:tab/>
      </w:r>
      <w:r w:rsidRPr="006115A2">
        <w:rPr>
          <w:color w:val="FF0000"/>
          <w:u w:val="single"/>
        </w:rPr>
        <w:t xml:space="preserve"> </w:t>
      </w:r>
      <w:r w:rsidR="00003CB6">
        <w:rPr>
          <w:color w:val="FF0000"/>
          <w:u w:val="single"/>
        </w:rPr>
        <w:t xml:space="preserve"> </w:t>
      </w:r>
      <w:r w:rsidRPr="006115A2">
        <w:rPr>
          <w:color w:val="FF0000"/>
          <w:u w:val="single"/>
        </w:rPr>
        <w:t xml:space="preserve"> Provide materials in accordance with the City’s QPL. </w:t>
      </w:r>
    </w:p>
    <w:p w:rsidR="006115A2" w:rsidRPr="000B0732" w:rsidRDefault="006115A2" w:rsidP="006115A2">
      <w:pPr>
        <w:autoSpaceDE w:val="0"/>
        <w:autoSpaceDN w:val="0"/>
        <w:adjustRightInd w:val="0"/>
        <w:spacing w:after="0" w:line="240" w:lineRule="auto"/>
        <w:rPr>
          <w:rFonts w:ascii="Times New Roman" w:hAnsi="Times New Roman" w:cs="Times New Roman"/>
          <w:sz w:val="24"/>
          <w:szCs w:val="24"/>
        </w:rPr>
      </w:pPr>
    </w:p>
    <w:p w:rsidR="000B0732" w:rsidRPr="000B0732" w:rsidRDefault="000B0732" w:rsidP="000B0732">
      <w:pPr>
        <w:pStyle w:val="Default"/>
        <w:spacing w:after="0"/>
        <w:ind w:firstLine="0"/>
        <w:rPr>
          <w:color w:val="auto"/>
        </w:rPr>
      </w:pPr>
      <w:r w:rsidRPr="000B0732">
        <w:rPr>
          <w:b/>
          <w:color w:val="auto"/>
        </w:rPr>
        <w:t xml:space="preserve">730.24 </w:t>
      </w:r>
      <w:r w:rsidRPr="000B0732">
        <w:rPr>
          <w:rStyle w:val="SubsectionTitle"/>
          <w:color w:val="auto"/>
        </w:rPr>
        <w:t>Cantilever Offset Bracket</w:t>
      </w:r>
      <w:r w:rsidRPr="000B0732">
        <w:rPr>
          <w:b/>
          <w:bCs/>
          <w:color w:val="auto"/>
        </w:rPr>
        <w:t xml:space="preserve"> </w:t>
      </w:r>
      <w:r w:rsidRPr="000B0732">
        <w:rPr>
          <w:bCs/>
          <w:color w:val="auto"/>
        </w:rPr>
        <w:t>(New Section)</w:t>
      </w:r>
    </w:p>
    <w:p w:rsidR="000B0732" w:rsidRPr="000B0732" w:rsidRDefault="000B0732" w:rsidP="000B0732">
      <w:pPr>
        <w:pStyle w:val="Default"/>
        <w:rPr>
          <w:color w:val="auto"/>
        </w:rPr>
      </w:pPr>
      <w:r w:rsidRPr="000B0732">
        <w:rPr>
          <w:color w:val="auto"/>
        </w:rPr>
        <w:t>Page 739</w:t>
      </w:r>
    </w:p>
    <w:p w:rsidR="000B0732" w:rsidRPr="000B0732" w:rsidRDefault="000B0732" w:rsidP="000B0732">
      <w:pPr>
        <w:pStyle w:val="Default"/>
        <w:rPr>
          <w:color w:val="auto"/>
          <w:u w:val="single"/>
        </w:rPr>
      </w:pPr>
      <w:r w:rsidRPr="000B0732">
        <w:rPr>
          <w:color w:val="auto"/>
        </w:rPr>
        <w:tab/>
      </w:r>
      <w:r w:rsidRPr="000B0732">
        <w:rPr>
          <w:b/>
          <w:color w:val="FF0000"/>
          <w:u w:val="single"/>
        </w:rPr>
        <w:t xml:space="preserve">730.24 </w:t>
      </w:r>
      <w:r w:rsidRPr="000B0732">
        <w:rPr>
          <w:rStyle w:val="SubsectionTitle"/>
          <w:color w:val="FF0000"/>
          <w:u w:val="single"/>
        </w:rPr>
        <w:t>Cantilever Offset Bracket</w:t>
      </w:r>
      <w:r w:rsidRPr="000B0732">
        <w:rPr>
          <w:b/>
          <w:color w:val="FF0000"/>
          <w:u w:val="single"/>
        </w:rPr>
        <w:t xml:space="preserve">.   </w:t>
      </w:r>
      <w:r w:rsidRPr="000B0732">
        <w:rPr>
          <w:rStyle w:val="SubsectionTitle"/>
          <w:b w:val="0"/>
          <w:color w:val="FF0000"/>
          <w:u w:val="single"/>
        </w:rPr>
        <w:t xml:space="preserve">Finished street name sign blanks shall be riveted to </w:t>
      </w:r>
      <w:r w:rsidR="00003CB6" w:rsidRPr="00003CB6">
        <w:rPr>
          <w:rStyle w:val="SubsectionTitle"/>
          <w:b w:val="0"/>
          <w:color w:val="FF0000"/>
        </w:rPr>
        <w:tab/>
      </w:r>
      <w:r w:rsidRPr="000B0732">
        <w:rPr>
          <w:rStyle w:val="SubsectionTitle"/>
          <w:b w:val="0"/>
          <w:color w:val="FF0000"/>
          <w:u w:val="single"/>
        </w:rPr>
        <w:t xml:space="preserve">2 cantilevered offset bracket assemblies with universal saddle clamps and a double tee </w:t>
      </w:r>
      <w:r w:rsidR="00003CB6" w:rsidRPr="00003CB6">
        <w:rPr>
          <w:rStyle w:val="SubsectionTitle"/>
          <w:b w:val="0"/>
          <w:color w:val="FF0000"/>
        </w:rPr>
        <w:tab/>
      </w:r>
      <w:r w:rsidRPr="000B0732">
        <w:rPr>
          <w:rStyle w:val="SubsectionTitle"/>
          <w:b w:val="0"/>
          <w:color w:val="FF0000"/>
          <w:u w:val="single"/>
        </w:rPr>
        <w:t>section in accordance with 711.01. For signs greater than 48 inch (</w:t>
      </w:r>
      <w:proofErr w:type="gramStart"/>
      <w:r w:rsidRPr="000B0732">
        <w:rPr>
          <w:rStyle w:val="SubsectionTitle"/>
          <w:b w:val="0"/>
          <w:color w:val="FF0000"/>
          <w:u w:val="single"/>
        </w:rPr>
        <w:t>1.2m )</w:t>
      </w:r>
      <w:proofErr w:type="gramEnd"/>
      <w:r w:rsidRPr="000B0732">
        <w:rPr>
          <w:rStyle w:val="SubsectionTitle"/>
          <w:b w:val="0"/>
          <w:color w:val="FF0000"/>
          <w:u w:val="single"/>
        </w:rPr>
        <w:t xml:space="preserve"> in length, a </w:t>
      </w:r>
      <w:r w:rsidR="00003CB6" w:rsidRPr="00003CB6">
        <w:rPr>
          <w:rStyle w:val="SubsectionTitle"/>
          <w:b w:val="0"/>
          <w:color w:val="FF0000"/>
        </w:rPr>
        <w:tab/>
      </w:r>
      <w:r w:rsidRPr="000B0732">
        <w:rPr>
          <w:rStyle w:val="SubsectionTitle"/>
          <w:b w:val="0"/>
          <w:color w:val="FF0000"/>
          <w:u w:val="single"/>
        </w:rPr>
        <w:t xml:space="preserve">special assembly is required. This assembly shall consist of 2 cantilevered offset brackets </w:t>
      </w:r>
      <w:r w:rsidR="00003CB6" w:rsidRPr="00003CB6">
        <w:rPr>
          <w:rStyle w:val="SubsectionTitle"/>
          <w:b w:val="0"/>
          <w:color w:val="FF0000"/>
        </w:rPr>
        <w:tab/>
      </w:r>
      <w:r w:rsidRPr="000B0732">
        <w:rPr>
          <w:rStyle w:val="SubsectionTitle"/>
          <w:b w:val="0"/>
          <w:color w:val="FF0000"/>
          <w:u w:val="single"/>
        </w:rPr>
        <w:t>placed back to back and placed on top and bottom of sign assembly and</w:t>
      </w:r>
      <w:r w:rsidRPr="000B0732">
        <w:rPr>
          <w:color w:val="FF0000"/>
          <w:u w:val="single"/>
        </w:rPr>
        <w:t xml:space="preserve"> riveted to the </w:t>
      </w:r>
      <w:r w:rsidR="00003CB6" w:rsidRPr="00003CB6">
        <w:rPr>
          <w:color w:val="FF0000"/>
        </w:rPr>
        <w:tab/>
      </w:r>
      <w:r w:rsidRPr="000B0732">
        <w:rPr>
          <w:color w:val="FF0000"/>
          <w:u w:val="single"/>
        </w:rPr>
        <w:t xml:space="preserve">appropriate double tee section. The signs shall be attached to the sign supports using a </w:t>
      </w:r>
      <w:r w:rsidR="00003CB6" w:rsidRPr="00003CB6">
        <w:rPr>
          <w:color w:val="FF0000"/>
        </w:rPr>
        <w:tab/>
      </w:r>
      <w:r w:rsidRPr="000B0732">
        <w:rPr>
          <w:color w:val="FF0000"/>
          <w:u w:val="single"/>
        </w:rPr>
        <w:t xml:space="preserve">stainless steel buckle-strap combination. For fabrication see City of Columbus Standard </w:t>
      </w:r>
      <w:r w:rsidR="00003CB6" w:rsidRPr="00003CB6">
        <w:rPr>
          <w:color w:val="FF0000"/>
        </w:rPr>
        <w:tab/>
      </w:r>
      <w:r w:rsidRPr="000B0732">
        <w:rPr>
          <w:color w:val="FF0000"/>
          <w:u w:val="single"/>
        </w:rPr>
        <w:t>drawing(s).</w:t>
      </w:r>
    </w:p>
    <w:p w:rsidR="000B0732" w:rsidRPr="000B0732" w:rsidRDefault="000B0732" w:rsidP="000B0732">
      <w:pPr>
        <w:pStyle w:val="Default"/>
        <w:spacing w:after="0"/>
        <w:ind w:firstLine="0"/>
        <w:rPr>
          <w:color w:val="FF0000"/>
          <w:u w:val="single"/>
        </w:rPr>
      </w:pPr>
    </w:p>
    <w:p w:rsidR="00F04F4A" w:rsidRPr="00A43321" w:rsidRDefault="00F04F4A" w:rsidP="00F04F4A">
      <w:pPr>
        <w:pStyle w:val="Default"/>
        <w:spacing w:after="0"/>
        <w:ind w:firstLine="0"/>
        <w:rPr>
          <w:b/>
          <w:color w:val="auto"/>
        </w:rPr>
      </w:pPr>
      <w:r w:rsidRPr="00A43321">
        <w:rPr>
          <w:b/>
          <w:color w:val="auto"/>
        </w:rPr>
        <w:t>7</w:t>
      </w:r>
      <w:r>
        <w:rPr>
          <w:b/>
          <w:color w:val="auto"/>
        </w:rPr>
        <w:t>33</w:t>
      </w:r>
      <w:r w:rsidRPr="00A43321">
        <w:rPr>
          <w:b/>
          <w:color w:val="auto"/>
        </w:rPr>
        <w:t>.</w:t>
      </w:r>
      <w:r>
        <w:rPr>
          <w:b/>
          <w:color w:val="auto"/>
        </w:rPr>
        <w:t>0</w:t>
      </w:r>
      <w:r w:rsidRPr="00A43321">
        <w:rPr>
          <w:b/>
          <w:color w:val="auto"/>
        </w:rPr>
        <w:t xml:space="preserve">2 </w:t>
      </w:r>
      <w:r>
        <w:rPr>
          <w:b/>
          <w:bCs/>
        </w:rPr>
        <w:t>Controller Units</w:t>
      </w:r>
    </w:p>
    <w:p w:rsidR="00F04F4A" w:rsidRPr="00A43321" w:rsidRDefault="00F04F4A" w:rsidP="00F04F4A">
      <w:pPr>
        <w:pStyle w:val="Default"/>
        <w:rPr>
          <w:color w:val="auto"/>
        </w:rPr>
      </w:pPr>
      <w:r w:rsidRPr="00A43321">
        <w:rPr>
          <w:color w:val="auto"/>
        </w:rPr>
        <w:t xml:space="preserve">Page </w:t>
      </w:r>
      <w:r>
        <w:rPr>
          <w:color w:val="auto"/>
        </w:rPr>
        <w:t>757</w:t>
      </w:r>
    </w:p>
    <w:p w:rsidR="00F04F4A" w:rsidRDefault="00F04F4A" w:rsidP="00F04F4A">
      <w:pPr>
        <w:pStyle w:val="Default"/>
        <w:spacing w:after="0"/>
        <w:ind w:firstLine="0"/>
        <w:rPr>
          <w:b/>
        </w:rPr>
      </w:pPr>
      <w:r w:rsidRPr="00A43321">
        <w:rPr>
          <w:b/>
          <w:bCs/>
        </w:rPr>
        <w:tab/>
      </w:r>
      <w:r w:rsidRPr="00A43321">
        <w:rPr>
          <w:b/>
        </w:rPr>
        <w:t>7</w:t>
      </w:r>
      <w:r>
        <w:rPr>
          <w:b/>
        </w:rPr>
        <w:t>33</w:t>
      </w:r>
      <w:r w:rsidRPr="00A43321">
        <w:rPr>
          <w:b/>
        </w:rPr>
        <w:t>.</w:t>
      </w:r>
      <w:r>
        <w:rPr>
          <w:b/>
        </w:rPr>
        <w:t>0</w:t>
      </w:r>
      <w:r w:rsidRPr="00A43321">
        <w:rPr>
          <w:b/>
        </w:rPr>
        <w:t xml:space="preserve">2 </w:t>
      </w:r>
      <w:r>
        <w:rPr>
          <w:b/>
          <w:bCs/>
        </w:rPr>
        <w:t>Controller Units</w:t>
      </w:r>
      <w:r>
        <w:rPr>
          <w:b/>
        </w:rPr>
        <w:t xml:space="preserve">. </w:t>
      </w:r>
    </w:p>
    <w:p w:rsidR="00F04F4A" w:rsidRDefault="00F04F4A" w:rsidP="00F04F4A">
      <w:pPr>
        <w:pStyle w:val="Default"/>
        <w:spacing w:after="0"/>
        <w:ind w:firstLine="0"/>
        <w:rPr>
          <w:b/>
          <w:color w:val="auto"/>
        </w:rPr>
      </w:pPr>
      <w:r>
        <w:rPr>
          <w:b/>
        </w:rPr>
        <w:tab/>
      </w:r>
      <w:r w:rsidRPr="00F04F4A">
        <w:rPr>
          <w:b/>
          <w:bCs/>
          <w:strike/>
          <w:color w:val="FF0000"/>
        </w:rPr>
        <w:t>B.</w:t>
      </w:r>
      <w:r w:rsidRPr="00F04F4A">
        <w:rPr>
          <w:b/>
          <w:bCs/>
        </w:rPr>
        <w:t xml:space="preserve"> </w:t>
      </w:r>
      <w:r w:rsidRPr="00F04F4A">
        <w:rPr>
          <w:b/>
          <w:bCs/>
          <w:color w:val="FF0000"/>
          <w:u w:val="single"/>
        </w:rPr>
        <w:t>C.</w:t>
      </w:r>
      <w:r w:rsidRPr="000C4799">
        <w:rPr>
          <w:b/>
          <w:bCs/>
        </w:rPr>
        <w:tab/>
        <w:t>Type TS-2/A2.</w:t>
      </w:r>
      <w:r w:rsidRPr="000C4799">
        <w:t xml:space="preserve">  Provide a controller unit meeting NEMA TS-2</w:t>
      </w:r>
      <w:r w:rsidRPr="000C4799">
        <w:fldChar w:fldCharType="begin"/>
      </w:r>
      <w:r w:rsidRPr="000C4799">
        <w:instrText>xe "NEMA TS-2"</w:instrText>
      </w:r>
      <w:r w:rsidRPr="000C4799">
        <w:fldChar w:fldCharType="end"/>
      </w:r>
      <w:r w:rsidRPr="000C4799">
        <w:fldChar w:fldCharType="begin"/>
      </w:r>
      <w:r w:rsidRPr="000C4799">
        <w:instrText>xe "</w:instrText>
      </w:r>
      <w:r w:rsidRPr="000C4799">
        <w:rPr>
          <w:sz w:val="20"/>
        </w:rPr>
        <w:instrText>Traffic: NEMA TS-2</w:instrText>
      </w:r>
      <w:r w:rsidRPr="000C4799">
        <w:instrText>"</w:instrText>
      </w:r>
      <w:r w:rsidRPr="000C4799">
        <w:fldChar w:fldCharType="end"/>
      </w:r>
      <w:r w:rsidRPr="000C4799">
        <w:fldChar w:fldCharType="begin"/>
      </w:r>
      <w:r w:rsidRPr="000C4799">
        <w:instrText>xe "</w:instrText>
      </w:r>
      <w:r w:rsidRPr="000C4799">
        <w:rPr>
          <w:sz w:val="20"/>
        </w:rPr>
        <w:instrText>Loop detector unit: NEMA TS-2</w:instrText>
      </w:r>
      <w:r w:rsidRPr="000C4799">
        <w:instrText>"</w:instrText>
      </w:r>
      <w:r w:rsidRPr="000C4799">
        <w:fldChar w:fldCharType="end"/>
      </w:r>
      <w:r>
        <w:t>…</w:t>
      </w:r>
    </w:p>
    <w:p w:rsidR="00F04F4A" w:rsidRDefault="00F04F4A" w:rsidP="0078316A">
      <w:pPr>
        <w:pStyle w:val="Default"/>
        <w:spacing w:after="0"/>
        <w:ind w:firstLine="0"/>
        <w:rPr>
          <w:b/>
          <w:color w:val="auto"/>
        </w:rPr>
      </w:pPr>
    </w:p>
    <w:p w:rsidR="00FC2909" w:rsidRPr="000B0732" w:rsidRDefault="00FC2909" w:rsidP="00FC2909">
      <w:pPr>
        <w:pStyle w:val="Default"/>
        <w:spacing w:after="0"/>
        <w:ind w:firstLine="0"/>
        <w:rPr>
          <w:b/>
          <w:color w:val="auto"/>
        </w:rPr>
      </w:pPr>
      <w:r w:rsidRPr="000B0732">
        <w:rPr>
          <w:b/>
          <w:color w:val="auto"/>
        </w:rPr>
        <w:t>801.0</w:t>
      </w:r>
      <w:r>
        <w:rPr>
          <w:b/>
          <w:color w:val="auto"/>
        </w:rPr>
        <w:t>2</w:t>
      </w:r>
      <w:r w:rsidRPr="000B0732">
        <w:rPr>
          <w:b/>
          <w:color w:val="auto"/>
        </w:rPr>
        <w:t xml:space="preserve"> </w:t>
      </w:r>
      <w:r w:rsidRPr="000B0732">
        <w:rPr>
          <w:rStyle w:val="SubsectionTitle"/>
        </w:rPr>
        <w:t>D</w:t>
      </w:r>
      <w:r>
        <w:rPr>
          <w:rStyle w:val="SubsectionTitle"/>
        </w:rPr>
        <w:t>esign Criteria</w:t>
      </w:r>
    </w:p>
    <w:p w:rsidR="00FC2909" w:rsidRPr="00B25A26" w:rsidRDefault="00FC2909" w:rsidP="00FC2909">
      <w:pPr>
        <w:pStyle w:val="Default"/>
        <w:rPr>
          <w:color w:val="auto"/>
        </w:rPr>
      </w:pPr>
      <w:r w:rsidRPr="00B25A26">
        <w:rPr>
          <w:color w:val="auto"/>
        </w:rPr>
        <w:t>Page 78</w:t>
      </w:r>
      <w:r>
        <w:rPr>
          <w:color w:val="auto"/>
        </w:rPr>
        <w:t>2</w:t>
      </w:r>
    </w:p>
    <w:p w:rsidR="00FC2909" w:rsidRPr="0078316A" w:rsidRDefault="00FC2909" w:rsidP="00FC2909">
      <w:pPr>
        <w:pStyle w:val="SubsectionParagraph"/>
        <w:rPr>
          <w:sz w:val="24"/>
          <w:szCs w:val="24"/>
        </w:rPr>
      </w:pPr>
      <w:r>
        <w:rPr>
          <w:b/>
          <w:sz w:val="24"/>
          <w:szCs w:val="24"/>
        </w:rPr>
        <w:tab/>
        <w:t xml:space="preserve"> </w:t>
      </w:r>
      <w:r>
        <w:rPr>
          <w:b/>
          <w:sz w:val="24"/>
          <w:szCs w:val="24"/>
        </w:rPr>
        <w:tab/>
      </w:r>
      <w:r w:rsidRPr="0078316A">
        <w:rPr>
          <w:b/>
          <w:sz w:val="24"/>
          <w:szCs w:val="24"/>
        </w:rPr>
        <w:t>801.0</w:t>
      </w:r>
      <w:r>
        <w:rPr>
          <w:b/>
          <w:sz w:val="24"/>
          <w:szCs w:val="24"/>
        </w:rPr>
        <w:t>2</w:t>
      </w:r>
      <w:r w:rsidRPr="0078316A">
        <w:rPr>
          <w:b/>
          <w:sz w:val="24"/>
          <w:szCs w:val="24"/>
        </w:rPr>
        <w:t xml:space="preserve"> </w:t>
      </w:r>
      <w:r>
        <w:rPr>
          <w:rStyle w:val="SubsectionTitle"/>
          <w:sz w:val="24"/>
          <w:szCs w:val="24"/>
        </w:rPr>
        <w:t>Design Criteria</w:t>
      </w:r>
      <w:r w:rsidRPr="0078316A">
        <w:rPr>
          <w:b/>
          <w:bCs/>
          <w:sz w:val="24"/>
          <w:szCs w:val="24"/>
        </w:rPr>
        <w:t xml:space="preserve">. </w:t>
      </w:r>
    </w:p>
    <w:p w:rsidR="00676D32" w:rsidRPr="00676D32" w:rsidRDefault="00FC2909" w:rsidP="00FC2909">
      <w:pPr>
        <w:pStyle w:val="Default"/>
        <w:spacing w:after="0"/>
        <w:ind w:firstLine="0"/>
        <w:rPr>
          <w:b/>
          <w:bCs/>
        </w:rPr>
      </w:pPr>
      <w:r>
        <w:rPr>
          <w:rFonts w:eastAsia="Times New Roman"/>
        </w:rPr>
        <w:tab/>
      </w:r>
      <w:r>
        <w:rPr>
          <w:rFonts w:eastAsia="Times New Roman"/>
        </w:rPr>
        <w:tab/>
        <w:t xml:space="preserve">   </w:t>
      </w:r>
      <w:r w:rsidR="00676D32" w:rsidRPr="00A75B15">
        <w:rPr>
          <w:bCs/>
        </w:rPr>
        <w:t>8.</w:t>
      </w:r>
      <w:r w:rsidR="00676D32" w:rsidRPr="00A75B15">
        <w:rPr>
          <w:bCs/>
        </w:rPr>
        <w:tab/>
      </w:r>
      <w:r w:rsidR="00676D32" w:rsidRPr="00A75B15">
        <w:rPr>
          <w:b/>
          <w:bCs/>
        </w:rPr>
        <w:t>Design Plans:</w:t>
      </w:r>
    </w:p>
    <w:p w:rsidR="00676D32" w:rsidRPr="00676D32" w:rsidRDefault="00676D32" w:rsidP="00676D3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jc w:val="both"/>
        <w:rPr>
          <w:rFonts w:ascii="Times New Roman" w:hAnsi="Times New Roman" w:cs="Times New Roman"/>
          <w:color w:val="000000"/>
          <w:sz w:val="24"/>
          <w:szCs w:val="24"/>
        </w:rPr>
      </w:pP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sidRPr="00676D32">
        <w:rPr>
          <w:rFonts w:ascii="Times New Roman" w:hAnsi="Times New Roman" w:cs="Times New Roman"/>
          <w:strike/>
          <w:color w:val="FF0000"/>
          <w:sz w:val="24"/>
          <w:szCs w:val="24"/>
        </w:rPr>
        <w:t>C.</w:t>
      </w:r>
      <w:r w:rsidRPr="000D7368">
        <w:rPr>
          <w:rFonts w:ascii="Times New Roman" w:hAnsi="Times New Roman" w:cs="Times New Roman"/>
          <w:strike/>
          <w:color w:val="FF0000"/>
          <w:sz w:val="24"/>
          <w:szCs w:val="24"/>
        </w:rPr>
        <w:tab/>
      </w:r>
      <w:r w:rsidRPr="00676D32">
        <w:rPr>
          <w:rFonts w:ascii="Times New Roman" w:hAnsi="Times New Roman" w:cs="Times New Roman"/>
          <w:strike/>
          <w:color w:val="FF0000"/>
          <w:sz w:val="24"/>
          <w:szCs w:val="24"/>
        </w:rPr>
        <w:t>, Prior to start of work, provide the Engineer 4 copies of a laying</w:t>
      </w:r>
      <w:r w:rsidRPr="00676D32">
        <w:rPr>
          <w:rFonts w:ascii="Times New Roman" w:hAnsi="Times New Roman" w:cs="Times New Roman"/>
          <w:color w:val="FF0000"/>
          <w:sz w:val="24"/>
          <w:szCs w:val="24"/>
        </w:rPr>
        <w:t xml:space="preserve"> </w:t>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0D7368">
        <w:rPr>
          <w:rFonts w:ascii="Times New Roman" w:hAnsi="Times New Roman" w:cs="Times New Roman"/>
          <w:strike/>
          <w:color w:val="FF0000"/>
          <w:sz w:val="24"/>
          <w:szCs w:val="24"/>
        </w:rPr>
        <w:t xml:space="preserve">schedule, including </w:t>
      </w:r>
      <w:r w:rsidRPr="00676D32">
        <w:rPr>
          <w:rFonts w:ascii="Times New Roman" w:hAnsi="Times New Roman" w:cs="Times New Roman"/>
          <w:strike/>
          <w:color w:val="FF0000"/>
          <w:sz w:val="24"/>
          <w:szCs w:val="24"/>
        </w:rPr>
        <w:t>laying dimensions and pipe calculations for 20”</w:t>
      </w:r>
      <w:r w:rsidRPr="00676D32">
        <w:rPr>
          <w:rFonts w:ascii="Times New Roman" w:hAnsi="Times New Roman" w:cs="Times New Roman"/>
          <w:color w:val="FF0000"/>
          <w:sz w:val="24"/>
          <w:szCs w:val="24"/>
        </w:rPr>
        <w:t xml:space="preserve"> </w:t>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676D32">
        <w:rPr>
          <w:rFonts w:ascii="Times New Roman" w:hAnsi="Times New Roman" w:cs="Times New Roman"/>
          <w:strike/>
          <w:color w:val="FF0000"/>
          <w:sz w:val="24"/>
          <w:szCs w:val="24"/>
        </w:rPr>
        <w:t>and greater diameter pipe.. The Engineer may require a pictorial</w:t>
      </w:r>
      <w:r w:rsidRPr="00676D32">
        <w:rPr>
          <w:rFonts w:ascii="Times New Roman" w:hAnsi="Times New Roman" w:cs="Times New Roman"/>
          <w:color w:val="FF0000"/>
          <w:sz w:val="24"/>
          <w:szCs w:val="24"/>
        </w:rPr>
        <w:t xml:space="preserve"> </w:t>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676D32">
        <w:rPr>
          <w:rFonts w:ascii="Times New Roman" w:hAnsi="Times New Roman" w:cs="Times New Roman"/>
          <w:strike/>
          <w:color w:val="FF0000"/>
          <w:sz w:val="24"/>
          <w:szCs w:val="24"/>
        </w:rPr>
        <w:t>layout.  Provide a complete and accurate laying schedule conforming</w:t>
      </w:r>
      <w:r w:rsidRPr="00676D32">
        <w:rPr>
          <w:rFonts w:ascii="Times New Roman" w:hAnsi="Times New Roman" w:cs="Times New Roman"/>
          <w:color w:val="FF0000"/>
          <w:sz w:val="24"/>
          <w:szCs w:val="24"/>
        </w:rPr>
        <w:t xml:space="preserve"> </w:t>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676D32">
        <w:rPr>
          <w:rFonts w:ascii="Times New Roman" w:hAnsi="Times New Roman" w:cs="Times New Roman"/>
          <w:strike/>
          <w:color w:val="FF0000"/>
          <w:sz w:val="24"/>
          <w:szCs w:val="24"/>
        </w:rPr>
        <w:t>to Drawings. For Concrete Pipe, stock additional bevel adapters and</w:t>
      </w:r>
      <w:r w:rsidRPr="00676D32">
        <w:rPr>
          <w:rFonts w:ascii="Times New Roman" w:hAnsi="Times New Roman" w:cs="Times New Roman"/>
          <w:color w:val="FF0000"/>
          <w:sz w:val="24"/>
          <w:szCs w:val="24"/>
        </w:rPr>
        <w:t xml:space="preserve"> </w:t>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676D32">
        <w:rPr>
          <w:rFonts w:ascii="Times New Roman" w:hAnsi="Times New Roman" w:cs="Times New Roman"/>
          <w:strike/>
          <w:color w:val="FF0000"/>
          <w:sz w:val="24"/>
          <w:szCs w:val="24"/>
        </w:rPr>
        <w:t>short lengths of pipe at the job site to permit field adjustment of the</w:t>
      </w:r>
      <w:r w:rsidRPr="00676D32">
        <w:rPr>
          <w:rFonts w:ascii="Times New Roman" w:hAnsi="Times New Roman" w:cs="Times New Roman"/>
          <w:color w:val="FF0000"/>
          <w:sz w:val="24"/>
          <w:szCs w:val="24"/>
        </w:rPr>
        <w:t xml:space="preserve"> </w:t>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676D32">
        <w:rPr>
          <w:rFonts w:ascii="Times New Roman" w:hAnsi="Times New Roman" w:cs="Times New Roman"/>
          <w:strike/>
          <w:color w:val="FF0000"/>
          <w:sz w:val="24"/>
          <w:szCs w:val="24"/>
        </w:rPr>
        <w:t>alignment.  The unit price bid of Item 801 includes payment for these</w:t>
      </w:r>
      <w:r w:rsidRPr="00676D32">
        <w:rPr>
          <w:rFonts w:ascii="Times New Roman" w:hAnsi="Times New Roman" w:cs="Times New Roman"/>
          <w:color w:val="FF0000"/>
          <w:sz w:val="24"/>
          <w:szCs w:val="24"/>
        </w:rPr>
        <w:t xml:space="preserve"> </w:t>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0D7368">
        <w:rPr>
          <w:rFonts w:ascii="Times New Roman" w:hAnsi="Times New Roman" w:cs="Times New Roman"/>
          <w:color w:val="FF0000"/>
          <w:sz w:val="24"/>
          <w:szCs w:val="24"/>
        </w:rPr>
        <w:tab/>
      </w:r>
      <w:r w:rsidRPr="00676D32">
        <w:rPr>
          <w:rFonts w:ascii="Times New Roman" w:hAnsi="Times New Roman" w:cs="Times New Roman"/>
          <w:strike/>
          <w:color w:val="FF0000"/>
          <w:sz w:val="24"/>
          <w:szCs w:val="24"/>
        </w:rPr>
        <w:t>items</w:t>
      </w:r>
      <w:proofErr w:type="gramStart"/>
      <w:r w:rsidRPr="00676D32">
        <w:rPr>
          <w:rFonts w:ascii="Times New Roman" w:hAnsi="Times New Roman" w:cs="Times New Roman"/>
          <w:strike/>
          <w:color w:val="FF0000"/>
          <w:sz w:val="24"/>
          <w:szCs w:val="24"/>
        </w:rPr>
        <w:t>..</w:t>
      </w:r>
      <w:proofErr w:type="gramEnd"/>
      <w:r w:rsidRPr="00676D32">
        <w:rPr>
          <w:rFonts w:ascii="Times New Roman" w:hAnsi="Times New Roman" w:cs="Times New Roman"/>
          <w:color w:val="000000"/>
          <w:sz w:val="24"/>
          <w:szCs w:val="24"/>
        </w:rPr>
        <w:t xml:space="preserve"> </w:t>
      </w:r>
    </w:p>
    <w:p w:rsidR="000D7368" w:rsidRPr="000D7368" w:rsidRDefault="000D7368" w:rsidP="000D7368">
      <w:pPr>
        <w:autoSpaceDE w:val="0"/>
        <w:autoSpaceDN w:val="0"/>
        <w:adjustRightInd w:val="0"/>
        <w:spacing w:after="0" w:line="24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6D32">
        <w:rPr>
          <w:rFonts w:ascii="Times New Roman" w:hAnsi="Times New Roman" w:cs="Times New Roman"/>
          <w:color w:val="FF0000"/>
          <w:sz w:val="24"/>
          <w:szCs w:val="24"/>
          <w:u w:val="single"/>
        </w:rPr>
        <w:t>C.</w:t>
      </w:r>
      <w:r w:rsidRPr="000D7368">
        <w:rPr>
          <w:rFonts w:ascii="Times New Roman" w:hAnsi="Times New Roman" w:cs="Times New Roman"/>
          <w:color w:val="FF0000"/>
          <w:sz w:val="24"/>
          <w:szCs w:val="24"/>
          <w:u w:val="single"/>
        </w:rPr>
        <w:tab/>
      </w:r>
      <w:r w:rsidRPr="000D7368">
        <w:rPr>
          <w:rFonts w:ascii="Times New Roman" w:eastAsia="Times New Roman" w:hAnsi="Times New Roman" w:cs="Times New Roman"/>
          <w:color w:val="FF0000"/>
          <w:sz w:val="24"/>
          <w:szCs w:val="24"/>
          <w:u w:val="single"/>
        </w:rPr>
        <w:t>Prior to start of work, provide the Engineer 4 copies of a laying</w:t>
      </w:r>
      <w:r w:rsidRPr="000D7368">
        <w:rPr>
          <w:rFonts w:ascii="Times New Roman" w:eastAsia="Times New Roman" w:hAnsi="Times New Roman" w:cs="Times New Roman"/>
          <w:color w:val="FF0000"/>
          <w:sz w:val="24"/>
          <w:szCs w:val="24"/>
        </w:rPr>
        <w:t xml:space="preserve"> </w:t>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u w:val="single"/>
        </w:rPr>
        <w:t>schedule, including laying dimensions and pipe calculations for</w:t>
      </w:r>
      <w:r w:rsidRPr="000D7368">
        <w:rPr>
          <w:rFonts w:ascii="Times New Roman" w:eastAsia="Times New Roman" w:hAnsi="Times New Roman" w:cs="Times New Roman"/>
          <w:color w:val="FF0000"/>
          <w:sz w:val="24"/>
          <w:szCs w:val="24"/>
        </w:rPr>
        <w:t xml:space="preserve"> </w:t>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u w:val="single"/>
        </w:rPr>
        <w:t>20” and greater diameter pipe. The Engineer may require a</w:t>
      </w:r>
      <w:r w:rsidRPr="000D7368">
        <w:rPr>
          <w:rFonts w:ascii="Times New Roman" w:eastAsia="Times New Roman" w:hAnsi="Times New Roman" w:cs="Times New Roman"/>
          <w:color w:val="FF0000"/>
          <w:sz w:val="24"/>
          <w:szCs w:val="24"/>
        </w:rPr>
        <w:t xml:space="preserve"> </w:t>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u w:val="single"/>
        </w:rPr>
        <w:t>pictorial layout. Provide a complete and accurate laying schedule</w:t>
      </w:r>
      <w:r w:rsidRPr="000D7368">
        <w:rPr>
          <w:rFonts w:ascii="Times New Roman" w:eastAsia="Times New Roman" w:hAnsi="Times New Roman" w:cs="Times New Roman"/>
          <w:color w:val="FF0000"/>
          <w:sz w:val="24"/>
          <w:szCs w:val="24"/>
        </w:rPr>
        <w:t xml:space="preserve"> </w:t>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u w:val="single"/>
        </w:rPr>
        <w:t>conforming to Drawings. For 20” and greater diameter pipe, stock</w:t>
      </w:r>
      <w:r w:rsidRPr="000D7368">
        <w:rPr>
          <w:rFonts w:ascii="Times New Roman" w:eastAsia="Times New Roman" w:hAnsi="Times New Roman" w:cs="Times New Roman"/>
          <w:color w:val="FF0000"/>
          <w:sz w:val="24"/>
          <w:szCs w:val="24"/>
        </w:rPr>
        <w:t xml:space="preserve"> </w:t>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u w:val="single"/>
        </w:rPr>
        <w:t xml:space="preserve">additional bevel adapters and short lengths of pipe at the job site to </w:t>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u w:val="single"/>
        </w:rPr>
        <w:t xml:space="preserve">permit field adjustment of the alignment. The unit price bid of Item </w:t>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rPr>
        <w:tab/>
      </w:r>
      <w:r w:rsidRPr="000D7368">
        <w:rPr>
          <w:rFonts w:ascii="Times New Roman" w:eastAsia="Times New Roman" w:hAnsi="Times New Roman" w:cs="Times New Roman"/>
          <w:color w:val="FF0000"/>
          <w:sz w:val="24"/>
          <w:szCs w:val="24"/>
          <w:u w:val="single"/>
        </w:rPr>
        <w:t>801 includes payment for these items.</w:t>
      </w:r>
    </w:p>
    <w:p w:rsidR="00676D32" w:rsidRDefault="00676D32" w:rsidP="00FC2909">
      <w:pPr>
        <w:pStyle w:val="Default"/>
        <w:spacing w:after="0"/>
        <w:ind w:firstLine="0"/>
        <w:rPr>
          <w:rFonts w:eastAsia="Times New Roman"/>
        </w:rPr>
      </w:pPr>
    </w:p>
    <w:p w:rsidR="0078316A" w:rsidRPr="000B0732" w:rsidRDefault="0078316A" w:rsidP="00FC2909">
      <w:pPr>
        <w:pStyle w:val="Default"/>
        <w:spacing w:after="0"/>
        <w:ind w:firstLine="0"/>
        <w:rPr>
          <w:b/>
          <w:color w:val="auto"/>
        </w:rPr>
      </w:pPr>
      <w:r w:rsidRPr="000B0732">
        <w:rPr>
          <w:b/>
          <w:color w:val="auto"/>
        </w:rPr>
        <w:t xml:space="preserve">801.03 </w:t>
      </w:r>
      <w:r w:rsidRPr="000B0732">
        <w:rPr>
          <w:rStyle w:val="SubsectionTitle"/>
        </w:rPr>
        <w:t>Ductile Iron Pipe</w:t>
      </w:r>
    </w:p>
    <w:p w:rsidR="0078316A" w:rsidRPr="00B25A26" w:rsidRDefault="0078316A" w:rsidP="0078316A">
      <w:pPr>
        <w:pStyle w:val="Default"/>
        <w:rPr>
          <w:color w:val="auto"/>
        </w:rPr>
      </w:pPr>
      <w:r w:rsidRPr="00B25A26">
        <w:rPr>
          <w:color w:val="auto"/>
        </w:rPr>
        <w:t>Page 78</w:t>
      </w:r>
      <w:r>
        <w:rPr>
          <w:color w:val="auto"/>
        </w:rPr>
        <w:t>4</w:t>
      </w:r>
    </w:p>
    <w:p w:rsidR="0078316A" w:rsidRPr="0078316A" w:rsidRDefault="00B316CB" w:rsidP="00B316CB">
      <w:pPr>
        <w:pStyle w:val="SubsectionParagraph"/>
        <w:rPr>
          <w:sz w:val="24"/>
          <w:szCs w:val="24"/>
        </w:rPr>
      </w:pPr>
      <w:r>
        <w:rPr>
          <w:b/>
          <w:sz w:val="24"/>
          <w:szCs w:val="24"/>
        </w:rPr>
        <w:tab/>
        <w:t xml:space="preserve"> </w:t>
      </w:r>
      <w:r>
        <w:rPr>
          <w:b/>
          <w:sz w:val="24"/>
          <w:szCs w:val="24"/>
        </w:rPr>
        <w:tab/>
      </w:r>
      <w:r w:rsidR="0078316A" w:rsidRPr="0078316A">
        <w:rPr>
          <w:b/>
          <w:sz w:val="24"/>
          <w:szCs w:val="24"/>
        </w:rPr>
        <w:t xml:space="preserve">801.03 </w:t>
      </w:r>
      <w:r w:rsidR="0078316A" w:rsidRPr="0078316A">
        <w:rPr>
          <w:rStyle w:val="SubsectionTitle"/>
          <w:sz w:val="24"/>
          <w:szCs w:val="24"/>
        </w:rPr>
        <w:t>Ductile Iron Pipe</w:t>
      </w:r>
      <w:r w:rsidR="0078316A" w:rsidRPr="0078316A">
        <w:rPr>
          <w:b/>
          <w:bCs/>
          <w:sz w:val="24"/>
          <w:szCs w:val="24"/>
        </w:rPr>
        <w:t xml:space="preserve">. </w:t>
      </w:r>
    </w:p>
    <w:p w:rsidR="0078316A" w:rsidRPr="0078316A" w:rsidRDefault="00B316CB" w:rsidP="0078316A">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78316A" w:rsidRPr="0078316A">
        <w:rPr>
          <w:rFonts w:ascii="Times New Roman" w:eastAsia="Times New Roman" w:hAnsi="Times New Roman" w:cs="Times New Roman"/>
          <w:sz w:val="24"/>
          <w:szCs w:val="24"/>
        </w:rPr>
        <w:t xml:space="preserve">Polyethylene Encasement:  Wrap all ductile iron pipe with tube style 8-mil linear low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8316A" w:rsidRPr="0078316A">
        <w:rPr>
          <w:rFonts w:ascii="Times New Roman" w:eastAsia="Times New Roman" w:hAnsi="Times New Roman" w:cs="Times New Roman"/>
          <w:sz w:val="24"/>
          <w:szCs w:val="24"/>
        </w:rPr>
        <w:t xml:space="preserve">density polyethylene (LLDPE) film made from virgin material (no recycle material) in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8316A" w:rsidRPr="0078316A">
        <w:rPr>
          <w:rFonts w:ascii="Times New Roman" w:eastAsia="Times New Roman" w:hAnsi="Times New Roman" w:cs="Times New Roman"/>
          <w:sz w:val="24"/>
          <w:szCs w:val="24"/>
        </w:rPr>
        <w:t>accordance with AWWA C 105/A21.5</w:t>
      </w:r>
      <w:r w:rsidR="0078316A" w:rsidRPr="0078316A">
        <w:rPr>
          <w:rFonts w:ascii="Times New Roman" w:eastAsia="Times New Roman" w:hAnsi="Times New Roman" w:cs="Times New Roman"/>
          <w:strike/>
          <w:color w:val="FF0000"/>
          <w:sz w:val="24"/>
          <w:szCs w:val="24"/>
        </w:rPr>
        <w:t xml:space="preserve"> for all open cut installations</w:t>
      </w:r>
      <w:r w:rsidR="0078316A" w:rsidRPr="0078316A">
        <w:rPr>
          <w:rFonts w:ascii="Times New Roman" w:eastAsia="Times New Roman" w:hAnsi="Times New Roman" w:cs="Times New Roman"/>
          <w:sz w:val="24"/>
          <w:szCs w:val="24"/>
        </w:rPr>
        <w:t xml:space="preserve">. Provide black film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8316A" w:rsidRPr="0078316A">
        <w:rPr>
          <w:rFonts w:ascii="Times New Roman" w:eastAsia="Times New Roman" w:hAnsi="Times New Roman" w:cs="Times New Roman"/>
          <w:sz w:val="24"/>
          <w:szCs w:val="24"/>
        </w:rPr>
        <w:t xml:space="preserve">with nominal 2% carbon black UV inhibitor and printed per the C105 Standard. Adhere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8316A" w:rsidRPr="0078316A">
        <w:rPr>
          <w:rFonts w:ascii="Times New Roman" w:eastAsia="Times New Roman" w:hAnsi="Times New Roman" w:cs="Times New Roman"/>
          <w:sz w:val="24"/>
          <w:szCs w:val="24"/>
        </w:rPr>
        <w:t xml:space="preserve">to the following Physical Properties: </w:t>
      </w:r>
    </w:p>
    <w:p w:rsidR="0078316A" w:rsidRPr="0078316A" w:rsidRDefault="0078316A" w:rsidP="0078316A">
      <w:pPr>
        <w:pStyle w:val="Default"/>
        <w:spacing w:after="0"/>
        <w:ind w:firstLine="0"/>
        <w:rPr>
          <w:rFonts w:eastAsia="Times New Roman"/>
        </w:rPr>
      </w:pPr>
    </w:p>
    <w:p w:rsidR="00B25A26" w:rsidRPr="000B0732" w:rsidRDefault="00B25A26" w:rsidP="0078316A">
      <w:pPr>
        <w:pStyle w:val="Default"/>
        <w:spacing w:after="0"/>
        <w:ind w:firstLine="0"/>
        <w:rPr>
          <w:b/>
          <w:color w:val="auto"/>
        </w:rPr>
      </w:pPr>
      <w:r w:rsidRPr="000B0732">
        <w:rPr>
          <w:b/>
          <w:color w:val="auto"/>
        </w:rPr>
        <w:t xml:space="preserve">801.03 </w:t>
      </w:r>
      <w:r w:rsidRPr="000B0732">
        <w:rPr>
          <w:rStyle w:val="SubsectionTitle"/>
        </w:rPr>
        <w:t>Ductile Iron Pipe</w:t>
      </w:r>
    </w:p>
    <w:p w:rsidR="00B25A26" w:rsidRPr="00B25A26" w:rsidRDefault="00B25A26" w:rsidP="002F7025">
      <w:pPr>
        <w:pStyle w:val="Default"/>
        <w:rPr>
          <w:color w:val="auto"/>
        </w:rPr>
      </w:pPr>
      <w:r w:rsidRPr="00B25A26">
        <w:rPr>
          <w:color w:val="auto"/>
        </w:rPr>
        <w:t>Page 785</w:t>
      </w:r>
    </w:p>
    <w:p w:rsidR="00D32101" w:rsidRPr="00B25A26" w:rsidRDefault="00B25A26" w:rsidP="002F7025">
      <w:pPr>
        <w:pStyle w:val="Default"/>
        <w:ind w:firstLine="0"/>
        <w:rPr>
          <w:b/>
          <w:color w:val="auto"/>
        </w:rPr>
      </w:pPr>
      <w:r w:rsidRPr="00B25A26">
        <w:rPr>
          <w:b/>
          <w:bCs/>
        </w:rPr>
        <w:tab/>
        <w:t xml:space="preserve">  </w:t>
      </w:r>
      <w:r w:rsidRPr="00B25A26">
        <w:rPr>
          <w:b/>
        </w:rPr>
        <w:t xml:space="preserve">801.03 </w:t>
      </w:r>
      <w:r w:rsidRPr="00B25A26">
        <w:rPr>
          <w:rStyle w:val="SubsectionTitle"/>
        </w:rPr>
        <w:t>Ductile Iron Pipe</w:t>
      </w:r>
      <w:r w:rsidRPr="00B25A26">
        <w:rPr>
          <w:b/>
          <w:bCs/>
        </w:rPr>
        <w:t xml:space="preserve">.  </w:t>
      </w:r>
    </w:p>
    <w:p w:rsidR="00B25A26" w:rsidRPr="00B25A26" w:rsidRDefault="00B25A26"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B25A26">
        <w:rPr>
          <w:rFonts w:ascii="Times New Roman" w:eastAsia="Times New Roman" w:hAnsi="Times New Roman" w:cs="Times New Roman"/>
          <w:sz w:val="24"/>
          <w:szCs w:val="24"/>
        </w:rPr>
        <w:t>Installation: Deliver film to the jobsite contained in a s</w:t>
      </w:r>
      <w:r w:rsidR="00D32DD0">
        <w:rPr>
          <w:rFonts w:ascii="Times New Roman" w:eastAsia="Times New Roman" w:hAnsi="Times New Roman" w:cs="Times New Roman"/>
          <w:sz w:val="24"/>
          <w:szCs w:val="24"/>
        </w:rPr>
        <w:t xml:space="preserve">ound sacrificial sleeve of UV </w:t>
      </w:r>
      <w:r w:rsidR="00D32DD0">
        <w:rPr>
          <w:rFonts w:ascii="Times New Roman" w:eastAsia="Times New Roman" w:hAnsi="Times New Roman" w:cs="Times New Roman"/>
          <w:sz w:val="24"/>
          <w:szCs w:val="24"/>
        </w:rPr>
        <w:tab/>
      </w:r>
      <w:r w:rsidR="00D32DD0">
        <w:rPr>
          <w:rFonts w:ascii="Times New Roman" w:eastAsia="Times New Roman" w:hAnsi="Times New Roman" w:cs="Times New Roman"/>
          <w:sz w:val="24"/>
          <w:szCs w:val="24"/>
        </w:rPr>
        <w:tab/>
      </w:r>
      <w:r w:rsidR="00D32DD0">
        <w:rPr>
          <w:rFonts w:ascii="Times New Roman" w:eastAsia="Times New Roman" w:hAnsi="Times New Roman" w:cs="Times New Roman"/>
          <w:sz w:val="24"/>
          <w:szCs w:val="24"/>
        </w:rPr>
        <w:tab/>
      </w:r>
      <w:r w:rsidRPr="00B25A26">
        <w:rPr>
          <w:rFonts w:ascii="Times New Roman" w:eastAsia="Times New Roman" w:hAnsi="Times New Roman" w:cs="Times New Roman"/>
          <w:sz w:val="24"/>
          <w:szCs w:val="24"/>
        </w:rPr>
        <w:t>Protected Polyethylene to protect contents during storage prior to installation.</w:t>
      </w:r>
    </w:p>
    <w:p w:rsidR="00B25A26" w:rsidRPr="00B25A26" w:rsidRDefault="00B25A26"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B25A26">
        <w:rPr>
          <w:rFonts w:ascii="Times New Roman" w:eastAsia="Times New Roman" w:hAnsi="Times New Roman" w:cs="Times New Roman"/>
          <w:sz w:val="24"/>
          <w:szCs w:val="24"/>
        </w:rPr>
        <w:t xml:space="preserve">Install the polyethylene encasement per Method </w:t>
      </w:r>
      <w:proofErr w:type="gramStart"/>
      <w:r w:rsidRPr="00B25A26">
        <w:rPr>
          <w:rFonts w:ascii="Times New Roman" w:eastAsia="Times New Roman" w:hAnsi="Times New Roman" w:cs="Times New Roman"/>
          <w:sz w:val="24"/>
          <w:szCs w:val="24"/>
        </w:rPr>
        <w:t>A</w:t>
      </w:r>
      <w:proofErr w:type="gramEnd"/>
      <w:r w:rsidRPr="00B25A26">
        <w:rPr>
          <w:rFonts w:ascii="Times New Roman" w:eastAsia="Times New Roman" w:hAnsi="Times New Roman" w:cs="Times New Roman"/>
          <w:sz w:val="24"/>
          <w:szCs w:val="24"/>
        </w:rPr>
        <w:t xml:space="preserve"> of ANSI/AWWA C105/A21.5.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25A26">
        <w:rPr>
          <w:rFonts w:ascii="Times New Roman" w:eastAsia="Times New Roman" w:hAnsi="Times New Roman" w:cs="Times New Roman"/>
          <w:sz w:val="24"/>
          <w:szCs w:val="24"/>
        </w:rPr>
        <w:t xml:space="preserve">Remove all lumps of clay, mud, cinders, etc. from the pipe surface before encasing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25A26">
        <w:rPr>
          <w:rFonts w:ascii="Times New Roman" w:eastAsia="Times New Roman" w:hAnsi="Times New Roman" w:cs="Times New Roman"/>
          <w:sz w:val="24"/>
          <w:szCs w:val="24"/>
        </w:rPr>
        <w:t xml:space="preserve">pipe. Keep soil, or bedding material, from becoming trapped between the pipe and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25A26">
        <w:rPr>
          <w:rFonts w:ascii="Times New Roman" w:eastAsia="Times New Roman" w:hAnsi="Times New Roman" w:cs="Times New Roman"/>
          <w:sz w:val="24"/>
          <w:szCs w:val="24"/>
        </w:rPr>
        <w:t xml:space="preserve">polyethylene sleeve. When lifting polyethylene-encased pipe use a fabric type sling 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25A26">
        <w:rPr>
          <w:rFonts w:ascii="Times New Roman" w:eastAsia="Times New Roman" w:hAnsi="Times New Roman" w:cs="Times New Roman"/>
          <w:sz w:val="24"/>
          <w:szCs w:val="24"/>
        </w:rPr>
        <w:t xml:space="preserve">padded cable to protect the polyethylene. Overlap joints (double coverage) and tape.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25A26">
        <w:rPr>
          <w:rFonts w:ascii="Times New Roman" w:eastAsia="Times New Roman" w:hAnsi="Times New Roman" w:cs="Times New Roman"/>
          <w:sz w:val="24"/>
          <w:szCs w:val="24"/>
        </w:rPr>
        <w:t xml:space="preserve">Fold excess slack over the top of the pipe and tape in place every three feet. Carefully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25A26">
        <w:rPr>
          <w:rFonts w:ascii="Times New Roman" w:eastAsia="Times New Roman" w:hAnsi="Times New Roman" w:cs="Times New Roman"/>
          <w:sz w:val="24"/>
          <w:szCs w:val="24"/>
        </w:rPr>
        <w:t xml:space="preserve">backfill the pipe according to Item 801.11 and 801.12. To avoid damage during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25A26">
        <w:rPr>
          <w:rFonts w:ascii="Times New Roman" w:eastAsia="Times New Roman" w:hAnsi="Times New Roman" w:cs="Times New Roman"/>
          <w:sz w:val="24"/>
          <w:szCs w:val="24"/>
        </w:rPr>
        <w:t xml:space="preserve">backfilling allow adequate slack in the film tube at joints. Use backfill material </w:t>
      </w:r>
      <w:r w:rsidRPr="00B25A26">
        <w:rPr>
          <w:rFonts w:ascii="Times New Roman" w:eastAsia="Times New Roman" w:hAnsi="Times New Roman" w:cs="Times New Roman"/>
          <w:color w:val="FF0000"/>
          <w:sz w:val="24"/>
          <w:szCs w:val="24"/>
          <w:u w:val="single"/>
        </w:rPr>
        <w:t xml:space="preserve">free </w:t>
      </w:r>
      <w:r w:rsidRPr="00B25A26">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25A26">
        <w:rPr>
          <w:rFonts w:ascii="Times New Roman" w:eastAsia="Times New Roman" w:hAnsi="Times New Roman" w:cs="Times New Roman"/>
          <w:sz w:val="24"/>
          <w:szCs w:val="24"/>
        </w:rPr>
        <w:t xml:space="preserve">cinders, rocks, boulders, nails, sticks or other material that could damage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25A26">
        <w:rPr>
          <w:rFonts w:ascii="Times New Roman" w:eastAsia="Times New Roman" w:hAnsi="Times New Roman" w:cs="Times New Roman"/>
          <w:sz w:val="24"/>
          <w:szCs w:val="24"/>
        </w:rPr>
        <w:t>polyethylene sleeve.</w:t>
      </w:r>
    </w:p>
    <w:p w:rsidR="00D32101" w:rsidRPr="00B25A26" w:rsidRDefault="00D32101" w:rsidP="002F7025">
      <w:pPr>
        <w:pStyle w:val="Default"/>
        <w:ind w:firstLine="0"/>
        <w:rPr>
          <w:b/>
          <w:color w:val="auto"/>
        </w:rPr>
      </w:pPr>
    </w:p>
    <w:p w:rsidR="007250D0" w:rsidRPr="00D32DD0" w:rsidRDefault="007250D0" w:rsidP="002F7025">
      <w:pPr>
        <w:pStyle w:val="Default"/>
        <w:spacing w:after="0"/>
        <w:ind w:firstLine="0"/>
        <w:rPr>
          <w:b/>
          <w:color w:val="auto"/>
        </w:rPr>
      </w:pPr>
      <w:r w:rsidRPr="00D32DD0">
        <w:rPr>
          <w:b/>
          <w:color w:val="auto"/>
        </w:rPr>
        <w:t xml:space="preserve">801.10 </w:t>
      </w:r>
      <w:r w:rsidR="00D32DD0" w:rsidRPr="00D32DD0">
        <w:rPr>
          <w:rStyle w:val="SubsectionTitle"/>
        </w:rPr>
        <w:t xml:space="preserve">Excavation and Pipe </w:t>
      </w:r>
      <w:proofErr w:type="gramStart"/>
      <w:r w:rsidR="00D32DD0" w:rsidRPr="00D32DD0">
        <w:rPr>
          <w:rStyle w:val="SubsectionTitle"/>
        </w:rPr>
        <w:t>Laying</w:t>
      </w:r>
      <w:proofErr w:type="gramEnd"/>
    </w:p>
    <w:p w:rsidR="007250D0" w:rsidRPr="00D32DD0" w:rsidRDefault="007250D0" w:rsidP="002F7025">
      <w:pPr>
        <w:pStyle w:val="Default"/>
        <w:rPr>
          <w:color w:val="auto"/>
        </w:rPr>
      </w:pPr>
      <w:r w:rsidRPr="00D32DD0">
        <w:rPr>
          <w:color w:val="auto"/>
        </w:rPr>
        <w:t>Page 794</w:t>
      </w:r>
    </w:p>
    <w:p w:rsidR="0000582D" w:rsidRDefault="00D32DD0" w:rsidP="002F7025">
      <w:pPr>
        <w:pStyle w:val="SubsectionParagraph"/>
        <w:spacing w:after="0"/>
        <w:jc w:val="left"/>
        <w:rPr>
          <w:b/>
          <w:bCs/>
          <w:sz w:val="24"/>
          <w:szCs w:val="24"/>
        </w:rPr>
      </w:pPr>
      <w:r w:rsidRPr="00D32DD0">
        <w:rPr>
          <w:b/>
          <w:sz w:val="24"/>
          <w:szCs w:val="24"/>
        </w:rPr>
        <w:tab/>
      </w:r>
      <w:r w:rsidRPr="00D32DD0">
        <w:rPr>
          <w:b/>
          <w:sz w:val="24"/>
          <w:szCs w:val="24"/>
        </w:rPr>
        <w:tab/>
      </w:r>
      <w:r w:rsidR="007250D0" w:rsidRPr="00D32DD0">
        <w:rPr>
          <w:b/>
          <w:sz w:val="24"/>
          <w:szCs w:val="24"/>
        </w:rPr>
        <w:t xml:space="preserve">801.10 </w:t>
      </w:r>
      <w:r w:rsidRPr="00D32DD0">
        <w:rPr>
          <w:rStyle w:val="SubsectionTitle"/>
          <w:sz w:val="24"/>
          <w:szCs w:val="24"/>
        </w:rPr>
        <w:t xml:space="preserve">Excavation and Pipe </w:t>
      </w:r>
      <w:proofErr w:type="gramStart"/>
      <w:r w:rsidRPr="00D32DD0">
        <w:rPr>
          <w:rStyle w:val="SubsectionTitle"/>
          <w:sz w:val="24"/>
          <w:szCs w:val="24"/>
        </w:rPr>
        <w:t>Laying</w:t>
      </w:r>
      <w:proofErr w:type="gramEnd"/>
      <w:r w:rsidR="007250D0" w:rsidRPr="00D32DD0">
        <w:rPr>
          <w:b/>
          <w:bCs/>
          <w:sz w:val="24"/>
          <w:szCs w:val="24"/>
        </w:rPr>
        <w:t xml:space="preserve">.  </w:t>
      </w:r>
    </w:p>
    <w:p w:rsidR="0000582D" w:rsidRDefault="0000582D" w:rsidP="002F7025">
      <w:pPr>
        <w:pStyle w:val="SubsectionParagraph"/>
        <w:spacing w:after="0"/>
        <w:jc w:val="left"/>
        <w:rPr>
          <w:b/>
          <w:sz w:val="24"/>
          <w:szCs w:val="24"/>
        </w:rPr>
      </w:pPr>
    </w:p>
    <w:p w:rsidR="0000582D" w:rsidRPr="0000582D" w:rsidRDefault="0000582D" w:rsidP="0000582D">
      <w:pPr>
        <w:pStyle w:val="SubsectionParagraph"/>
        <w:spacing w:after="0"/>
        <w:jc w:val="left"/>
        <w:rPr>
          <w:b/>
          <w:bCs/>
          <w:sz w:val="24"/>
          <w:szCs w:val="24"/>
        </w:rPr>
      </w:pPr>
      <w:r>
        <w:rPr>
          <w:b/>
          <w:bCs/>
          <w:sz w:val="24"/>
          <w:szCs w:val="24"/>
        </w:rPr>
        <w:tab/>
      </w:r>
      <w:r>
        <w:rPr>
          <w:b/>
          <w:bCs/>
          <w:sz w:val="24"/>
          <w:szCs w:val="24"/>
        </w:rPr>
        <w:tab/>
      </w:r>
      <w:r w:rsidRPr="0000582D">
        <w:rPr>
          <w:b/>
          <w:bCs/>
          <w:sz w:val="24"/>
          <w:szCs w:val="24"/>
        </w:rPr>
        <w:t>Pipe Laying and Initial Backfill:</w:t>
      </w:r>
    </w:p>
    <w:p w:rsidR="0000582D" w:rsidRPr="0000582D" w:rsidRDefault="0000582D" w:rsidP="0000582D">
      <w:pPr>
        <w:pStyle w:val="SubsectionParagraph"/>
        <w:spacing w:after="0"/>
        <w:jc w:val="left"/>
        <w:rPr>
          <w:sz w:val="16"/>
          <w:szCs w:val="16"/>
        </w:rPr>
      </w:pPr>
    </w:p>
    <w:p w:rsidR="0000582D" w:rsidRPr="0000582D" w:rsidRDefault="0000582D" w:rsidP="0000582D">
      <w:pPr>
        <w:pStyle w:val="SubsectionParagraph"/>
        <w:spacing w:after="0"/>
        <w:ind w:left="864" w:firstLine="0"/>
        <w:jc w:val="left"/>
        <w:rPr>
          <w:sz w:val="24"/>
          <w:szCs w:val="24"/>
        </w:rPr>
      </w:pPr>
      <w:r>
        <w:rPr>
          <w:sz w:val="24"/>
          <w:szCs w:val="24"/>
        </w:rPr>
        <w:t xml:space="preserve">   </w:t>
      </w:r>
      <w:r w:rsidRPr="0000582D">
        <w:rPr>
          <w:sz w:val="24"/>
          <w:szCs w:val="24"/>
        </w:rPr>
        <w:t>Use a fabric type sling or padded cable when handling pipe.  Do not use chains or unpadded cables. Use backfill material free of large rocks or stones, or other materials which could damage coatings.</w:t>
      </w:r>
    </w:p>
    <w:p w:rsidR="0000582D" w:rsidRDefault="0000582D" w:rsidP="0000582D">
      <w:pPr>
        <w:pStyle w:val="SubsectionParagraph"/>
        <w:spacing w:after="0"/>
        <w:ind w:left="432" w:firstLine="0"/>
        <w:jc w:val="left"/>
        <w:rPr>
          <w:sz w:val="24"/>
          <w:szCs w:val="24"/>
        </w:rPr>
      </w:pPr>
    </w:p>
    <w:p w:rsidR="0000582D" w:rsidRPr="00D32DD0" w:rsidRDefault="0000582D" w:rsidP="0000582D">
      <w:pPr>
        <w:pStyle w:val="SubsectionParagraph"/>
        <w:spacing w:after="0"/>
        <w:ind w:left="864" w:firstLine="0"/>
        <w:jc w:val="left"/>
        <w:rPr>
          <w:sz w:val="24"/>
          <w:szCs w:val="24"/>
        </w:rPr>
      </w:pPr>
      <w:r>
        <w:rPr>
          <w:sz w:val="24"/>
          <w:szCs w:val="24"/>
        </w:rPr>
        <w:lastRenderedPageBreak/>
        <w:t xml:space="preserve">   </w:t>
      </w:r>
      <w:r w:rsidRPr="0000582D">
        <w:rPr>
          <w:sz w:val="24"/>
          <w:szCs w:val="24"/>
        </w:rPr>
        <w:t xml:space="preserve">Pipe </w:t>
      </w:r>
      <w:proofErr w:type="spellStart"/>
      <w:r w:rsidRPr="0000582D">
        <w:rPr>
          <w:sz w:val="24"/>
          <w:szCs w:val="24"/>
        </w:rPr>
        <w:t>Haunching</w:t>
      </w:r>
      <w:proofErr w:type="spellEnd"/>
      <w:r w:rsidRPr="0000582D">
        <w:rPr>
          <w:sz w:val="24"/>
          <w:szCs w:val="24"/>
        </w:rPr>
        <w:t xml:space="preserve"> (for 20 inch </w:t>
      </w:r>
      <w:proofErr w:type="spellStart"/>
      <w:r w:rsidRPr="0000582D">
        <w:rPr>
          <w:strike/>
          <w:color w:val="FF0000"/>
          <w:sz w:val="24"/>
          <w:szCs w:val="24"/>
        </w:rPr>
        <w:t>inch</w:t>
      </w:r>
      <w:proofErr w:type="spellEnd"/>
      <w:r w:rsidRPr="0000582D">
        <w:rPr>
          <w:strike/>
          <w:color w:val="FF0000"/>
          <w:sz w:val="24"/>
          <w:szCs w:val="24"/>
        </w:rPr>
        <w:t xml:space="preserve"> </w:t>
      </w:r>
      <w:r w:rsidRPr="0000582D">
        <w:rPr>
          <w:sz w:val="24"/>
          <w:szCs w:val="24"/>
        </w:rPr>
        <w:t xml:space="preserve">diameter and greater):  Provide Crushed Carbonate Stone (CCS) Size No. 57 as specified in 703 – Aggregate.  Place backfill carefully and simultaneously on each side of pipe to avoid lateral displacement of pipe and damage to joints.  Extend the depth of </w:t>
      </w:r>
      <w:proofErr w:type="spellStart"/>
      <w:r w:rsidRPr="0000582D">
        <w:rPr>
          <w:sz w:val="24"/>
          <w:szCs w:val="24"/>
        </w:rPr>
        <w:t>haunching</w:t>
      </w:r>
      <w:proofErr w:type="spellEnd"/>
      <w:r w:rsidRPr="0000582D">
        <w:rPr>
          <w:sz w:val="24"/>
          <w:szCs w:val="24"/>
        </w:rPr>
        <w:t xml:space="preserve"> </w:t>
      </w:r>
      <w:r w:rsidRPr="0000582D">
        <w:rPr>
          <w:strike/>
          <w:color w:val="FF0000"/>
          <w:sz w:val="24"/>
          <w:szCs w:val="24"/>
        </w:rPr>
        <w:t xml:space="preserve">extend </w:t>
      </w:r>
      <w:r w:rsidRPr="0000582D">
        <w:rPr>
          <w:sz w:val="24"/>
          <w:szCs w:val="24"/>
        </w:rPr>
        <w:t xml:space="preserve">from the trench bottom up to 1/2 times the pipe diameter.  If the pipe requires adjustment after placement, remove and re-lay as new pipe.  Prevent damage to coating when placing backfill.  Place </w:t>
      </w:r>
      <w:proofErr w:type="spellStart"/>
      <w:r w:rsidRPr="0000582D">
        <w:rPr>
          <w:sz w:val="24"/>
          <w:szCs w:val="24"/>
        </w:rPr>
        <w:t>haunching</w:t>
      </w:r>
      <w:proofErr w:type="spellEnd"/>
      <w:r w:rsidRPr="0000582D">
        <w:rPr>
          <w:sz w:val="24"/>
          <w:szCs w:val="24"/>
        </w:rPr>
        <w:t xml:space="preserve"> material manually around pipe and spade full depth of lift to prevent bridging and provide uniform bearing and side support.</w:t>
      </w:r>
    </w:p>
    <w:p w:rsidR="003B7AF8" w:rsidRPr="00215F48" w:rsidRDefault="003B7AF8" w:rsidP="002F7025">
      <w:pPr>
        <w:pStyle w:val="Default"/>
        <w:ind w:firstLine="0"/>
        <w:rPr>
          <w:b/>
          <w:color w:val="auto"/>
        </w:rPr>
      </w:pPr>
    </w:p>
    <w:p w:rsidR="00A74A9C" w:rsidRPr="00D32DD0" w:rsidRDefault="00A74A9C" w:rsidP="00A74A9C">
      <w:pPr>
        <w:pStyle w:val="Default"/>
        <w:spacing w:after="0"/>
        <w:ind w:firstLine="0"/>
        <w:rPr>
          <w:b/>
          <w:color w:val="auto"/>
        </w:rPr>
      </w:pPr>
      <w:r w:rsidRPr="00D32DD0">
        <w:rPr>
          <w:b/>
          <w:color w:val="auto"/>
        </w:rPr>
        <w:t xml:space="preserve">801.10 </w:t>
      </w:r>
      <w:r w:rsidRPr="00D32DD0">
        <w:rPr>
          <w:rStyle w:val="SubsectionTitle"/>
        </w:rPr>
        <w:t xml:space="preserve">Excavation and Pipe </w:t>
      </w:r>
      <w:proofErr w:type="gramStart"/>
      <w:r w:rsidRPr="00D32DD0">
        <w:rPr>
          <w:rStyle w:val="SubsectionTitle"/>
        </w:rPr>
        <w:t>Laying</w:t>
      </w:r>
      <w:proofErr w:type="gramEnd"/>
    </w:p>
    <w:p w:rsidR="00A74A9C" w:rsidRPr="00D32DD0" w:rsidRDefault="00A74A9C" w:rsidP="00A74A9C">
      <w:pPr>
        <w:pStyle w:val="Default"/>
        <w:rPr>
          <w:color w:val="auto"/>
        </w:rPr>
      </w:pPr>
      <w:r w:rsidRPr="00D32DD0">
        <w:rPr>
          <w:color w:val="auto"/>
        </w:rPr>
        <w:t>Page 79</w:t>
      </w:r>
      <w:r>
        <w:rPr>
          <w:color w:val="auto"/>
        </w:rPr>
        <w:t>5</w:t>
      </w:r>
    </w:p>
    <w:p w:rsidR="00A74A9C" w:rsidRDefault="00A74A9C" w:rsidP="00A74A9C">
      <w:pPr>
        <w:pStyle w:val="SubsectionParagraph"/>
        <w:spacing w:after="0"/>
        <w:jc w:val="left"/>
        <w:rPr>
          <w:b/>
          <w:bCs/>
          <w:sz w:val="24"/>
          <w:szCs w:val="24"/>
        </w:rPr>
      </w:pPr>
      <w:r w:rsidRPr="00D32DD0">
        <w:rPr>
          <w:b/>
          <w:sz w:val="24"/>
          <w:szCs w:val="24"/>
        </w:rPr>
        <w:tab/>
      </w:r>
      <w:r w:rsidRPr="00D32DD0">
        <w:rPr>
          <w:b/>
          <w:sz w:val="24"/>
          <w:szCs w:val="24"/>
        </w:rPr>
        <w:tab/>
        <w:t xml:space="preserve">801.10 </w:t>
      </w:r>
      <w:r w:rsidRPr="00D32DD0">
        <w:rPr>
          <w:rStyle w:val="SubsectionTitle"/>
          <w:sz w:val="24"/>
          <w:szCs w:val="24"/>
        </w:rPr>
        <w:t xml:space="preserve">Excavation and Pipe </w:t>
      </w:r>
      <w:proofErr w:type="gramStart"/>
      <w:r w:rsidRPr="00D32DD0">
        <w:rPr>
          <w:rStyle w:val="SubsectionTitle"/>
          <w:sz w:val="24"/>
          <w:szCs w:val="24"/>
        </w:rPr>
        <w:t>Laying</w:t>
      </w:r>
      <w:proofErr w:type="gramEnd"/>
      <w:r w:rsidRPr="00D32DD0">
        <w:rPr>
          <w:b/>
          <w:bCs/>
          <w:sz w:val="24"/>
          <w:szCs w:val="24"/>
        </w:rPr>
        <w:t xml:space="preserve">.  </w:t>
      </w:r>
    </w:p>
    <w:p w:rsidR="00A74A9C" w:rsidRDefault="00A74A9C" w:rsidP="00A74A9C">
      <w:pPr>
        <w:pStyle w:val="SubsectionParagraph"/>
        <w:spacing w:after="0"/>
        <w:jc w:val="left"/>
        <w:rPr>
          <w:b/>
          <w:bCs/>
          <w:sz w:val="24"/>
          <w:szCs w:val="24"/>
        </w:rPr>
      </w:pPr>
    </w:p>
    <w:p w:rsidR="00A74A9C" w:rsidRPr="00ED0A10" w:rsidRDefault="00A74A9C" w:rsidP="00A74A9C">
      <w:pPr>
        <w:pStyle w:val="SubsectionParagraph"/>
        <w:spacing w:after="0"/>
        <w:jc w:val="left"/>
        <w:rPr>
          <w:b/>
          <w:bCs/>
          <w:sz w:val="24"/>
          <w:szCs w:val="24"/>
        </w:rPr>
      </w:pPr>
      <w:r>
        <w:rPr>
          <w:b/>
          <w:bCs/>
          <w:sz w:val="24"/>
          <w:szCs w:val="24"/>
        </w:rPr>
        <w:tab/>
      </w:r>
      <w:r>
        <w:rPr>
          <w:b/>
          <w:bCs/>
          <w:sz w:val="24"/>
          <w:szCs w:val="24"/>
        </w:rPr>
        <w:tab/>
        <w:t xml:space="preserve">   </w:t>
      </w:r>
      <w:r w:rsidRPr="00ED0A10">
        <w:rPr>
          <w:b/>
          <w:bCs/>
          <w:sz w:val="24"/>
          <w:szCs w:val="24"/>
        </w:rPr>
        <w:t>Thrust Restraints:</w:t>
      </w:r>
    </w:p>
    <w:p w:rsidR="00A74A9C" w:rsidRPr="00ED0A10" w:rsidRDefault="00A74A9C" w:rsidP="00A74A9C">
      <w:pPr>
        <w:pStyle w:val="SubsectionParagraph"/>
        <w:spacing w:after="0"/>
        <w:jc w:val="left"/>
        <w:rPr>
          <w:bCs/>
          <w:sz w:val="24"/>
          <w:szCs w:val="24"/>
        </w:rPr>
      </w:pPr>
    </w:p>
    <w:p w:rsidR="00A74A9C" w:rsidRPr="00ED0A10" w:rsidRDefault="00A74A9C" w:rsidP="00A74A9C">
      <w:pPr>
        <w:pStyle w:val="SubsectionParagraph"/>
        <w:spacing w:after="0"/>
        <w:ind w:left="864" w:firstLine="0"/>
        <w:jc w:val="left"/>
        <w:rPr>
          <w:bCs/>
          <w:sz w:val="24"/>
          <w:szCs w:val="24"/>
        </w:rPr>
      </w:pPr>
      <w:r w:rsidRPr="00ED0A10">
        <w:rPr>
          <w:bCs/>
          <w:sz w:val="24"/>
          <w:szCs w:val="24"/>
        </w:rPr>
        <w:t xml:space="preserve">   Provide concrete blocking, supports and/or buttresses on all water mains 16” diameter and </w:t>
      </w:r>
      <w:proofErr w:type="gramStart"/>
      <w:r w:rsidRPr="00ED0A10">
        <w:rPr>
          <w:bCs/>
          <w:sz w:val="24"/>
          <w:szCs w:val="24"/>
        </w:rPr>
        <w:t>smaller</w:t>
      </w:r>
      <w:r w:rsidRPr="00ED0A10" w:rsidDel="00D721F0">
        <w:rPr>
          <w:bCs/>
          <w:sz w:val="24"/>
          <w:szCs w:val="24"/>
        </w:rPr>
        <w:t xml:space="preserve"> </w:t>
      </w:r>
      <w:r w:rsidRPr="00ED0A10">
        <w:rPr>
          <w:bCs/>
          <w:sz w:val="24"/>
          <w:szCs w:val="24"/>
        </w:rPr>
        <w:t xml:space="preserve"> and</w:t>
      </w:r>
      <w:proofErr w:type="gramEnd"/>
      <w:r w:rsidRPr="00ED0A10">
        <w:rPr>
          <w:bCs/>
          <w:sz w:val="24"/>
          <w:szCs w:val="24"/>
        </w:rPr>
        <w:t xml:space="preserve"> at connections to existing pipes, regardless of diameter, as required.  Also provide concrete blocking at all tees, bends, </w:t>
      </w:r>
      <w:proofErr w:type="gramStart"/>
      <w:r w:rsidRPr="00ED0A10">
        <w:rPr>
          <w:bCs/>
          <w:sz w:val="24"/>
          <w:szCs w:val="24"/>
        </w:rPr>
        <w:t>dead</w:t>
      </w:r>
      <w:proofErr w:type="gramEnd"/>
      <w:r w:rsidRPr="00ED0A10">
        <w:rPr>
          <w:bCs/>
          <w:sz w:val="24"/>
          <w:szCs w:val="24"/>
        </w:rPr>
        <w:t xml:space="preserve"> ends and at any other locations shown on the plans or directed by the Engineer.  Build these concrete structures to the lines, grades and dimensions shown on the Standard Detail Drawings, L</w:t>
      </w:r>
      <w:r w:rsidRPr="00ED0A10">
        <w:rPr>
          <w:bCs/>
          <w:iCs/>
          <w:sz w:val="24"/>
          <w:szCs w:val="24"/>
        </w:rPr>
        <w:t xml:space="preserve">-6310, L-6311, L-6312, </w:t>
      </w:r>
      <w:r w:rsidR="00ED0A10" w:rsidRPr="00ED0A10">
        <w:rPr>
          <w:bCs/>
          <w:iCs/>
          <w:color w:val="FF0000"/>
          <w:sz w:val="24"/>
          <w:szCs w:val="24"/>
          <w:u w:val="single"/>
        </w:rPr>
        <w:t>and L-7001,</w:t>
      </w:r>
      <w:r w:rsidR="00ED0A10" w:rsidRPr="00ED0A10">
        <w:rPr>
          <w:bCs/>
          <w:iCs/>
          <w:color w:val="FF0000"/>
          <w:sz w:val="24"/>
          <w:szCs w:val="24"/>
        </w:rPr>
        <w:t xml:space="preserve"> </w:t>
      </w:r>
      <w:r w:rsidRPr="00ED0A10">
        <w:rPr>
          <w:bCs/>
          <w:sz w:val="24"/>
          <w:szCs w:val="24"/>
        </w:rPr>
        <w:t>or as ordered by the Engineer, and construct with Class "C" concrete as per Item 499. Include the cost of temporary timber backers and the cost of excavating to line and grade shown for the supports in the unit price bid for Item 801.</w:t>
      </w:r>
    </w:p>
    <w:p w:rsidR="00A74A9C" w:rsidRPr="00ED0A10" w:rsidRDefault="00A74A9C" w:rsidP="00A74A9C">
      <w:pPr>
        <w:pStyle w:val="SubsectionParagraph"/>
        <w:spacing w:after="0"/>
        <w:jc w:val="left"/>
        <w:rPr>
          <w:bCs/>
          <w:sz w:val="24"/>
          <w:szCs w:val="24"/>
        </w:rPr>
      </w:pPr>
    </w:p>
    <w:p w:rsidR="00A74A9C" w:rsidRPr="00ED0A10" w:rsidRDefault="00A74A9C" w:rsidP="00A74A9C">
      <w:pPr>
        <w:pStyle w:val="SubsectionParagraph"/>
        <w:spacing w:after="0"/>
        <w:ind w:left="864" w:firstLine="0"/>
        <w:jc w:val="left"/>
        <w:rPr>
          <w:bCs/>
          <w:sz w:val="24"/>
          <w:szCs w:val="24"/>
        </w:rPr>
      </w:pPr>
      <w:r w:rsidRPr="00ED0A10">
        <w:rPr>
          <w:bCs/>
          <w:sz w:val="24"/>
          <w:szCs w:val="24"/>
        </w:rPr>
        <w:t xml:space="preserve">   On all water mains 20 inch diameter and larger, provide adequate restrained joint lengths.  Provide joint restraint for each tee, bends, or dead end with limits designed by an engineer in accordance with manufactures suggested recommendations unless otherwise shown on the drawings.  Prior to ordering the pipe and commencing with construction, submit a pipe laying schedule showing the proposed designed restraining system for the entire water main improvement for approval by the City of Columbus Division of Power and Water.</w:t>
      </w:r>
    </w:p>
    <w:p w:rsidR="00A74A9C" w:rsidRPr="00ED0A10" w:rsidRDefault="00A74A9C" w:rsidP="00A74A9C">
      <w:pPr>
        <w:pStyle w:val="SubsectionParagraph"/>
        <w:spacing w:after="0"/>
        <w:jc w:val="left"/>
        <w:rPr>
          <w:bCs/>
          <w:sz w:val="24"/>
          <w:szCs w:val="24"/>
        </w:rPr>
      </w:pPr>
    </w:p>
    <w:p w:rsidR="00A74A9C" w:rsidRDefault="00A74A9C" w:rsidP="002F7025">
      <w:pPr>
        <w:pStyle w:val="Default"/>
        <w:spacing w:after="0"/>
        <w:ind w:firstLine="0"/>
        <w:rPr>
          <w:b/>
          <w:color w:val="auto"/>
        </w:rPr>
      </w:pPr>
    </w:p>
    <w:p w:rsidR="00215F48" w:rsidRPr="00D32683" w:rsidRDefault="00215F48" w:rsidP="002F7025">
      <w:pPr>
        <w:pStyle w:val="Default"/>
        <w:spacing w:after="0"/>
        <w:ind w:firstLine="0"/>
        <w:rPr>
          <w:b/>
          <w:color w:val="auto"/>
        </w:rPr>
      </w:pPr>
      <w:r w:rsidRPr="00D32683">
        <w:rPr>
          <w:b/>
          <w:color w:val="auto"/>
        </w:rPr>
        <w:t xml:space="preserve">801.11 </w:t>
      </w:r>
      <w:r w:rsidRPr="00D32683">
        <w:rPr>
          <w:rStyle w:val="SubsectionTitle"/>
        </w:rPr>
        <w:t xml:space="preserve">Backfill </w:t>
      </w:r>
      <w:proofErr w:type="gramStart"/>
      <w:r w:rsidRPr="00D32683">
        <w:rPr>
          <w:rStyle w:val="SubsectionTitle"/>
        </w:rPr>
        <w:t>Within</w:t>
      </w:r>
      <w:proofErr w:type="gramEnd"/>
      <w:r w:rsidRPr="00D32683">
        <w:rPr>
          <w:rStyle w:val="SubsectionTitle"/>
        </w:rPr>
        <w:t xml:space="preserve"> The Influence of Pavement</w:t>
      </w:r>
    </w:p>
    <w:p w:rsidR="00215F48" w:rsidRPr="00D32683" w:rsidRDefault="00215F48" w:rsidP="002F7025">
      <w:pPr>
        <w:pStyle w:val="Default"/>
        <w:rPr>
          <w:color w:val="auto"/>
        </w:rPr>
      </w:pPr>
      <w:r w:rsidRPr="00D32683">
        <w:rPr>
          <w:color w:val="auto"/>
        </w:rPr>
        <w:t>Page 796</w:t>
      </w:r>
    </w:p>
    <w:p w:rsidR="00215F48" w:rsidRPr="00D32683" w:rsidRDefault="00215F48" w:rsidP="002F7025">
      <w:pPr>
        <w:pStyle w:val="SubsectionParagraph"/>
        <w:jc w:val="left"/>
        <w:rPr>
          <w:sz w:val="24"/>
          <w:szCs w:val="24"/>
        </w:rPr>
      </w:pPr>
      <w:r w:rsidRPr="00D32683">
        <w:rPr>
          <w:b/>
          <w:sz w:val="24"/>
          <w:szCs w:val="24"/>
        </w:rPr>
        <w:tab/>
      </w:r>
      <w:r w:rsidRPr="00D32683">
        <w:rPr>
          <w:b/>
          <w:sz w:val="24"/>
          <w:szCs w:val="24"/>
        </w:rPr>
        <w:tab/>
        <w:t xml:space="preserve">801.11 </w:t>
      </w:r>
      <w:r w:rsidRPr="00D32683">
        <w:rPr>
          <w:rStyle w:val="SubsectionTitle"/>
          <w:sz w:val="24"/>
          <w:szCs w:val="24"/>
        </w:rPr>
        <w:t xml:space="preserve">Backfill </w:t>
      </w:r>
      <w:proofErr w:type="gramStart"/>
      <w:r w:rsidRPr="00D32683">
        <w:rPr>
          <w:rStyle w:val="SubsectionTitle"/>
          <w:sz w:val="24"/>
          <w:szCs w:val="24"/>
        </w:rPr>
        <w:t>Within</w:t>
      </w:r>
      <w:proofErr w:type="gramEnd"/>
      <w:r w:rsidRPr="00D32683">
        <w:rPr>
          <w:rStyle w:val="SubsectionTitle"/>
          <w:sz w:val="24"/>
          <w:szCs w:val="24"/>
        </w:rPr>
        <w:t xml:space="preserve"> The Influence of Pavement</w:t>
      </w:r>
      <w:r w:rsidRPr="00D32683">
        <w:rPr>
          <w:b/>
          <w:bCs/>
          <w:sz w:val="24"/>
          <w:szCs w:val="24"/>
        </w:rPr>
        <w:t xml:space="preserve">.  </w:t>
      </w:r>
      <w:r w:rsidRPr="00D32683">
        <w:rPr>
          <w:sz w:val="24"/>
          <w:szCs w:val="24"/>
        </w:rPr>
        <w:t xml:space="preserve">This section discusses </w:t>
      </w:r>
      <w:r w:rsidR="00D32683" w:rsidRPr="00D32683">
        <w:rPr>
          <w:sz w:val="24"/>
          <w:szCs w:val="24"/>
        </w:rPr>
        <w:tab/>
      </w:r>
      <w:r w:rsidR="00D32683" w:rsidRPr="00D32683">
        <w:rPr>
          <w:sz w:val="24"/>
          <w:szCs w:val="24"/>
        </w:rPr>
        <w:tab/>
      </w:r>
      <w:r w:rsidR="00D32683" w:rsidRPr="00D32683">
        <w:rPr>
          <w:sz w:val="24"/>
          <w:szCs w:val="24"/>
        </w:rPr>
        <w:tab/>
      </w:r>
      <w:r w:rsidR="00D32683" w:rsidRPr="00D32683">
        <w:rPr>
          <w:sz w:val="24"/>
          <w:szCs w:val="24"/>
        </w:rPr>
        <w:tab/>
      </w:r>
      <w:r w:rsidRPr="00D32683">
        <w:rPr>
          <w:sz w:val="24"/>
          <w:szCs w:val="24"/>
        </w:rPr>
        <w:t xml:space="preserve">backfilling above the initial backfill up to ground surface or beneath pavement subgrade </w:t>
      </w:r>
      <w:r w:rsidR="00D32683" w:rsidRPr="00D32683">
        <w:rPr>
          <w:sz w:val="24"/>
          <w:szCs w:val="24"/>
        </w:rPr>
        <w:tab/>
      </w:r>
      <w:r w:rsidR="00D32683" w:rsidRPr="00D32683">
        <w:rPr>
          <w:sz w:val="24"/>
          <w:szCs w:val="24"/>
        </w:rPr>
        <w:tab/>
      </w:r>
      <w:r w:rsidRPr="00D32683">
        <w:rPr>
          <w:sz w:val="24"/>
          <w:szCs w:val="24"/>
        </w:rPr>
        <w:t>within the influence of pavement as defined by Standard Drawing L-6309E.</w:t>
      </w:r>
    </w:p>
    <w:p w:rsidR="00D32683" w:rsidRPr="00D32683" w:rsidRDefault="00D32683"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rPr>
          <w:rFonts w:ascii="Times New Roman" w:eastAsia="Times New Roman" w:hAnsi="Times New Roman" w:cs="Times New Roman"/>
          <w:color w:val="FF0000"/>
          <w:sz w:val="24"/>
          <w:szCs w:val="24"/>
          <w:u w:val="single"/>
        </w:rPr>
      </w:pPr>
      <w:r w:rsidRPr="00D32683">
        <w:rPr>
          <w:rFonts w:ascii="Times New Roman" w:eastAsia="Times New Roman" w:hAnsi="Times New Roman" w:cs="Times New Roman"/>
          <w:sz w:val="24"/>
          <w:szCs w:val="24"/>
        </w:rPr>
        <w:tab/>
      </w:r>
      <w:r w:rsidRPr="00D32683">
        <w:rPr>
          <w:rFonts w:ascii="Times New Roman" w:eastAsia="Times New Roman" w:hAnsi="Times New Roman" w:cs="Times New Roman"/>
          <w:sz w:val="24"/>
          <w:szCs w:val="24"/>
        </w:rPr>
        <w:tab/>
      </w:r>
      <w:r w:rsidR="00C973D6">
        <w:rPr>
          <w:rFonts w:ascii="Times New Roman" w:eastAsia="Times New Roman" w:hAnsi="Times New Roman" w:cs="Times New Roman"/>
          <w:sz w:val="24"/>
          <w:szCs w:val="24"/>
        </w:rPr>
        <w:t xml:space="preserve">   </w:t>
      </w:r>
      <w:r w:rsidR="00215F48" w:rsidRPr="00D32683">
        <w:rPr>
          <w:rFonts w:ascii="Times New Roman" w:eastAsia="Times New Roman" w:hAnsi="Times New Roman" w:cs="Times New Roman"/>
          <w:sz w:val="24"/>
          <w:szCs w:val="24"/>
        </w:rPr>
        <w:t xml:space="preserve">Unless otherwise shown, specified, or ordered, provide granular backfill material </w:t>
      </w:r>
      <w:r w:rsidRPr="00D32683">
        <w:rPr>
          <w:rFonts w:ascii="Times New Roman" w:eastAsia="Times New Roman" w:hAnsi="Times New Roman" w:cs="Times New Roman"/>
          <w:sz w:val="24"/>
          <w:szCs w:val="24"/>
        </w:rPr>
        <w:tab/>
      </w:r>
      <w:r w:rsidRPr="00D32683">
        <w:rPr>
          <w:rFonts w:ascii="Times New Roman" w:eastAsia="Times New Roman" w:hAnsi="Times New Roman" w:cs="Times New Roman"/>
          <w:sz w:val="24"/>
          <w:szCs w:val="24"/>
        </w:rPr>
        <w:tab/>
      </w:r>
      <w:r w:rsidRPr="00D32683">
        <w:rPr>
          <w:rFonts w:ascii="Times New Roman" w:eastAsia="Times New Roman" w:hAnsi="Times New Roman" w:cs="Times New Roman"/>
          <w:sz w:val="24"/>
          <w:szCs w:val="24"/>
        </w:rPr>
        <w:tab/>
      </w:r>
      <w:r w:rsidR="00215F48" w:rsidRPr="00D32683">
        <w:rPr>
          <w:rFonts w:ascii="Times New Roman" w:eastAsia="Times New Roman" w:hAnsi="Times New Roman" w:cs="Times New Roman"/>
          <w:sz w:val="24"/>
          <w:szCs w:val="24"/>
        </w:rPr>
        <w:t xml:space="preserve">meeting the requirements of </w:t>
      </w:r>
      <w:r w:rsidR="00215F48" w:rsidRPr="00D32683">
        <w:rPr>
          <w:rFonts w:ascii="Times New Roman" w:eastAsia="Times New Roman" w:hAnsi="Times New Roman" w:cs="Times New Roman"/>
          <w:strike/>
          <w:color w:val="FF0000"/>
          <w:sz w:val="24"/>
          <w:szCs w:val="24"/>
        </w:rPr>
        <w:t>Section 304.02 or</w:t>
      </w:r>
      <w:r w:rsidR="00215F48" w:rsidRPr="00E017C5">
        <w:rPr>
          <w:rFonts w:ascii="Times New Roman" w:eastAsia="Times New Roman" w:hAnsi="Times New Roman" w:cs="Times New Roman"/>
          <w:strike/>
          <w:color w:val="FF0000"/>
          <w:sz w:val="24"/>
          <w:szCs w:val="24"/>
        </w:rPr>
        <w:t xml:space="preserve"> </w:t>
      </w:r>
      <w:r w:rsidR="00215F48" w:rsidRPr="00D32683">
        <w:rPr>
          <w:rFonts w:ascii="Times New Roman" w:eastAsia="Times New Roman" w:hAnsi="Times New Roman" w:cs="Times New Roman"/>
          <w:strike/>
          <w:color w:val="FF0000"/>
          <w:sz w:val="24"/>
          <w:szCs w:val="24"/>
        </w:rPr>
        <w:t>Section</w:t>
      </w:r>
      <w:r w:rsidR="00215F48" w:rsidRPr="00D32683">
        <w:rPr>
          <w:rFonts w:ascii="Times New Roman" w:eastAsia="Times New Roman" w:hAnsi="Times New Roman" w:cs="Times New Roman"/>
          <w:sz w:val="24"/>
          <w:szCs w:val="24"/>
        </w:rPr>
        <w:t xml:space="preserve"> </w:t>
      </w:r>
      <w:r w:rsidRPr="00D32683">
        <w:rPr>
          <w:rFonts w:ascii="Times New Roman" w:eastAsia="Times New Roman" w:hAnsi="Times New Roman" w:cs="Times New Roman"/>
          <w:color w:val="FF0000"/>
          <w:sz w:val="24"/>
          <w:szCs w:val="24"/>
          <w:u w:val="single"/>
        </w:rPr>
        <w:t xml:space="preserve">Item </w:t>
      </w:r>
      <w:r w:rsidR="00215F48" w:rsidRPr="00D32683">
        <w:rPr>
          <w:rFonts w:ascii="Times New Roman" w:eastAsia="Times New Roman" w:hAnsi="Times New Roman" w:cs="Times New Roman"/>
          <w:sz w:val="24"/>
          <w:szCs w:val="24"/>
        </w:rPr>
        <w:t xml:space="preserve">703.11.  The City will </w:t>
      </w:r>
      <w:r w:rsidRPr="00D32683">
        <w:rPr>
          <w:rFonts w:ascii="Times New Roman" w:eastAsia="Times New Roman" w:hAnsi="Times New Roman" w:cs="Times New Roman"/>
          <w:sz w:val="24"/>
          <w:szCs w:val="24"/>
        </w:rPr>
        <w:tab/>
      </w:r>
      <w:r w:rsidRPr="00D32683">
        <w:rPr>
          <w:rFonts w:ascii="Times New Roman" w:eastAsia="Times New Roman" w:hAnsi="Times New Roman" w:cs="Times New Roman"/>
          <w:sz w:val="24"/>
          <w:szCs w:val="24"/>
        </w:rPr>
        <w:tab/>
      </w:r>
      <w:r w:rsidRPr="00D32683">
        <w:rPr>
          <w:rFonts w:ascii="Times New Roman" w:eastAsia="Times New Roman" w:hAnsi="Times New Roman" w:cs="Times New Roman"/>
          <w:sz w:val="24"/>
          <w:szCs w:val="24"/>
        </w:rPr>
        <w:tab/>
      </w:r>
      <w:r w:rsidR="00215F48" w:rsidRPr="00D32683">
        <w:rPr>
          <w:rFonts w:ascii="Times New Roman" w:eastAsia="Times New Roman" w:hAnsi="Times New Roman" w:cs="Times New Roman"/>
          <w:sz w:val="24"/>
          <w:szCs w:val="24"/>
        </w:rPr>
        <w:t xml:space="preserve">allow use of </w:t>
      </w:r>
      <w:proofErr w:type="spellStart"/>
      <w:r w:rsidR="00215F48" w:rsidRPr="00D32683">
        <w:rPr>
          <w:rFonts w:ascii="Times New Roman" w:eastAsia="Times New Roman" w:hAnsi="Times New Roman" w:cs="Times New Roman"/>
          <w:strike/>
          <w:color w:val="FF0000"/>
          <w:sz w:val="24"/>
          <w:szCs w:val="24"/>
        </w:rPr>
        <w:t>f</w:t>
      </w:r>
      <w:r w:rsidRPr="00D32683">
        <w:rPr>
          <w:rFonts w:ascii="Times New Roman" w:eastAsia="Times New Roman" w:hAnsi="Times New Roman" w:cs="Times New Roman"/>
          <w:color w:val="FF0000"/>
          <w:sz w:val="24"/>
          <w:szCs w:val="24"/>
          <w:u w:val="single"/>
        </w:rPr>
        <w:t>F</w:t>
      </w:r>
      <w:r w:rsidR="00215F48" w:rsidRPr="00D32683">
        <w:rPr>
          <w:rFonts w:ascii="Times New Roman" w:eastAsia="Times New Roman" w:hAnsi="Times New Roman" w:cs="Times New Roman"/>
          <w:sz w:val="24"/>
          <w:szCs w:val="24"/>
        </w:rPr>
        <w:t>lowable</w:t>
      </w:r>
      <w:proofErr w:type="spellEnd"/>
      <w:r w:rsidR="00215F48" w:rsidRPr="00D32683">
        <w:rPr>
          <w:rFonts w:ascii="Times New Roman" w:eastAsia="Times New Roman" w:hAnsi="Times New Roman" w:cs="Times New Roman"/>
          <w:sz w:val="24"/>
          <w:szCs w:val="24"/>
        </w:rPr>
        <w:t xml:space="preserve"> Control Density Fill, Type II complying with the requirements </w:t>
      </w:r>
      <w:r w:rsidRPr="00D32683">
        <w:rPr>
          <w:rFonts w:ascii="Times New Roman" w:eastAsia="Times New Roman" w:hAnsi="Times New Roman" w:cs="Times New Roman"/>
          <w:sz w:val="24"/>
          <w:szCs w:val="24"/>
        </w:rPr>
        <w:tab/>
      </w:r>
      <w:r w:rsidRPr="00D32683">
        <w:rPr>
          <w:rFonts w:ascii="Times New Roman" w:eastAsia="Times New Roman" w:hAnsi="Times New Roman" w:cs="Times New Roman"/>
          <w:sz w:val="24"/>
          <w:szCs w:val="24"/>
        </w:rPr>
        <w:tab/>
      </w:r>
      <w:r w:rsidRPr="00D32683">
        <w:rPr>
          <w:rFonts w:ascii="Times New Roman" w:eastAsia="Times New Roman" w:hAnsi="Times New Roman" w:cs="Times New Roman"/>
          <w:sz w:val="24"/>
          <w:szCs w:val="24"/>
        </w:rPr>
        <w:tab/>
      </w:r>
      <w:r w:rsidR="00215F48" w:rsidRPr="00D32683">
        <w:rPr>
          <w:rFonts w:ascii="Times New Roman" w:eastAsia="Times New Roman" w:hAnsi="Times New Roman" w:cs="Times New Roman"/>
          <w:sz w:val="24"/>
          <w:szCs w:val="24"/>
        </w:rPr>
        <w:t xml:space="preserve">of Item 613 as an alternate to compacted granular material.  </w:t>
      </w:r>
      <w:r w:rsidRPr="00D32683">
        <w:rPr>
          <w:rFonts w:ascii="Times New Roman" w:eastAsia="Times New Roman" w:hAnsi="Times New Roman" w:cs="Times New Roman"/>
          <w:color w:val="FF0000"/>
          <w:sz w:val="24"/>
          <w:szCs w:val="24"/>
          <w:u w:val="single"/>
        </w:rPr>
        <w:t>Do not use RPCC for any</w:t>
      </w:r>
      <w:r w:rsidRPr="00D32683">
        <w:rPr>
          <w:rFonts w:ascii="Times New Roman" w:eastAsia="Times New Roman" w:hAnsi="Times New Roman" w:cs="Times New Roman"/>
          <w:color w:val="FF0000"/>
          <w:sz w:val="24"/>
          <w:szCs w:val="24"/>
        </w:rPr>
        <w:t xml:space="preserve"> </w:t>
      </w:r>
      <w:r w:rsidRPr="00D32683">
        <w:rPr>
          <w:rFonts w:ascii="Times New Roman" w:eastAsia="Times New Roman" w:hAnsi="Times New Roman" w:cs="Times New Roman"/>
          <w:color w:val="FF0000"/>
          <w:sz w:val="24"/>
          <w:szCs w:val="24"/>
        </w:rPr>
        <w:tab/>
      </w:r>
      <w:r w:rsidRPr="00D32683">
        <w:rPr>
          <w:rFonts w:ascii="Times New Roman" w:eastAsia="Times New Roman" w:hAnsi="Times New Roman" w:cs="Times New Roman"/>
          <w:color w:val="FF0000"/>
          <w:sz w:val="24"/>
          <w:szCs w:val="24"/>
        </w:rPr>
        <w:tab/>
      </w:r>
      <w:r w:rsidRPr="00D32683">
        <w:rPr>
          <w:rFonts w:ascii="Times New Roman" w:eastAsia="Times New Roman" w:hAnsi="Times New Roman" w:cs="Times New Roman"/>
          <w:color w:val="FF0000"/>
          <w:sz w:val="24"/>
          <w:szCs w:val="24"/>
        </w:rPr>
        <w:tab/>
      </w:r>
      <w:r w:rsidRPr="00D32683">
        <w:rPr>
          <w:rFonts w:ascii="Times New Roman" w:eastAsia="Times New Roman" w:hAnsi="Times New Roman" w:cs="Times New Roman"/>
          <w:color w:val="FF0000"/>
          <w:sz w:val="24"/>
          <w:szCs w:val="24"/>
          <w:u w:val="single"/>
        </w:rPr>
        <w:t>bedding or backfill material.</w:t>
      </w:r>
    </w:p>
    <w:p w:rsidR="003B7AF8" w:rsidRPr="00D32683" w:rsidRDefault="00D32683"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rPr>
          <w:rFonts w:ascii="Times New Roman" w:eastAsia="Times New Roman" w:hAnsi="Times New Roman" w:cs="Times New Roman"/>
          <w:color w:val="FF0000"/>
          <w:sz w:val="24"/>
          <w:szCs w:val="24"/>
          <w:u w:val="single"/>
        </w:rPr>
      </w:pPr>
      <w:r w:rsidRPr="00D32683">
        <w:rPr>
          <w:rFonts w:ascii="Times New Roman" w:eastAsia="Times New Roman" w:hAnsi="Times New Roman" w:cs="Times New Roman"/>
          <w:color w:val="FF0000"/>
          <w:sz w:val="24"/>
          <w:szCs w:val="24"/>
        </w:rPr>
        <w:lastRenderedPageBreak/>
        <w:tab/>
      </w:r>
      <w:r w:rsidRPr="00D32683">
        <w:rPr>
          <w:rFonts w:ascii="Times New Roman" w:eastAsia="Times New Roman" w:hAnsi="Times New Roman" w:cs="Times New Roman"/>
          <w:color w:val="FF0000"/>
          <w:sz w:val="24"/>
          <w:szCs w:val="24"/>
        </w:rPr>
        <w:tab/>
      </w:r>
      <w:r w:rsidR="00C973D6">
        <w:rPr>
          <w:rFonts w:ascii="Times New Roman" w:eastAsia="Times New Roman" w:hAnsi="Times New Roman" w:cs="Times New Roman"/>
          <w:color w:val="FF0000"/>
          <w:sz w:val="24"/>
          <w:szCs w:val="24"/>
        </w:rPr>
        <w:t xml:space="preserve">   </w:t>
      </w:r>
      <w:r w:rsidR="00215F48" w:rsidRPr="00D32683">
        <w:rPr>
          <w:rFonts w:ascii="Times New Roman" w:eastAsia="Times New Roman" w:hAnsi="Times New Roman" w:cs="Times New Roman"/>
          <w:sz w:val="24"/>
          <w:szCs w:val="24"/>
        </w:rPr>
        <w:t xml:space="preserve">Ensure that the moisture content does not exceed less than minus 4 percent of </w:t>
      </w:r>
      <w:r w:rsidR="00C973D6">
        <w:rPr>
          <w:rFonts w:ascii="Times New Roman" w:eastAsia="Times New Roman" w:hAnsi="Times New Roman" w:cs="Times New Roman"/>
          <w:sz w:val="24"/>
          <w:szCs w:val="24"/>
        </w:rPr>
        <w:tab/>
      </w:r>
      <w:r w:rsidR="00C973D6">
        <w:rPr>
          <w:rFonts w:ascii="Times New Roman" w:eastAsia="Times New Roman" w:hAnsi="Times New Roman" w:cs="Times New Roman"/>
          <w:sz w:val="24"/>
          <w:szCs w:val="24"/>
        </w:rPr>
        <w:tab/>
      </w:r>
      <w:r w:rsidR="00C973D6">
        <w:rPr>
          <w:rFonts w:ascii="Times New Roman" w:eastAsia="Times New Roman" w:hAnsi="Times New Roman" w:cs="Times New Roman"/>
          <w:sz w:val="24"/>
          <w:szCs w:val="24"/>
        </w:rPr>
        <w:tab/>
      </w:r>
      <w:r w:rsidR="00C973D6">
        <w:rPr>
          <w:rFonts w:ascii="Times New Roman" w:eastAsia="Times New Roman" w:hAnsi="Times New Roman" w:cs="Times New Roman"/>
          <w:sz w:val="24"/>
          <w:szCs w:val="24"/>
        </w:rPr>
        <w:tab/>
      </w:r>
      <w:r w:rsidR="00215F48" w:rsidRPr="00D32683">
        <w:rPr>
          <w:rFonts w:ascii="Times New Roman" w:eastAsia="Times New Roman" w:hAnsi="Times New Roman" w:cs="Times New Roman"/>
          <w:sz w:val="24"/>
          <w:szCs w:val="24"/>
        </w:rPr>
        <w:t xml:space="preserve">optimum moisture prior to spreading.  </w:t>
      </w:r>
      <w:r w:rsidR="00215F48" w:rsidRPr="00D32683">
        <w:rPr>
          <w:rFonts w:ascii="Times New Roman" w:eastAsia="Times New Roman" w:hAnsi="Times New Roman" w:cs="Times New Roman"/>
          <w:bCs/>
          <w:sz w:val="24"/>
          <w:szCs w:val="24"/>
        </w:rPr>
        <w:t xml:space="preserve">Shovel in-place and compact material using </w:t>
      </w:r>
      <w:r w:rsidR="00C973D6">
        <w:rPr>
          <w:rFonts w:ascii="Times New Roman" w:eastAsia="Times New Roman" w:hAnsi="Times New Roman" w:cs="Times New Roman"/>
          <w:bCs/>
          <w:sz w:val="24"/>
          <w:szCs w:val="24"/>
        </w:rPr>
        <w:tab/>
      </w:r>
      <w:r w:rsidR="00C973D6">
        <w:rPr>
          <w:rFonts w:ascii="Times New Roman" w:eastAsia="Times New Roman" w:hAnsi="Times New Roman" w:cs="Times New Roman"/>
          <w:bCs/>
          <w:sz w:val="24"/>
          <w:szCs w:val="24"/>
        </w:rPr>
        <w:tab/>
      </w:r>
      <w:r w:rsidR="00C973D6">
        <w:rPr>
          <w:rFonts w:ascii="Times New Roman" w:eastAsia="Times New Roman" w:hAnsi="Times New Roman" w:cs="Times New Roman"/>
          <w:bCs/>
          <w:sz w:val="24"/>
          <w:szCs w:val="24"/>
        </w:rPr>
        <w:tab/>
      </w:r>
      <w:r w:rsidR="00215F48" w:rsidRPr="00D32683">
        <w:rPr>
          <w:rFonts w:ascii="Times New Roman" w:eastAsia="Times New Roman" w:hAnsi="Times New Roman" w:cs="Times New Roman"/>
          <w:bCs/>
          <w:sz w:val="24"/>
          <w:szCs w:val="24"/>
        </w:rPr>
        <w:t>pneumatic tampers in restricted areas, and vibratory-plate compactors or engine-</w:t>
      </w:r>
      <w:r w:rsidR="00C973D6">
        <w:rPr>
          <w:rFonts w:ascii="Times New Roman" w:eastAsia="Times New Roman" w:hAnsi="Times New Roman" w:cs="Times New Roman"/>
          <w:bCs/>
          <w:sz w:val="24"/>
          <w:szCs w:val="24"/>
        </w:rPr>
        <w:tab/>
      </w:r>
      <w:r w:rsidR="00C973D6">
        <w:rPr>
          <w:rFonts w:ascii="Times New Roman" w:eastAsia="Times New Roman" w:hAnsi="Times New Roman" w:cs="Times New Roman"/>
          <w:bCs/>
          <w:sz w:val="24"/>
          <w:szCs w:val="24"/>
        </w:rPr>
        <w:tab/>
      </w:r>
      <w:r w:rsidR="00C973D6">
        <w:rPr>
          <w:rFonts w:ascii="Times New Roman" w:eastAsia="Times New Roman" w:hAnsi="Times New Roman" w:cs="Times New Roman"/>
          <w:bCs/>
          <w:sz w:val="24"/>
          <w:szCs w:val="24"/>
        </w:rPr>
        <w:tab/>
      </w:r>
      <w:r w:rsidR="00C973D6">
        <w:rPr>
          <w:rFonts w:ascii="Times New Roman" w:eastAsia="Times New Roman" w:hAnsi="Times New Roman" w:cs="Times New Roman"/>
          <w:bCs/>
          <w:sz w:val="24"/>
          <w:szCs w:val="24"/>
        </w:rPr>
        <w:tab/>
      </w:r>
      <w:r w:rsidR="00215F48" w:rsidRPr="00D32683">
        <w:rPr>
          <w:rFonts w:ascii="Times New Roman" w:eastAsia="Times New Roman" w:hAnsi="Times New Roman" w:cs="Times New Roman"/>
          <w:bCs/>
          <w:sz w:val="24"/>
          <w:szCs w:val="24"/>
        </w:rPr>
        <w:t xml:space="preserve">powered jumping jacks in </w:t>
      </w:r>
      <w:r w:rsidRPr="00D32683">
        <w:rPr>
          <w:rFonts w:ascii="Times New Roman" w:eastAsia="Times New Roman" w:hAnsi="Times New Roman" w:cs="Times New Roman"/>
          <w:bCs/>
          <w:sz w:val="24"/>
          <w:szCs w:val="24"/>
        </w:rPr>
        <w:tab/>
      </w:r>
      <w:r w:rsidR="00215F48" w:rsidRPr="00D32683">
        <w:rPr>
          <w:rFonts w:ascii="Times New Roman" w:eastAsia="Times New Roman" w:hAnsi="Times New Roman" w:cs="Times New Roman"/>
          <w:bCs/>
          <w:sz w:val="24"/>
          <w:szCs w:val="24"/>
        </w:rPr>
        <w:t>unrestricted areas.</w:t>
      </w:r>
      <w:r w:rsidR="00215F48" w:rsidRPr="00D32683">
        <w:rPr>
          <w:rFonts w:ascii="Times New Roman" w:eastAsia="Times New Roman" w:hAnsi="Times New Roman" w:cs="Times New Roman"/>
          <w:sz w:val="24"/>
          <w:szCs w:val="24"/>
        </w:rPr>
        <w:t xml:space="preserve">  Do not exceed 8 inches for a single layer </w:t>
      </w:r>
      <w:r w:rsidR="00C973D6">
        <w:rPr>
          <w:rFonts w:ascii="Times New Roman" w:eastAsia="Times New Roman" w:hAnsi="Times New Roman" w:cs="Times New Roman"/>
          <w:sz w:val="24"/>
          <w:szCs w:val="24"/>
        </w:rPr>
        <w:tab/>
      </w:r>
      <w:r w:rsidR="00C973D6">
        <w:rPr>
          <w:rFonts w:ascii="Times New Roman" w:eastAsia="Times New Roman" w:hAnsi="Times New Roman" w:cs="Times New Roman"/>
          <w:sz w:val="24"/>
          <w:szCs w:val="24"/>
        </w:rPr>
        <w:tab/>
      </w:r>
      <w:r w:rsidR="00C973D6">
        <w:rPr>
          <w:rFonts w:ascii="Times New Roman" w:eastAsia="Times New Roman" w:hAnsi="Times New Roman" w:cs="Times New Roman"/>
          <w:sz w:val="24"/>
          <w:szCs w:val="24"/>
        </w:rPr>
        <w:tab/>
      </w:r>
      <w:r w:rsidR="00215F48" w:rsidRPr="00D32683">
        <w:rPr>
          <w:rFonts w:ascii="Times New Roman" w:eastAsia="Times New Roman" w:hAnsi="Times New Roman" w:cs="Times New Roman"/>
          <w:sz w:val="24"/>
          <w:szCs w:val="24"/>
        </w:rPr>
        <w:t>of compacted thickness.</w:t>
      </w:r>
      <w:r>
        <w:rPr>
          <w:rFonts w:ascii="Times New Roman" w:eastAsia="Times New Roman" w:hAnsi="Times New Roman" w:cs="Times New Roman"/>
          <w:sz w:val="24"/>
          <w:szCs w:val="24"/>
        </w:rPr>
        <w:t xml:space="preserve"> </w:t>
      </w:r>
      <w:r w:rsidR="00215F48" w:rsidRPr="00D32683">
        <w:rPr>
          <w:rFonts w:ascii="Times New Roman" w:eastAsia="Times New Roman" w:hAnsi="Times New Roman" w:cs="Times New Roman"/>
          <w:bCs/>
          <w:sz w:val="24"/>
          <w:szCs w:val="24"/>
        </w:rPr>
        <w:t xml:space="preserve">See </w:t>
      </w:r>
      <w:r w:rsidR="00215F48" w:rsidRPr="00D32683">
        <w:rPr>
          <w:rFonts w:ascii="Times New Roman" w:eastAsia="Times New Roman" w:hAnsi="Times New Roman" w:cs="Times New Roman"/>
          <w:bCs/>
          <w:strike/>
          <w:color w:val="FF0000"/>
          <w:sz w:val="24"/>
          <w:szCs w:val="24"/>
        </w:rPr>
        <w:t>Section</w:t>
      </w:r>
      <w:r w:rsidR="00215F48" w:rsidRPr="00D32683">
        <w:rPr>
          <w:rFonts w:ascii="Times New Roman" w:eastAsia="Times New Roman" w:hAnsi="Times New Roman" w:cs="Times New Roman"/>
          <w:bCs/>
          <w:sz w:val="24"/>
          <w:szCs w:val="24"/>
        </w:rPr>
        <w:t xml:space="preserve"> </w:t>
      </w:r>
      <w:r w:rsidRPr="00D32683">
        <w:rPr>
          <w:rFonts w:ascii="Times New Roman" w:eastAsia="Times New Roman" w:hAnsi="Times New Roman" w:cs="Times New Roman"/>
          <w:bCs/>
          <w:color w:val="FF0000"/>
          <w:sz w:val="24"/>
          <w:szCs w:val="24"/>
          <w:u w:val="single"/>
        </w:rPr>
        <w:t>Item</w:t>
      </w:r>
      <w:r w:rsidRPr="00D32683">
        <w:rPr>
          <w:rFonts w:ascii="Times New Roman" w:eastAsia="Times New Roman" w:hAnsi="Times New Roman" w:cs="Times New Roman"/>
          <w:bCs/>
          <w:sz w:val="24"/>
          <w:szCs w:val="24"/>
        </w:rPr>
        <w:t xml:space="preserve"> </w:t>
      </w:r>
      <w:r w:rsidR="00215F48" w:rsidRPr="00D32683">
        <w:rPr>
          <w:rFonts w:ascii="Times New Roman" w:eastAsia="Times New Roman" w:hAnsi="Times New Roman" w:cs="Times New Roman"/>
          <w:bCs/>
          <w:sz w:val="24"/>
          <w:szCs w:val="24"/>
        </w:rPr>
        <w:t>801.12 for compaction requirements.</w:t>
      </w:r>
      <w:r>
        <w:rPr>
          <w:rFonts w:ascii="Times New Roman" w:eastAsia="Times New Roman" w:hAnsi="Times New Roman" w:cs="Times New Roman"/>
          <w:bCs/>
          <w:sz w:val="24"/>
          <w:szCs w:val="24"/>
        </w:rPr>
        <w:t xml:space="preserve">  </w:t>
      </w:r>
      <w:r w:rsidR="00215F48" w:rsidRPr="00D32683">
        <w:rPr>
          <w:rFonts w:ascii="Times New Roman" w:eastAsia="Times New Roman" w:hAnsi="Times New Roman" w:cs="Times New Roman"/>
          <w:bCs/>
          <w:sz w:val="24"/>
          <w:szCs w:val="24"/>
        </w:rPr>
        <w:t xml:space="preserve">Extend </w:t>
      </w:r>
      <w:r w:rsidR="00C973D6">
        <w:rPr>
          <w:rFonts w:ascii="Times New Roman" w:eastAsia="Times New Roman" w:hAnsi="Times New Roman" w:cs="Times New Roman"/>
          <w:bCs/>
          <w:sz w:val="24"/>
          <w:szCs w:val="24"/>
        </w:rPr>
        <w:tab/>
      </w:r>
      <w:r w:rsidR="00C973D6">
        <w:rPr>
          <w:rFonts w:ascii="Times New Roman" w:eastAsia="Times New Roman" w:hAnsi="Times New Roman" w:cs="Times New Roman"/>
          <w:bCs/>
          <w:sz w:val="24"/>
          <w:szCs w:val="24"/>
        </w:rPr>
        <w:tab/>
      </w:r>
      <w:r w:rsidR="00C973D6">
        <w:rPr>
          <w:rFonts w:ascii="Times New Roman" w:eastAsia="Times New Roman" w:hAnsi="Times New Roman" w:cs="Times New Roman"/>
          <w:bCs/>
          <w:sz w:val="24"/>
          <w:szCs w:val="24"/>
        </w:rPr>
        <w:tab/>
      </w:r>
      <w:r w:rsidR="00215F48" w:rsidRPr="00D32683">
        <w:rPr>
          <w:rFonts w:ascii="Times New Roman" w:eastAsia="Times New Roman" w:hAnsi="Times New Roman" w:cs="Times New Roman"/>
          <w:bCs/>
          <w:sz w:val="24"/>
          <w:szCs w:val="24"/>
        </w:rPr>
        <w:t xml:space="preserve">the </w:t>
      </w:r>
      <w:r w:rsidR="00215F48" w:rsidRPr="00D32683">
        <w:rPr>
          <w:rFonts w:ascii="Times New Roman" w:eastAsia="Times New Roman" w:hAnsi="Times New Roman" w:cs="Times New Roman"/>
          <w:sz w:val="24"/>
          <w:szCs w:val="24"/>
        </w:rPr>
        <w:t xml:space="preserve">compacted backfill to the top of the pavement subgrade for trenches within traveled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15F48" w:rsidRPr="00D32683">
        <w:rPr>
          <w:rFonts w:ascii="Times New Roman" w:eastAsia="Times New Roman" w:hAnsi="Times New Roman" w:cs="Times New Roman"/>
          <w:sz w:val="24"/>
          <w:szCs w:val="24"/>
        </w:rPr>
        <w:t xml:space="preserve">areas, and to within 6 inches of the </w:t>
      </w:r>
      <w:r w:rsidRPr="00D32683">
        <w:rPr>
          <w:rFonts w:ascii="Times New Roman" w:eastAsia="Times New Roman" w:hAnsi="Times New Roman" w:cs="Times New Roman"/>
          <w:sz w:val="24"/>
          <w:szCs w:val="24"/>
        </w:rPr>
        <w:tab/>
      </w:r>
      <w:r w:rsidR="00215F48" w:rsidRPr="00D32683">
        <w:rPr>
          <w:rFonts w:ascii="Times New Roman" w:eastAsia="Times New Roman" w:hAnsi="Times New Roman" w:cs="Times New Roman"/>
          <w:sz w:val="24"/>
          <w:szCs w:val="24"/>
        </w:rPr>
        <w:t>existing ground in all other areas.</w:t>
      </w:r>
    </w:p>
    <w:p w:rsidR="00D32683" w:rsidRPr="00A7595F" w:rsidRDefault="00D32683" w:rsidP="002F7025">
      <w:pPr>
        <w:pStyle w:val="Default"/>
        <w:spacing w:after="0"/>
        <w:ind w:firstLine="0"/>
        <w:rPr>
          <w:rFonts w:eastAsia="Times New Roman"/>
          <w:color w:val="auto"/>
        </w:rPr>
      </w:pPr>
    </w:p>
    <w:p w:rsidR="00A7595F" w:rsidRPr="00A7595F" w:rsidRDefault="00A7595F" w:rsidP="002F7025">
      <w:pPr>
        <w:pStyle w:val="Default"/>
        <w:spacing w:after="0"/>
        <w:ind w:firstLine="0"/>
        <w:rPr>
          <w:b/>
          <w:color w:val="auto"/>
        </w:rPr>
      </w:pPr>
      <w:r w:rsidRPr="00A7595F">
        <w:rPr>
          <w:b/>
          <w:color w:val="auto"/>
        </w:rPr>
        <w:t xml:space="preserve">801.12 </w:t>
      </w:r>
      <w:r w:rsidRPr="00A7595F">
        <w:rPr>
          <w:rFonts w:eastAsia="Times New Roman"/>
          <w:b/>
        </w:rPr>
        <w:t xml:space="preserve">Backfill </w:t>
      </w:r>
      <w:proofErr w:type="gramStart"/>
      <w:r w:rsidRPr="00A7595F">
        <w:rPr>
          <w:rFonts w:eastAsia="Times New Roman"/>
          <w:b/>
        </w:rPr>
        <w:t>Outside</w:t>
      </w:r>
      <w:proofErr w:type="gramEnd"/>
      <w:r w:rsidRPr="00A7595F">
        <w:rPr>
          <w:rFonts w:eastAsia="Times New Roman"/>
          <w:b/>
        </w:rPr>
        <w:t xml:space="preserve"> The Influence of Pavement</w:t>
      </w:r>
    </w:p>
    <w:p w:rsidR="00A7595F" w:rsidRPr="00A7595F" w:rsidRDefault="00A7595F" w:rsidP="002F7025">
      <w:pPr>
        <w:pStyle w:val="Default"/>
        <w:rPr>
          <w:color w:val="auto"/>
        </w:rPr>
      </w:pPr>
      <w:r w:rsidRPr="00A7595F">
        <w:rPr>
          <w:color w:val="auto"/>
        </w:rPr>
        <w:t>Page 797</w:t>
      </w:r>
    </w:p>
    <w:p w:rsidR="00A7595F" w:rsidRPr="00A7595F" w:rsidRDefault="00CF04C7"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rPr>
          <w:rFonts w:ascii="Times New Roman" w:eastAsia="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A7595F" w:rsidRPr="00A7595F">
        <w:rPr>
          <w:rFonts w:ascii="Times New Roman" w:hAnsi="Times New Roman" w:cs="Times New Roman"/>
          <w:b/>
          <w:sz w:val="24"/>
          <w:szCs w:val="24"/>
        </w:rPr>
        <w:t xml:space="preserve">801.12 </w:t>
      </w:r>
      <w:r w:rsidR="00A7595F" w:rsidRPr="00A7595F">
        <w:rPr>
          <w:rFonts w:ascii="Times New Roman" w:eastAsia="Times New Roman" w:hAnsi="Times New Roman" w:cs="Times New Roman"/>
          <w:b/>
          <w:sz w:val="24"/>
          <w:szCs w:val="24"/>
        </w:rPr>
        <w:t xml:space="preserve">Backfill </w:t>
      </w:r>
      <w:proofErr w:type="gramStart"/>
      <w:r w:rsidR="00A7595F" w:rsidRPr="00A7595F">
        <w:rPr>
          <w:rFonts w:ascii="Times New Roman" w:eastAsia="Times New Roman" w:hAnsi="Times New Roman" w:cs="Times New Roman"/>
          <w:b/>
          <w:sz w:val="24"/>
          <w:szCs w:val="24"/>
        </w:rPr>
        <w:t>Outside</w:t>
      </w:r>
      <w:proofErr w:type="gramEnd"/>
      <w:r w:rsidR="00A7595F" w:rsidRPr="00A7595F">
        <w:rPr>
          <w:rFonts w:ascii="Times New Roman" w:eastAsia="Times New Roman" w:hAnsi="Times New Roman" w:cs="Times New Roman"/>
          <w:b/>
          <w:sz w:val="24"/>
          <w:szCs w:val="24"/>
        </w:rPr>
        <w:t xml:space="preserve"> The Influence of Pavement</w:t>
      </w:r>
      <w:r w:rsidR="00A7595F" w:rsidRPr="00A7595F">
        <w:rPr>
          <w:rFonts w:ascii="Times New Roman" w:hAnsi="Times New Roman" w:cs="Times New Roman"/>
          <w:b/>
          <w:bCs/>
          <w:sz w:val="24"/>
          <w:szCs w:val="24"/>
        </w:rPr>
        <w:t xml:space="preserve">. </w:t>
      </w:r>
      <w:r w:rsidR="00A7595F" w:rsidRPr="00A7595F">
        <w:rPr>
          <w:rFonts w:ascii="Times New Roman" w:eastAsia="Times New Roman" w:hAnsi="Times New Roman" w:cs="Times New Roman"/>
          <w:sz w:val="24"/>
          <w:szCs w:val="24"/>
        </w:rPr>
        <w:t xml:space="preserve">Backfill in conformance with the </w:t>
      </w:r>
      <w:r w:rsidR="0017087D">
        <w:rPr>
          <w:rFonts w:ascii="Times New Roman" w:eastAsia="Times New Roman" w:hAnsi="Times New Roman" w:cs="Times New Roman"/>
          <w:sz w:val="24"/>
          <w:szCs w:val="24"/>
        </w:rPr>
        <w:tab/>
      </w:r>
      <w:r w:rsidR="0017087D">
        <w:rPr>
          <w:rFonts w:ascii="Times New Roman" w:eastAsia="Times New Roman" w:hAnsi="Times New Roman" w:cs="Times New Roman"/>
          <w:sz w:val="24"/>
          <w:szCs w:val="24"/>
        </w:rPr>
        <w:tab/>
      </w:r>
      <w:r w:rsidR="00A7595F" w:rsidRPr="00A7595F">
        <w:rPr>
          <w:rFonts w:ascii="Times New Roman" w:eastAsia="Times New Roman" w:hAnsi="Times New Roman" w:cs="Times New Roman"/>
          <w:sz w:val="24"/>
          <w:szCs w:val="24"/>
        </w:rPr>
        <w:t xml:space="preserve">requirements of Section 801.11 above, outside the influence of pavement, as defined by </w:t>
      </w:r>
      <w:r w:rsidR="0017087D">
        <w:rPr>
          <w:rFonts w:ascii="Times New Roman" w:eastAsia="Times New Roman" w:hAnsi="Times New Roman" w:cs="Times New Roman"/>
          <w:sz w:val="24"/>
          <w:szCs w:val="24"/>
        </w:rPr>
        <w:tab/>
      </w:r>
      <w:r w:rsidR="0017087D">
        <w:rPr>
          <w:rFonts w:ascii="Times New Roman" w:eastAsia="Times New Roman" w:hAnsi="Times New Roman" w:cs="Times New Roman"/>
          <w:sz w:val="24"/>
          <w:szCs w:val="24"/>
        </w:rPr>
        <w:tab/>
      </w:r>
      <w:r w:rsidR="0017087D">
        <w:rPr>
          <w:rFonts w:ascii="Times New Roman" w:eastAsia="Times New Roman" w:hAnsi="Times New Roman" w:cs="Times New Roman"/>
          <w:sz w:val="24"/>
          <w:szCs w:val="24"/>
        </w:rPr>
        <w:tab/>
      </w:r>
      <w:r w:rsidR="00A7595F" w:rsidRPr="00A7595F">
        <w:rPr>
          <w:rFonts w:ascii="Times New Roman" w:eastAsia="Times New Roman" w:hAnsi="Times New Roman" w:cs="Times New Roman"/>
          <w:sz w:val="24"/>
          <w:szCs w:val="24"/>
        </w:rPr>
        <w:t>Standard Detail L-6309E, except as herein modified</w:t>
      </w:r>
      <w:proofErr w:type="gramStart"/>
      <w:r w:rsidR="00A7595F" w:rsidRPr="00A7595F">
        <w:rPr>
          <w:rFonts w:ascii="Times New Roman" w:eastAsia="Times New Roman" w:hAnsi="Times New Roman" w:cs="Times New Roman"/>
          <w:sz w:val="24"/>
          <w:szCs w:val="24"/>
        </w:rPr>
        <w:t>..</w:t>
      </w:r>
      <w:proofErr w:type="gramEnd"/>
    </w:p>
    <w:p w:rsidR="00A7595F" w:rsidRPr="00A7595F" w:rsidRDefault="0017087D"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A7595F" w:rsidRPr="00A7595F">
        <w:rPr>
          <w:rFonts w:ascii="Times New Roman" w:eastAsia="Times New Roman" w:hAnsi="Times New Roman" w:cs="Times New Roman"/>
          <w:sz w:val="24"/>
          <w:szCs w:val="24"/>
        </w:rPr>
        <w:t xml:space="preserve">Provide suitable backfill material native to the project, or granular backfill material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595F" w:rsidRPr="00A7595F">
        <w:rPr>
          <w:rFonts w:ascii="Times New Roman" w:eastAsia="Times New Roman" w:hAnsi="Times New Roman" w:cs="Times New Roman"/>
          <w:sz w:val="24"/>
          <w:szCs w:val="24"/>
        </w:rPr>
        <w:t xml:space="preserve">conforming to the requirements of </w:t>
      </w:r>
      <w:r w:rsidR="00A7595F" w:rsidRPr="00A7595F">
        <w:rPr>
          <w:rFonts w:ascii="Times New Roman" w:eastAsia="Times New Roman" w:hAnsi="Times New Roman" w:cs="Times New Roman"/>
          <w:strike/>
          <w:color w:val="FF0000"/>
          <w:sz w:val="24"/>
          <w:szCs w:val="24"/>
        </w:rPr>
        <w:t>Section 304.02 or Section</w:t>
      </w:r>
      <w:r w:rsidR="00A7595F" w:rsidRPr="00A7595F">
        <w:rPr>
          <w:rFonts w:ascii="Times New Roman" w:eastAsia="Times New Roman" w:hAnsi="Times New Roman" w:cs="Times New Roman"/>
          <w:color w:val="FF0000"/>
          <w:sz w:val="24"/>
          <w:szCs w:val="24"/>
        </w:rPr>
        <w:t xml:space="preserve"> </w:t>
      </w:r>
      <w:r w:rsidR="00A7595F" w:rsidRPr="00A7595F">
        <w:rPr>
          <w:rFonts w:ascii="Times New Roman" w:eastAsia="Times New Roman" w:hAnsi="Times New Roman" w:cs="Times New Roman"/>
          <w:color w:val="FF0000"/>
          <w:sz w:val="24"/>
          <w:szCs w:val="24"/>
          <w:u w:val="single"/>
        </w:rPr>
        <w:t xml:space="preserve">Item </w:t>
      </w:r>
      <w:r w:rsidR="00A7595F" w:rsidRPr="00A7595F">
        <w:rPr>
          <w:rFonts w:ascii="Times New Roman" w:eastAsia="Times New Roman" w:hAnsi="Times New Roman" w:cs="Times New Roman"/>
          <w:sz w:val="24"/>
          <w:szCs w:val="24"/>
        </w:rPr>
        <w:t xml:space="preserve">703.11.  </w:t>
      </w:r>
      <w:r w:rsidR="00A7595F" w:rsidRPr="00D32683">
        <w:rPr>
          <w:rFonts w:ascii="Times New Roman" w:eastAsia="Times New Roman" w:hAnsi="Times New Roman" w:cs="Times New Roman"/>
          <w:color w:val="FF0000"/>
          <w:sz w:val="24"/>
          <w:szCs w:val="24"/>
          <w:u w:val="single"/>
        </w:rPr>
        <w:t>Do not use</w:t>
      </w:r>
      <w:r w:rsidR="00A7595F" w:rsidRPr="00685CB3">
        <w:rPr>
          <w:rFonts w:ascii="Times New Roman" w:eastAsia="Times New Roman" w:hAnsi="Times New Roman" w:cs="Times New Roman"/>
          <w:color w:val="FF0000"/>
          <w:sz w:val="24"/>
          <w:szCs w:val="24"/>
        </w:rPr>
        <w:t xml:space="preserve"> </w:t>
      </w:r>
      <w:r w:rsidRPr="00685CB3">
        <w:rPr>
          <w:rFonts w:ascii="Times New Roman" w:eastAsia="Times New Roman" w:hAnsi="Times New Roman" w:cs="Times New Roman"/>
          <w:color w:val="FF0000"/>
          <w:sz w:val="24"/>
          <w:szCs w:val="24"/>
        </w:rPr>
        <w:tab/>
      </w:r>
      <w:r w:rsidRPr="0017087D">
        <w:rPr>
          <w:rFonts w:ascii="Times New Roman" w:eastAsia="Times New Roman" w:hAnsi="Times New Roman" w:cs="Times New Roman"/>
          <w:color w:val="FF0000"/>
          <w:sz w:val="24"/>
          <w:szCs w:val="24"/>
        </w:rPr>
        <w:tab/>
      </w:r>
      <w:r w:rsidRPr="0017087D">
        <w:rPr>
          <w:rFonts w:ascii="Times New Roman" w:eastAsia="Times New Roman" w:hAnsi="Times New Roman" w:cs="Times New Roman"/>
          <w:color w:val="FF0000"/>
          <w:sz w:val="24"/>
          <w:szCs w:val="24"/>
        </w:rPr>
        <w:tab/>
      </w:r>
      <w:r w:rsidR="00A7595F" w:rsidRPr="00D32683">
        <w:rPr>
          <w:rFonts w:ascii="Times New Roman" w:eastAsia="Times New Roman" w:hAnsi="Times New Roman" w:cs="Times New Roman"/>
          <w:color w:val="FF0000"/>
          <w:sz w:val="24"/>
          <w:szCs w:val="24"/>
          <w:u w:val="single"/>
        </w:rPr>
        <w:t>RPCC for any</w:t>
      </w:r>
      <w:r w:rsidR="00A7595F" w:rsidRPr="00A7595F">
        <w:rPr>
          <w:rFonts w:ascii="Times New Roman" w:eastAsia="Times New Roman" w:hAnsi="Times New Roman" w:cs="Times New Roman"/>
          <w:color w:val="FF0000"/>
          <w:sz w:val="24"/>
          <w:szCs w:val="24"/>
          <w:u w:val="single"/>
        </w:rPr>
        <w:t xml:space="preserve"> </w:t>
      </w:r>
      <w:r w:rsidR="00A7595F" w:rsidRPr="00D32683">
        <w:rPr>
          <w:rFonts w:ascii="Times New Roman" w:eastAsia="Times New Roman" w:hAnsi="Times New Roman" w:cs="Times New Roman"/>
          <w:color w:val="FF0000"/>
          <w:sz w:val="24"/>
          <w:szCs w:val="24"/>
          <w:u w:val="single"/>
        </w:rPr>
        <w:t>bedding or backfill material.</w:t>
      </w:r>
      <w:r w:rsidR="00A7595F" w:rsidRPr="00A7595F">
        <w:rPr>
          <w:rFonts w:ascii="Times New Roman" w:eastAsia="Times New Roman" w:hAnsi="Times New Roman" w:cs="Times New Roman"/>
          <w:color w:val="FF0000"/>
          <w:sz w:val="24"/>
          <w:szCs w:val="24"/>
        </w:rPr>
        <w:t xml:space="preserve">  </w:t>
      </w:r>
      <w:r w:rsidR="00A7595F" w:rsidRPr="00A7595F">
        <w:rPr>
          <w:rFonts w:ascii="Times New Roman" w:eastAsia="Times New Roman" w:hAnsi="Times New Roman" w:cs="Times New Roman"/>
          <w:sz w:val="24"/>
          <w:szCs w:val="24"/>
        </w:rPr>
        <w:t xml:space="preserve">Dispose of excavated material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595F" w:rsidRPr="00A7595F">
        <w:rPr>
          <w:rFonts w:ascii="Times New Roman" w:eastAsia="Times New Roman" w:hAnsi="Times New Roman" w:cs="Times New Roman"/>
          <w:sz w:val="24"/>
          <w:szCs w:val="24"/>
        </w:rPr>
        <w:t xml:space="preserve">unsuitable for </w:t>
      </w:r>
      <w:r w:rsidR="00E017C5" w:rsidRPr="00A7595F">
        <w:rPr>
          <w:rFonts w:ascii="Times New Roman" w:eastAsia="Times New Roman" w:hAnsi="Times New Roman" w:cs="Times New Roman"/>
          <w:color w:val="FF0000"/>
          <w:sz w:val="24"/>
          <w:szCs w:val="24"/>
          <w:u w:val="single"/>
        </w:rPr>
        <w:t xml:space="preserve">backfill </w:t>
      </w:r>
      <w:r w:rsidR="00A7595F" w:rsidRPr="00A7595F">
        <w:rPr>
          <w:rFonts w:ascii="Times New Roman" w:eastAsia="Times New Roman" w:hAnsi="Times New Roman" w:cs="Times New Roman"/>
          <w:strike/>
          <w:color w:val="FF0000"/>
          <w:sz w:val="24"/>
          <w:szCs w:val="24"/>
        </w:rPr>
        <w:t>compacting</w:t>
      </w:r>
      <w:r w:rsidR="00A7595F" w:rsidRPr="00A7595F">
        <w:rPr>
          <w:rFonts w:ascii="Times New Roman" w:eastAsia="Times New Roman" w:hAnsi="Times New Roman" w:cs="Times New Roman"/>
          <w:sz w:val="24"/>
          <w:szCs w:val="24"/>
        </w:rPr>
        <w:t xml:space="preserve"> at no additional cost to the City.  Provide granular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595F" w:rsidRPr="00A7595F">
        <w:rPr>
          <w:rFonts w:ascii="Times New Roman" w:eastAsia="Times New Roman" w:hAnsi="Times New Roman" w:cs="Times New Roman"/>
          <w:sz w:val="24"/>
          <w:szCs w:val="24"/>
        </w:rPr>
        <w:t xml:space="preserve">backfill material from somewhere else.  Spread material in successive layers not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595F" w:rsidRPr="00A7595F">
        <w:rPr>
          <w:rFonts w:ascii="Times New Roman" w:eastAsia="Times New Roman" w:hAnsi="Times New Roman" w:cs="Times New Roman"/>
          <w:sz w:val="24"/>
          <w:szCs w:val="24"/>
        </w:rPr>
        <w:t xml:space="preserve">exceeding a depth of 8 inches. </w:t>
      </w:r>
      <w:proofErr w:type="gramStart"/>
      <w:r w:rsidR="00A7595F" w:rsidRPr="00A7595F">
        <w:rPr>
          <w:rFonts w:ascii="Times New Roman" w:eastAsia="Times New Roman" w:hAnsi="Times New Roman" w:cs="Times New Roman"/>
          <w:sz w:val="24"/>
          <w:szCs w:val="24"/>
        </w:rPr>
        <w:t xml:space="preserve">Compact </w:t>
      </w:r>
      <w:r w:rsidR="00A7595F" w:rsidRPr="00A7595F">
        <w:rPr>
          <w:rFonts w:ascii="Times New Roman" w:eastAsia="Times New Roman" w:hAnsi="Times New Roman" w:cs="Times New Roman"/>
          <w:iCs/>
          <w:sz w:val="24"/>
          <w:szCs w:val="24"/>
        </w:rPr>
        <w:t xml:space="preserve">from above the initial backfill to within 6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sidR="00A7595F" w:rsidRPr="00A7595F">
        <w:rPr>
          <w:rFonts w:ascii="Times New Roman" w:eastAsia="Times New Roman" w:hAnsi="Times New Roman" w:cs="Times New Roman"/>
          <w:iCs/>
          <w:sz w:val="24"/>
          <w:szCs w:val="24"/>
        </w:rPr>
        <w:t>inches of the existing ground</w:t>
      </w:r>
      <w:r w:rsidR="00A7595F" w:rsidRPr="00A7595F">
        <w:rPr>
          <w:rFonts w:ascii="Times New Roman" w:eastAsia="Times New Roman" w:hAnsi="Times New Roman" w:cs="Times New Roman"/>
          <w:sz w:val="24"/>
          <w:szCs w:val="24"/>
        </w:rPr>
        <w:t>.</w:t>
      </w:r>
      <w:proofErr w:type="gramEnd"/>
      <w:r w:rsidR="00A7595F" w:rsidRPr="00A7595F">
        <w:rPr>
          <w:rFonts w:ascii="Times New Roman" w:eastAsia="Times New Roman" w:hAnsi="Times New Roman" w:cs="Times New Roman"/>
          <w:sz w:val="24"/>
          <w:szCs w:val="24"/>
        </w:rPr>
        <w:t xml:space="preserve"> The following requirements apply to granular material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595F" w:rsidRPr="00A7595F">
        <w:rPr>
          <w:rFonts w:ascii="Times New Roman" w:eastAsia="Times New Roman" w:hAnsi="Times New Roman" w:cs="Times New Roman"/>
          <w:sz w:val="24"/>
          <w:szCs w:val="24"/>
        </w:rPr>
        <w:t>conforming to Section 304.02, Section 703.11, and to native material:</w:t>
      </w:r>
    </w:p>
    <w:tbl>
      <w:tblPr>
        <w:tblW w:w="5274" w:type="dxa"/>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971"/>
      </w:tblGrid>
      <w:tr w:rsidR="00A7595F" w:rsidRPr="00A7595F" w:rsidTr="00A959BE">
        <w:trPr>
          <w:jc w:val="center"/>
        </w:trPr>
        <w:tc>
          <w:tcPr>
            <w:tcW w:w="2303" w:type="dxa"/>
          </w:tcPr>
          <w:p w:rsidR="00A7595F" w:rsidRPr="00A7595F" w:rsidRDefault="00A7595F" w:rsidP="00A7595F">
            <w:pPr>
              <w:autoSpaceDE w:val="0"/>
              <w:autoSpaceDN w:val="0"/>
              <w:adjustRightInd w:val="0"/>
              <w:spacing w:after="0" w:line="240" w:lineRule="auto"/>
              <w:jc w:val="center"/>
              <w:rPr>
                <w:rFonts w:ascii="Times New Roman" w:eastAsia="Times New Roman" w:hAnsi="Times New Roman" w:cs="Times New Roman"/>
                <w:b/>
                <w:sz w:val="24"/>
                <w:szCs w:val="24"/>
              </w:rPr>
            </w:pPr>
            <w:r w:rsidRPr="00A7595F">
              <w:rPr>
                <w:rFonts w:ascii="Times New Roman" w:eastAsia="Times New Roman" w:hAnsi="Times New Roman" w:cs="Times New Roman"/>
                <w:b/>
                <w:sz w:val="24"/>
                <w:szCs w:val="24"/>
              </w:rPr>
              <w:t>Max. Lab. Dry Wt.</w:t>
            </w:r>
          </w:p>
          <w:p w:rsidR="00A7595F" w:rsidRPr="00A7595F" w:rsidRDefault="00A7595F" w:rsidP="00A7595F">
            <w:pPr>
              <w:autoSpaceDE w:val="0"/>
              <w:autoSpaceDN w:val="0"/>
              <w:adjustRightInd w:val="0"/>
              <w:spacing w:after="0" w:line="240" w:lineRule="auto"/>
              <w:jc w:val="center"/>
              <w:rPr>
                <w:rFonts w:ascii="Times New Roman" w:eastAsia="Times New Roman" w:hAnsi="Times New Roman" w:cs="Times New Roman"/>
                <w:b/>
                <w:sz w:val="24"/>
                <w:szCs w:val="24"/>
              </w:rPr>
            </w:pPr>
            <w:r w:rsidRPr="00A7595F">
              <w:rPr>
                <w:rFonts w:ascii="Times New Roman" w:eastAsia="Times New Roman" w:hAnsi="Times New Roman" w:cs="Times New Roman"/>
                <w:b/>
                <w:sz w:val="24"/>
                <w:szCs w:val="24"/>
              </w:rPr>
              <w:t>Lbs./cu. Ft.</w:t>
            </w:r>
          </w:p>
        </w:tc>
        <w:tc>
          <w:tcPr>
            <w:tcW w:w="2971" w:type="dxa"/>
          </w:tcPr>
          <w:p w:rsidR="00A7595F" w:rsidRPr="00A7595F" w:rsidRDefault="00A7595F" w:rsidP="00A7595F">
            <w:pPr>
              <w:autoSpaceDE w:val="0"/>
              <w:autoSpaceDN w:val="0"/>
              <w:adjustRightInd w:val="0"/>
              <w:spacing w:after="0" w:line="240" w:lineRule="auto"/>
              <w:jc w:val="center"/>
              <w:rPr>
                <w:rFonts w:ascii="Times New Roman" w:eastAsia="Times New Roman" w:hAnsi="Times New Roman" w:cs="Times New Roman"/>
                <w:b/>
                <w:sz w:val="24"/>
                <w:szCs w:val="24"/>
              </w:rPr>
            </w:pPr>
            <w:r w:rsidRPr="00A7595F">
              <w:rPr>
                <w:rFonts w:ascii="Times New Roman" w:eastAsia="Times New Roman" w:hAnsi="Times New Roman" w:cs="Times New Roman"/>
                <w:b/>
                <w:sz w:val="24"/>
                <w:szCs w:val="24"/>
              </w:rPr>
              <w:t>Min. Compaction Requirements</w:t>
            </w:r>
          </w:p>
          <w:p w:rsidR="00A7595F" w:rsidRPr="00A7595F" w:rsidRDefault="00A7595F" w:rsidP="00A7595F">
            <w:pPr>
              <w:autoSpaceDE w:val="0"/>
              <w:autoSpaceDN w:val="0"/>
              <w:adjustRightInd w:val="0"/>
              <w:spacing w:after="0" w:line="240" w:lineRule="auto"/>
              <w:jc w:val="center"/>
              <w:rPr>
                <w:rFonts w:ascii="Times New Roman" w:eastAsia="Times New Roman" w:hAnsi="Times New Roman" w:cs="Times New Roman"/>
                <w:b/>
                <w:sz w:val="24"/>
                <w:szCs w:val="24"/>
              </w:rPr>
            </w:pPr>
            <w:r w:rsidRPr="00A7595F">
              <w:rPr>
                <w:rFonts w:ascii="Times New Roman" w:eastAsia="Times New Roman" w:hAnsi="Times New Roman" w:cs="Times New Roman"/>
                <w:b/>
                <w:sz w:val="24"/>
                <w:szCs w:val="24"/>
              </w:rPr>
              <w:t>% Lab. Max.</w:t>
            </w:r>
          </w:p>
        </w:tc>
      </w:tr>
      <w:tr w:rsidR="00A7595F" w:rsidRPr="00A7595F" w:rsidTr="00A959BE">
        <w:trPr>
          <w:jc w:val="center"/>
        </w:trPr>
        <w:tc>
          <w:tcPr>
            <w:tcW w:w="2303" w:type="dxa"/>
          </w:tcPr>
          <w:p w:rsidR="00A7595F" w:rsidRPr="00A7595F" w:rsidRDefault="00A7595F" w:rsidP="00A7595F">
            <w:pPr>
              <w:autoSpaceDE w:val="0"/>
              <w:autoSpaceDN w:val="0"/>
              <w:adjustRightInd w:val="0"/>
              <w:spacing w:after="0" w:line="240" w:lineRule="auto"/>
              <w:rPr>
                <w:rFonts w:ascii="Times New Roman" w:eastAsia="Times New Roman" w:hAnsi="Times New Roman" w:cs="Times New Roman"/>
                <w:sz w:val="24"/>
                <w:szCs w:val="24"/>
              </w:rPr>
            </w:pPr>
            <w:r w:rsidRPr="00A7595F">
              <w:rPr>
                <w:rFonts w:ascii="Times New Roman" w:eastAsia="Times New Roman" w:hAnsi="Times New Roman" w:cs="Times New Roman"/>
                <w:sz w:val="24"/>
                <w:szCs w:val="24"/>
              </w:rPr>
              <w:t xml:space="preserve">90-104.9 </w:t>
            </w:r>
          </w:p>
        </w:tc>
        <w:tc>
          <w:tcPr>
            <w:tcW w:w="2971" w:type="dxa"/>
          </w:tcPr>
          <w:p w:rsidR="00A7595F" w:rsidRPr="00A7595F" w:rsidRDefault="00A7595F" w:rsidP="00A7595F">
            <w:pPr>
              <w:autoSpaceDE w:val="0"/>
              <w:autoSpaceDN w:val="0"/>
              <w:adjustRightInd w:val="0"/>
              <w:spacing w:after="0" w:line="240" w:lineRule="auto"/>
              <w:jc w:val="center"/>
              <w:rPr>
                <w:rFonts w:ascii="Times New Roman" w:eastAsia="Times New Roman" w:hAnsi="Times New Roman" w:cs="Times New Roman"/>
                <w:sz w:val="24"/>
                <w:szCs w:val="24"/>
              </w:rPr>
            </w:pPr>
            <w:r w:rsidRPr="00A7595F">
              <w:rPr>
                <w:rFonts w:ascii="Times New Roman" w:eastAsia="Times New Roman" w:hAnsi="Times New Roman" w:cs="Times New Roman"/>
                <w:sz w:val="24"/>
                <w:szCs w:val="24"/>
              </w:rPr>
              <w:t>102%</w:t>
            </w:r>
          </w:p>
        </w:tc>
      </w:tr>
      <w:tr w:rsidR="00A7595F" w:rsidRPr="00A7595F" w:rsidTr="00A959BE">
        <w:trPr>
          <w:jc w:val="center"/>
        </w:trPr>
        <w:tc>
          <w:tcPr>
            <w:tcW w:w="2303" w:type="dxa"/>
          </w:tcPr>
          <w:p w:rsidR="00A7595F" w:rsidRPr="00A7595F" w:rsidRDefault="00A7595F" w:rsidP="00A7595F">
            <w:pPr>
              <w:autoSpaceDE w:val="0"/>
              <w:autoSpaceDN w:val="0"/>
              <w:adjustRightInd w:val="0"/>
              <w:spacing w:after="0" w:line="240" w:lineRule="auto"/>
              <w:rPr>
                <w:rFonts w:ascii="Times New Roman" w:eastAsia="Times New Roman" w:hAnsi="Times New Roman" w:cs="Times New Roman"/>
                <w:sz w:val="24"/>
                <w:szCs w:val="24"/>
              </w:rPr>
            </w:pPr>
            <w:r w:rsidRPr="00A7595F">
              <w:rPr>
                <w:rFonts w:ascii="Times New Roman" w:eastAsia="Times New Roman" w:hAnsi="Times New Roman" w:cs="Times New Roman"/>
                <w:sz w:val="24"/>
                <w:szCs w:val="24"/>
              </w:rPr>
              <w:t xml:space="preserve">105-119.9 </w:t>
            </w:r>
          </w:p>
        </w:tc>
        <w:tc>
          <w:tcPr>
            <w:tcW w:w="2971" w:type="dxa"/>
          </w:tcPr>
          <w:p w:rsidR="00A7595F" w:rsidRPr="00A7595F" w:rsidRDefault="00A7595F" w:rsidP="00A7595F">
            <w:pPr>
              <w:autoSpaceDE w:val="0"/>
              <w:autoSpaceDN w:val="0"/>
              <w:adjustRightInd w:val="0"/>
              <w:spacing w:after="0" w:line="240" w:lineRule="auto"/>
              <w:jc w:val="center"/>
              <w:rPr>
                <w:rFonts w:ascii="Times New Roman" w:eastAsia="Times New Roman" w:hAnsi="Times New Roman" w:cs="Times New Roman"/>
                <w:sz w:val="24"/>
                <w:szCs w:val="24"/>
              </w:rPr>
            </w:pPr>
            <w:r w:rsidRPr="00A7595F">
              <w:rPr>
                <w:rFonts w:ascii="Times New Roman" w:eastAsia="Times New Roman" w:hAnsi="Times New Roman" w:cs="Times New Roman"/>
                <w:sz w:val="24"/>
                <w:szCs w:val="24"/>
              </w:rPr>
              <w:t>100%</w:t>
            </w:r>
          </w:p>
        </w:tc>
      </w:tr>
      <w:tr w:rsidR="00A7595F" w:rsidRPr="00A7595F" w:rsidTr="00A959BE">
        <w:trPr>
          <w:jc w:val="center"/>
        </w:trPr>
        <w:tc>
          <w:tcPr>
            <w:tcW w:w="2303" w:type="dxa"/>
          </w:tcPr>
          <w:p w:rsidR="00A7595F" w:rsidRPr="00A7595F" w:rsidRDefault="00A7595F" w:rsidP="00A7595F">
            <w:pPr>
              <w:autoSpaceDE w:val="0"/>
              <w:autoSpaceDN w:val="0"/>
              <w:adjustRightInd w:val="0"/>
              <w:spacing w:after="0" w:line="240" w:lineRule="auto"/>
              <w:rPr>
                <w:rFonts w:ascii="Times New Roman" w:eastAsia="Times New Roman" w:hAnsi="Times New Roman" w:cs="Times New Roman"/>
                <w:sz w:val="24"/>
                <w:szCs w:val="24"/>
              </w:rPr>
            </w:pPr>
            <w:r w:rsidRPr="00A7595F">
              <w:rPr>
                <w:rFonts w:ascii="Times New Roman" w:eastAsia="Times New Roman" w:hAnsi="Times New Roman" w:cs="Times New Roman"/>
                <w:sz w:val="24"/>
                <w:szCs w:val="24"/>
              </w:rPr>
              <w:t xml:space="preserve">120 and more </w:t>
            </w:r>
          </w:p>
        </w:tc>
        <w:tc>
          <w:tcPr>
            <w:tcW w:w="2971" w:type="dxa"/>
          </w:tcPr>
          <w:p w:rsidR="00A7595F" w:rsidRPr="00A7595F" w:rsidRDefault="00A7595F" w:rsidP="00A7595F">
            <w:pPr>
              <w:autoSpaceDE w:val="0"/>
              <w:autoSpaceDN w:val="0"/>
              <w:adjustRightInd w:val="0"/>
              <w:spacing w:after="0" w:line="240" w:lineRule="auto"/>
              <w:jc w:val="center"/>
              <w:rPr>
                <w:rFonts w:ascii="Times New Roman" w:eastAsia="Times New Roman" w:hAnsi="Times New Roman" w:cs="Times New Roman"/>
                <w:sz w:val="24"/>
                <w:szCs w:val="24"/>
              </w:rPr>
            </w:pPr>
            <w:r w:rsidRPr="00A7595F">
              <w:rPr>
                <w:rFonts w:ascii="Times New Roman" w:eastAsia="Times New Roman" w:hAnsi="Times New Roman" w:cs="Times New Roman"/>
                <w:sz w:val="24"/>
                <w:szCs w:val="24"/>
              </w:rPr>
              <w:t>98%</w:t>
            </w:r>
          </w:p>
        </w:tc>
      </w:tr>
    </w:tbl>
    <w:p w:rsidR="00A7595F" w:rsidRPr="00A7595F" w:rsidRDefault="00A7595F" w:rsidP="00A7595F">
      <w:pPr>
        <w:keepNext/>
        <w:spacing w:after="0" w:line="240" w:lineRule="auto"/>
        <w:ind w:left="144" w:hanging="144"/>
        <w:rPr>
          <w:rFonts w:ascii="Times New Roman" w:eastAsia="Times New Roman" w:hAnsi="Times New Roman" w:cs="Times New Roman"/>
          <w:sz w:val="24"/>
          <w:szCs w:val="24"/>
        </w:rPr>
      </w:pPr>
    </w:p>
    <w:p w:rsidR="00A7595F" w:rsidRPr="00A7595F" w:rsidRDefault="0017087D"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A7595F" w:rsidRPr="00A7595F">
        <w:rPr>
          <w:rFonts w:ascii="Times New Roman" w:eastAsia="Times New Roman" w:hAnsi="Times New Roman" w:cs="Times New Roman"/>
          <w:sz w:val="24"/>
          <w:szCs w:val="24"/>
        </w:rPr>
        <w:t xml:space="preserve">Backfill the remaining </w:t>
      </w:r>
      <w:r w:rsidR="00A7595F" w:rsidRPr="00A7595F">
        <w:rPr>
          <w:rFonts w:ascii="Times New Roman" w:eastAsia="Times New Roman" w:hAnsi="Times New Roman" w:cs="Times New Roman"/>
          <w:iCs/>
          <w:sz w:val="24"/>
          <w:szCs w:val="24"/>
        </w:rPr>
        <w:t xml:space="preserve">6 inches </w:t>
      </w:r>
      <w:r w:rsidR="00A7595F" w:rsidRPr="00A7595F">
        <w:rPr>
          <w:rFonts w:ascii="Times New Roman" w:eastAsia="Times New Roman" w:hAnsi="Times New Roman" w:cs="Times New Roman"/>
          <w:sz w:val="24"/>
          <w:szCs w:val="24"/>
        </w:rPr>
        <w:t xml:space="preserve">of excavation </w:t>
      </w:r>
      <w:r w:rsidR="00A7595F" w:rsidRPr="00A7595F">
        <w:rPr>
          <w:rFonts w:ascii="Times New Roman" w:eastAsia="Times New Roman" w:hAnsi="Times New Roman" w:cs="Times New Roman"/>
          <w:iCs/>
          <w:sz w:val="24"/>
          <w:szCs w:val="24"/>
        </w:rPr>
        <w:t xml:space="preserve">with approved material </w:t>
      </w:r>
      <w:r w:rsidR="00A7595F" w:rsidRPr="00A7595F">
        <w:rPr>
          <w:rFonts w:ascii="Times New Roman" w:eastAsia="Times New Roman" w:hAnsi="Times New Roman" w:cs="Times New Roman"/>
          <w:sz w:val="24"/>
          <w:szCs w:val="24"/>
        </w:rPr>
        <w:t xml:space="preserve">without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595F" w:rsidRPr="00A7595F">
        <w:rPr>
          <w:rFonts w:ascii="Times New Roman" w:eastAsia="Times New Roman" w:hAnsi="Times New Roman" w:cs="Times New Roman"/>
          <w:sz w:val="24"/>
          <w:szCs w:val="24"/>
        </w:rPr>
        <w:t>mounding</w:t>
      </w:r>
      <w:r>
        <w:rPr>
          <w:rFonts w:ascii="Times New Roman" w:eastAsia="Times New Roman" w:hAnsi="Times New Roman" w:cs="Times New Roman"/>
          <w:sz w:val="24"/>
          <w:szCs w:val="24"/>
        </w:rPr>
        <w:t xml:space="preserve"> </w:t>
      </w:r>
      <w:r w:rsidR="00A7595F" w:rsidRPr="00A7595F">
        <w:rPr>
          <w:rFonts w:ascii="Times New Roman" w:eastAsia="Times New Roman" w:hAnsi="Times New Roman" w:cs="Times New Roman"/>
          <w:sz w:val="24"/>
          <w:szCs w:val="24"/>
        </w:rPr>
        <w:t xml:space="preserve">of fill. Maintain trenches in good and safe condition up to the time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595F" w:rsidRPr="00A7595F">
        <w:rPr>
          <w:rFonts w:ascii="Times New Roman" w:eastAsia="Times New Roman" w:hAnsi="Times New Roman" w:cs="Times New Roman"/>
          <w:sz w:val="24"/>
          <w:szCs w:val="24"/>
        </w:rPr>
        <w:t>acceptance of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A7595F" w:rsidRPr="00A7595F">
        <w:rPr>
          <w:rFonts w:ascii="Times New Roman" w:eastAsia="Times New Roman" w:hAnsi="Times New Roman" w:cs="Times New Roman"/>
          <w:sz w:val="24"/>
          <w:szCs w:val="24"/>
        </w:rPr>
        <w:t>work.</w:t>
      </w:r>
    </w:p>
    <w:p w:rsidR="00A7595F" w:rsidRDefault="0017087D"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31E78">
        <w:rPr>
          <w:rFonts w:ascii="Times New Roman" w:eastAsia="Times New Roman" w:hAnsi="Times New Roman" w:cs="Times New Roman"/>
          <w:sz w:val="24"/>
          <w:szCs w:val="24"/>
        </w:rPr>
        <w:t xml:space="preserve">   </w:t>
      </w:r>
      <w:r w:rsidR="00A7595F" w:rsidRPr="00A7595F">
        <w:rPr>
          <w:rFonts w:ascii="Times New Roman" w:eastAsia="Times New Roman" w:hAnsi="Times New Roman" w:cs="Times New Roman"/>
          <w:sz w:val="24"/>
          <w:szCs w:val="24"/>
        </w:rPr>
        <w:t>Backfill traveled areas in accordance with Section 801.</w:t>
      </w:r>
      <w:r w:rsidR="00A7595F" w:rsidRPr="00A7595F">
        <w:rPr>
          <w:rFonts w:ascii="Times New Roman" w:eastAsia="Times New Roman" w:hAnsi="Times New Roman" w:cs="Times New Roman"/>
          <w:bCs/>
          <w:sz w:val="24"/>
          <w:szCs w:val="24"/>
        </w:rPr>
        <w:t>11.</w:t>
      </w:r>
    </w:p>
    <w:p w:rsidR="006F68CC" w:rsidRDefault="006F68C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bCs/>
          <w:sz w:val="24"/>
          <w:szCs w:val="24"/>
        </w:rPr>
      </w:pPr>
    </w:p>
    <w:p w:rsidR="000F51D5" w:rsidRPr="007438DE" w:rsidRDefault="000F51D5" w:rsidP="000F51D5">
      <w:pPr>
        <w:pStyle w:val="Default"/>
        <w:spacing w:after="0"/>
        <w:ind w:firstLine="0"/>
        <w:rPr>
          <w:b/>
          <w:color w:val="auto"/>
        </w:rPr>
      </w:pPr>
      <w:r>
        <w:rPr>
          <w:b/>
          <w:color w:val="auto"/>
        </w:rPr>
        <w:t>8</w:t>
      </w:r>
      <w:r w:rsidRPr="007438DE">
        <w:rPr>
          <w:b/>
          <w:color w:val="auto"/>
        </w:rPr>
        <w:t>01.</w:t>
      </w:r>
      <w:r>
        <w:rPr>
          <w:b/>
          <w:color w:val="auto"/>
        </w:rPr>
        <w:t>14</w:t>
      </w:r>
      <w:r w:rsidRPr="007438DE">
        <w:rPr>
          <w:b/>
          <w:color w:val="auto"/>
        </w:rPr>
        <w:t xml:space="preserve"> </w:t>
      </w:r>
      <w:r w:rsidRPr="00F332D5">
        <w:rPr>
          <w:rStyle w:val="SubsectionTitle"/>
        </w:rPr>
        <w:t>Hydrostatic Tests</w:t>
      </w:r>
    </w:p>
    <w:p w:rsidR="000F51D5" w:rsidRPr="007438DE" w:rsidRDefault="000F51D5" w:rsidP="000F51D5">
      <w:pPr>
        <w:pStyle w:val="Default"/>
        <w:rPr>
          <w:color w:val="auto"/>
        </w:rPr>
      </w:pPr>
      <w:r w:rsidRPr="007438DE">
        <w:rPr>
          <w:color w:val="auto"/>
        </w:rPr>
        <w:t xml:space="preserve">Page </w:t>
      </w:r>
      <w:r>
        <w:rPr>
          <w:color w:val="auto"/>
        </w:rPr>
        <w:t>798</w:t>
      </w:r>
    </w:p>
    <w:p w:rsidR="000F51D5" w:rsidRPr="00DF6D90" w:rsidRDefault="000F51D5" w:rsidP="00FC0132">
      <w:pPr>
        <w:pStyle w:val="SubsectionParagraph"/>
        <w:spacing w:after="0"/>
        <w:rPr>
          <w:rFonts w:eastAsiaTheme="minorEastAsia"/>
          <w:color w:val="000000"/>
          <w:sz w:val="24"/>
          <w:szCs w:val="24"/>
        </w:rPr>
      </w:pPr>
      <w:r>
        <w:rPr>
          <w:b/>
          <w:bCs/>
          <w:sz w:val="24"/>
          <w:szCs w:val="24"/>
        </w:rPr>
        <w:tab/>
      </w:r>
      <w:r w:rsidR="00003CB6">
        <w:rPr>
          <w:b/>
          <w:bCs/>
          <w:sz w:val="24"/>
          <w:szCs w:val="24"/>
        </w:rPr>
        <w:tab/>
      </w:r>
      <w:r>
        <w:rPr>
          <w:b/>
          <w:bCs/>
          <w:sz w:val="24"/>
          <w:szCs w:val="24"/>
        </w:rPr>
        <w:t>8</w:t>
      </w:r>
      <w:r w:rsidRPr="00E37AEF">
        <w:rPr>
          <w:b/>
          <w:bCs/>
          <w:sz w:val="24"/>
          <w:szCs w:val="24"/>
        </w:rPr>
        <w:t>01.1</w:t>
      </w:r>
      <w:r>
        <w:rPr>
          <w:b/>
          <w:bCs/>
          <w:sz w:val="24"/>
          <w:szCs w:val="24"/>
        </w:rPr>
        <w:t>4</w:t>
      </w:r>
      <w:r w:rsidRPr="00E37AEF">
        <w:rPr>
          <w:b/>
          <w:bCs/>
          <w:sz w:val="24"/>
          <w:szCs w:val="24"/>
        </w:rPr>
        <w:t xml:space="preserve"> </w:t>
      </w:r>
      <w:r w:rsidRPr="00DF6D90">
        <w:rPr>
          <w:rStyle w:val="SubsectionTitle"/>
          <w:color w:val="000000"/>
          <w:sz w:val="24"/>
          <w:szCs w:val="24"/>
        </w:rPr>
        <w:t>Hydrostatic Tests</w:t>
      </w:r>
      <w:r w:rsidRPr="00E37AEF">
        <w:rPr>
          <w:b/>
          <w:bCs/>
          <w:sz w:val="24"/>
          <w:szCs w:val="24"/>
        </w:rPr>
        <w:t>.</w:t>
      </w:r>
      <w:r>
        <w:rPr>
          <w:b/>
          <w:bCs/>
          <w:sz w:val="24"/>
          <w:szCs w:val="24"/>
        </w:rPr>
        <w:t xml:space="preserve"> </w:t>
      </w:r>
      <w:r w:rsidRPr="00DF6D90">
        <w:rPr>
          <w:rFonts w:eastAsiaTheme="minorEastAsia"/>
          <w:color w:val="000000"/>
          <w:sz w:val="24"/>
          <w:szCs w:val="24"/>
        </w:rPr>
        <w:t xml:space="preserve">Apply a hydrostatic test to the mains and fire hydrant leads </w:t>
      </w:r>
      <w:r w:rsidR="00003CB6">
        <w:rPr>
          <w:rFonts w:eastAsiaTheme="minorEastAsia"/>
          <w:color w:val="000000"/>
          <w:sz w:val="24"/>
          <w:szCs w:val="24"/>
        </w:rPr>
        <w:tab/>
      </w:r>
      <w:r w:rsidR="00003CB6">
        <w:rPr>
          <w:rFonts w:eastAsiaTheme="minorEastAsia"/>
          <w:color w:val="000000"/>
          <w:sz w:val="24"/>
          <w:szCs w:val="24"/>
        </w:rPr>
        <w:tab/>
      </w:r>
      <w:r w:rsidR="00003CB6">
        <w:rPr>
          <w:rFonts w:eastAsiaTheme="minorEastAsia"/>
          <w:color w:val="000000"/>
          <w:sz w:val="24"/>
          <w:szCs w:val="24"/>
        </w:rPr>
        <w:tab/>
      </w:r>
      <w:r w:rsidRPr="00DF6D90">
        <w:rPr>
          <w:rFonts w:eastAsiaTheme="minorEastAsia"/>
          <w:color w:val="000000"/>
          <w:sz w:val="24"/>
          <w:szCs w:val="24"/>
        </w:rPr>
        <w:t xml:space="preserve">as required in Section 5 of the Standard AWWA Specification C600 for Ductile Iron </w:t>
      </w:r>
      <w:r w:rsidR="00003CB6">
        <w:rPr>
          <w:rFonts w:eastAsiaTheme="minorEastAsia"/>
          <w:color w:val="000000"/>
          <w:sz w:val="24"/>
          <w:szCs w:val="24"/>
        </w:rPr>
        <w:tab/>
      </w:r>
      <w:r w:rsidR="00003CB6">
        <w:rPr>
          <w:rFonts w:eastAsiaTheme="minorEastAsia"/>
          <w:color w:val="000000"/>
          <w:sz w:val="24"/>
          <w:szCs w:val="24"/>
        </w:rPr>
        <w:tab/>
      </w:r>
      <w:r w:rsidR="00003CB6">
        <w:rPr>
          <w:rFonts w:eastAsiaTheme="minorEastAsia"/>
          <w:color w:val="000000"/>
          <w:sz w:val="24"/>
          <w:szCs w:val="24"/>
        </w:rPr>
        <w:tab/>
      </w:r>
      <w:r w:rsidRPr="00DF6D90">
        <w:rPr>
          <w:rFonts w:eastAsiaTheme="minorEastAsia"/>
          <w:color w:val="000000"/>
          <w:sz w:val="24"/>
          <w:szCs w:val="24"/>
        </w:rPr>
        <w:t xml:space="preserve">Pipe, Section 4 of AWWA Specification C604 and M11 for Steel Pipe or AWWA M9 </w:t>
      </w:r>
      <w:r w:rsidR="00003CB6">
        <w:rPr>
          <w:rFonts w:eastAsiaTheme="minorEastAsia"/>
          <w:color w:val="000000"/>
          <w:sz w:val="24"/>
          <w:szCs w:val="24"/>
        </w:rPr>
        <w:tab/>
      </w:r>
      <w:r w:rsidR="00003CB6">
        <w:rPr>
          <w:rFonts w:eastAsiaTheme="minorEastAsia"/>
          <w:color w:val="000000"/>
          <w:sz w:val="24"/>
          <w:szCs w:val="24"/>
        </w:rPr>
        <w:tab/>
      </w:r>
      <w:r w:rsidR="00003CB6">
        <w:rPr>
          <w:rFonts w:eastAsiaTheme="minorEastAsia"/>
          <w:color w:val="000000"/>
          <w:sz w:val="24"/>
          <w:szCs w:val="24"/>
        </w:rPr>
        <w:tab/>
      </w:r>
      <w:r w:rsidRPr="00DF6D90">
        <w:rPr>
          <w:rFonts w:eastAsiaTheme="minorEastAsia"/>
          <w:color w:val="000000"/>
          <w:sz w:val="24"/>
          <w:szCs w:val="24"/>
        </w:rPr>
        <w:t xml:space="preserve">for Concrete Pipe.  Test all new services to the curb stop. Test each valved section of </w:t>
      </w:r>
      <w:r w:rsidR="00003CB6">
        <w:rPr>
          <w:rFonts w:eastAsiaTheme="minorEastAsia"/>
          <w:color w:val="000000"/>
          <w:sz w:val="24"/>
          <w:szCs w:val="24"/>
        </w:rPr>
        <w:tab/>
      </w:r>
      <w:r w:rsidR="00003CB6">
        <w:rPr>
          <w:rFonts w:eastAsiaTheme="minorEastAsia"/>
          <w:color w:val="000000"/>
          <w:sz w:val="24"/>
          <w:szCs w:val="24"/>
        </w:rPr>
        <w:tab/>
      </w:r>
      <w:r w:rsidR="00003CB6">
        <w:rPr>
          <w:rFonts w:eastAsiaTheme="minorEastAsia"/>
          <w:color w:val="000000"/>
          <w:sz w:val="24"/>
          <w:szCs w:val="24"/>
        </w:rPr>
        <w:tab/>
      </w:r>
      <w:r w:rsidRPr="00DF6D90">
        <w:rPr>
          <w:rFonts w:eastAsiaTheme="minorEastAsia"/>
          <w:color w:val="000000"/>
          <w:sz w:val="24"/>
          <w:szCs w:val="24"/>
        </w:rPr>
        <w:t xml:space="preserve">water main independently of one another unless otherwise approved by the Engineer. </w:t>
      </w:r>
      <w:r w:rsidR="00003CB6">
        <w:rPr>
          <w:rFonts w:eastAsiaTheme="minorEastAsia"/>
          <w:color w:val="000000"/>
          <w:sz w:val="24"/>
          <w:szCs w:val="24"/>
        </w:rPr>
        <w:tab/>
      </w:r>
      <w:r w:rsidR="00003CB6">
        <w:rPr>
          <w:rFonts w:eastAsiaTheme="minorEastAsia"/>
          <w:color w:val="000000"/>
          <w:sz w:val="24"/>
          <w:szCs w:val="24"/>
        </w:rPr>
        <w:tab/>
      </w:r>
      <w:r w:rsidR="00003CB6">
        <w:rPr>
          <w:rFonts w:eastAsiaTheme="minorEastAsia"/>
          <w:color w:val="000000"/>
          <w:sz w:val="24"/>
          <w:szCs w:val="24"/>
        </w:rPr>
        <w:tab/>
      </w:r>
      <w:r w:rsidRPr="00DF6D90">
        <w:rPr>
          <w:rFonts w:eastAsiaTheme="minorEastAsia"/>
          <w:color w:val="000000"/>
          <w:sz w:val="24"/>
          <w:szCs w:val="24"/>
        </w:rPr>
        <w:t xml:space="preserve">Conduct pressure test with all watch valves open and hydrant foot valves closed. </w:t>
      </w:r>
      <w:r w:rsidR="00003CB6">
        <w:rPr>
          <w:rFonts w:eastAsiaTheme="minorEastAsia"/>
          <w:color w:val="000000"/>
          <w:sz w:val="24"/>
          <w:szCs w:val="24"/>
        </w:rPr>
        <w:tab/>
      </w:r>
      <w:r w:rsidR="00003CB6">
        <w:rPr>
          <w:rFonts w:eastAsiaTheme="minorEastAsia"/>
          <w:color w:val="000000"/>
          <w:sz w:val="24"/>
          <w:szCs w:val="24"/>
        </w:rPr>
        <w:tab/>
      </w:r>
      <w:r w:rsidR="00003CB6">
        <w:rPr>
          <w:rFonts w:eastAsiaTheme="minorEastAsia"/>
          <w:color w:val="000000"/>
          <w:sz w:val="24"/>
          <w:szCs w:val="24"/>
        </w:rPr>
        <w:tab/>
      </w:r>
      <w:r w:rsidRPr="000F51D5">
        <w:rPr>
          <w:rFonts w:eastAsiaTheme="minorEastAsia"/>
          <w:color w:val="FF0000"/>
          <w:sz w:val="24"/>
          <w:szCs w:val="24"/>
          <w:u w:val="single"/>
        </w:rPr>
        <w:t>Maintain 150 psi of pressure in any tested section for a minimum of two hours.</w:t>
      </w:r>
      <w:r w:rsidRPr="000F51D5">
        <w:rPr>
          <w:rFonts w:eastAsiaTheme="minorEastAsia"/>
          <w:color w:val="000000"/>
          <w:sz w:val="24"/>
          <w:szCs w:val="24"/>
        </w:rPr>
        <w:t xml:space="preserve"> </w:t>
      </w:r>
      <w:r w:rsidR="00003CB6">
        <w:rPr>
          <w:rFonts w:eastAsiaTheme="minorEastAsia"/>
          <w:color w:val="000000"/>
          <w:sz w:val="24"/>
          <w:szCs w:val="24"/>
        </w:rPr>
        <w:tab/>
      </w:r>
      <w:r w:rsidR="00003CB6">
        <w:rPr>
          <w:rFonts w:eastAsiaTheme="minorEastAsia"/>
          <w:color w:val="000000"/>
          <w:sz w:val="24"/>
          <w:szCs w:val="24"/>
        </w:rPr>
        <w:tab/>
      </w:r>
      <w:r w:rsidR="00003CB6">
        <w:rPr>
          <w:rFonts w:eastAsiaTheme="minorEastAsia"/>
          <w:color w:val="000000"/>
          <w:sz w:val="24"/>
          <w:szCs w:val="24"/>
        </w:rPr>
        <w:tab/>
      </w:r>
      <w:r w:rsidR="00003CB6">
        <w:rPr>
          <w:rFonts w:eastAsiaTheme="minorEastAsia"/>
          <w:color w:val="000000"/>
          <w:sz w:val="24"/>
          <w:szCs w:val="24"/>
        </w:rPr>
        <w:tab/>
      </w:r>
      <w:r w:rsidRPr="00DF6D90">
        <w:rPr>
          <w:rFonts w:eastAsiaTheme="minorEastAsia"/>
          <w:strike/>
          <w:color w:val="FF0000"/>
          <w:sz w:val="24"/>
          <w:szCs w:val="24"/>
        </w:rPr>
        <w:t>Maintain 150 psi of pressure in any tested section</w:t>
      </w:r>
      <w:proofErr w:type="gramStart"/>
      <w:r w:rsidRPr="00DF6D90">
        <w:rPr>
          <w:rFonts w:eastAsiaTheme="minorEastAsia"/>
          <w:strike/>
          <w:color w:val="FF0000"/>
          <w:sz w:val="24"/>
          <w:szCs w:val="24"/>
        </w:rPr>
        <w:t>..</w:t>
      </w:r>
      <w:proofErr w:type="gramEnd"/>
      <w:r w:rsidRPr="00DF6D90">
        <w:rPr>
          <w:rFonts w:eastAsiaTheme="minorEastAsia"/>
          <w:strike/>
          <w:color w:val="FF0000"/>
          <w:sz w:val="24"/>
          <w:szCs w:val="24"/>
        </w:rPr>
        <w:t xml:space="preserve"> Test for at least two hours, except</w:t>
      </w:r>
      <w:r w:rsidRPr="00003CB6">
        <w:rPr>
          <w:rFonts w:eastAsiaTheme="minorEastAsia"/>
          <w:color w:val="FF0000"/>
          <w:sz w:val="24"/>
          <w:szCs w:val="24"/>
        </w:rPr>
        <w:t xml:space="preserve"> </w:t>
      </w:r>
      <w:r w:rsidR="00003CB6" w:rsidRPr="00003CB6">
        <w:rPr>
          <w:rFonts w:eastAsiaTheme="minorEastAsia"/>
          <w:color w:val="FF0000"/>
          <w:sz w:val="24"/>
          <w:szCs w:val="24"/>
        </w:rPr>
        <w:tab/>
      </w:r>
      <w:r w:rsidR="00003CB6" w:rsidRPr="00003CB6">
        <w:rPr>
          <w:rFonts w:eastAsiaTheme="minorEastAsia"/>
          <w:color w:val="FF0000"/>
          <w:sz w:val="24"/>
          <w:szCs w:val="24"/>
        </w:rPr>
        <w:tab/>
      </w:r>
      <w:r w:rsidR="00003CB6" w:rsidRPr="00003CB6">
        <w:rPr>
          <w:rFonts w:eastAsiaTheme="minorEastAsia"/>
          <w:color w:val="FF0000"/>
          <w:sz w:val="24"/>
          <w:szCs w:val="24"/>
        </w:rPr>
        <w:tab/>
      </w:r>
      <w:r w:rsidRPr="00DF6D90">
        <w:rPr>
          <w:rFonts w:eastAsiaTheme="minorEastAsia"/>
          <w:strike/>
          <w:color w:val="FF0000"/>
          <w:sz w:val="24"/>
          <w:szCs w:val="24"/>
        </w:rPr>
        <w:t xml:space="preserve">when the test indicates zero leakage after the first hour. The City may approve </w:t>
      </w:r>
      <w:r w:rsidR="00003CB6" w:rsidRPr="00003CB6">
        <w:rPr>
          <w:rFonts w:eastAsiaTheme="minorEastAsia"/>
          <w:color w:val="FF0000"/>
          <w:sz w:val="24"/>
          <w:szCs w:val="24"/>
        </w:rPr>
        <w:tab/>
      </w:r>
      <w:r w:rsidR="00003CB6" w:rsidRPr="00003CB6">
        <w:rPr>
          <w:rFonts w:eastAsiaTheme="minorEastAsia"/>
          <w:color w:val="FF0000"/>
          <w:sz w:val="24"/>
          <w:szCs w:val="24"/>
        </w:rPr>
        <w:tab/>
      </w:r>
      <w:r w:rsidR="00003CB6" w:rsidRPr="00003CB6">
        <w:rPr>
          <w:rFonts w:eastAsiaTheme="minorEastAsia"/>
          <w:color w:val="FF0000"/>
          <w:sz w:val="24"/>
          <w:szCs w:val="24"/>
        </w:rPr>
        <w:lastRenderedPageBreak/>
        <w:tab/>
      </w:r>
      <w:r w:rsidR="00003CB6" w:rsidRPr="00003CB6">
        <w:rPr>
          <w:rFonts w:eastAsiaTheme="minorEastAsia"/>
          <w:color w:val="FF0000"/>
          <w:sz w:val="24"/>
          <w:szCs w:val="24"/>
        </w:rPr>
        <w:tab/>
      </w:r>
      <w:r w:rsidRPr="00DF6D90">
        <w:rPr>
          <w:rFonts w:eastAsiaTheme="minorEastAsia"/>
          <w:strike/>
          <w:color w:val="FF0000"/>
          <w:sz w:val="24"/>
          <w:szCs w:val="24"/>
        </w:rPr>
        <w:t>termination of the pressure test after one hour with zero leakage.,</w:t>
      </w:r>
      <w:r w:rsidRPr="00DF6D90">
        <w:rPr>
          <w:rFonts w:eastAsiaTheme="minorEastAsia"/>
          <w:color w:val="FF0000"/>
          <w:sz w:val="24"/>
          <w:szCs w:val="24"/>
        </w:rPr>
        <w:t xml:space="preserve"> </w:t>
      </w:r>
      <w:r w:rsidRPr="00DF6D90">
        <w:rPr>
          <w:rFonts w:eastAsiaTheme="minorEastAsia"/>
          <w:color w:val="000000"/>
          <w:sz w:val="24"/>
          <w:szCs w:val="24"/>
        </w:rPr>
        <w:t xml:space="preserve">Furnish all materials, </w:t>
      </w:r>
      <w:r w:rsidR="00003CB6">
        <w:rPr>
          <w:rFonts w:eastAsiaTheme="minorEastAsia"/>
          <w:color w:val="000000"/>
          <w:sz w:val="24"/>
          <w:szCs w:val="24"/>
        </w:rPr>
        <w:tab/>
      </w:r>
      <w:r w:rsidR="00003CB6">
        <w:rPr>
          <w:rFonts w:eastAsiaTheme="minorEastAsia"/>
          <w:color w:val="000000"/>
          <w:sz w:val="24"/>
          <w:szCs w:val="24"/>
        </w:rPr>
        <w:tab/>
      </w:r>
      <w:r w:rsidR="00003CB6">
        <w:rPr>
          <w:rFonts w:eastAsiaTheme="minorEastAsia"/>
          <w:color w:val="000000"/>
          <w:sz w:val="24"/>
          <w:szCs w:val="24"/>
        </w:rPr>
        <w:tab/>
      </w:r>
      <w:r w:rsidRPr="00DF6D90">
        <w:rPr>
          <w:rFonts w:eastAsiaTheme="minorEastAsia"/>
          <w:color w:val="000000"/>
          <w:sz w:val="24"/>
          <w:szCs w:val="24"/>
        </w:rPr>
        <w:t xml:space="preserve">make all taps required and furnish a pump, metering equipment, piping, other </w:t>
      </w:r>
      <w:r w:rsidR="00003CB6">
        <w:rPr>
          <w:rFonts w:eastAsiaTheme="minorEastAsia"/>
          <w:color w:val="000000"/>
          <w:sz w:val="24"/>
          <w:szCs w:val="24"/>
        </w:rPr>
        <w:tab/>
      </w:r>
      <w:r w:rsidR="00003CB6">
        <w:rPr>
          <w:rFonts w:eastAsiaTheme="minorEastAsia"/>
          <w:color w:val="000000"/>
          <w:sz w:val="24"/>
          <w:szCs w:val="24"/>
        </w:rPr>
        <w:tab/>
      </w:r>
      <w:r w:rsidR="00003CB6">
        <w:rPr>
          <w:rFonts w:eastAsiaTheme="minorEastAsia"/>
          <w:color w:val="000000"/>
          <w:sz w:val="24"/>
          <w:szCs w:val="24"/>
        </w:rPr>
        <w:tab/>
      </w:r>
      <w:r w:rsidR="00003CB6">
        <w:rPr>
          <w:rFonts w:eastAsiaTheme="minorEastAsia"/>
          <w:color w:val="000000"/>
          <w:sz w:val="24"/>
          <w:szCs w:val="24"/>
        </w:rPr>
        <w:tab/>
      </w:r>
      <w:r w:rsidRPr="00DF6D90">
        <w:rPr>
          <w:rFonts w:eastAsiaTheme="minorEastAsia"/>
          <w:color w:val="000000"/>
          <w:sz w:val="24"/>
          <w:szCs w:val="24"/>
        </w:rPr>
        <w:t xml:space="preserve">equipment and all necessary assistance for </w:t>
      </w:r>
      <w:r>
        <w:rPr>
          <w:rFonts w:eastAsiaTheme="minorEastAsia"/>
          <w:color w:val="000000"/>
          <w:sz w:val="24"/>
          <w:szCs w:val="24"/>
        </w:rPr>
        <w:tab/>
      </w:r>
      <w:r w:rsidRPr="00DF6D90">
        <w:rPr>
          <w:rFonts w:eastAsiaTheme="minorEastAsia"/>
          <w:color w:val="000000"/>
          <w:sz w:val="24"/>
          <w:szCs w:val="24"/>
        </w:rPr>
        <w:t>conducting the tests.</w:t>
      </w:r>
    </w:p>
    <w:p w:rsidR="000F51D5" w:rsidRPr="00DF6D90" w:rsidRDefault="000F51D5" w:rsidP="00FC0132">
      <w:pPr>
        <w:autoSpaceDE w:val="0"/>
        <w:autoSpaceDN w:val="0"/>
        <w:adjustRightInd w:val="0"/>
        <w:spacing w:after="0" w:line="240" w:lineRule="auto"/>
        <w:rPr>
          <w:rFonts w:ascii="Times New Roman" w:hAnsi="Times New Roman" w:cs="Times New Roman"/>
          <w:color w:val="000000"/>
          <w:sz w:val="24"/>
          <w:szCs w:val="24"/>
        </w:rPr>
      </w:pPr>
    </w:p>
    <w:p w:rsidR="00FC0132" w:rsidRPr="007A1F58" w:rsidRDefault="00FC0132" w:rsidP="00FC0132">
      <w:pPr>
        <w:pStyle w:val="Default"/>
        <w:spacing w:after="0"/>
        <w:ind w:firstLine="0"/>
        <w:rPr>
          <w:b/>
          <w:color w:val="auto"/>
        </w:rPr>
      </w:pPr>
      <w:r>
        <w:rPr>
          <w:b/>
          <w:color w:val="auto"/>
        </w:rPr>
        <w:t>801.15</w:t>
      </w:r>
      <w:r w:rsidRPr="007A1F58">
        <w:rPr>
          <w:b/>
          <w:color w:val="auto"/>
        </w:rPr>
        <w:t xml:space="preserve"> </w:t>
      </w:r>
      <w:r w:rsidRPr="00F332D5">
        <w:rPr>
          <w:rStyle w:val="SubsectionTitle"/>
        </w:rPr>
        <w:t>Chlorination of Completed Pipe Line</w:t>
      </w:r>
    </w:p>
    <w:p w:rsidR="00FC0132" w:rsidRPr="007A1F58" w:rsidRDefault="00FC0132" w:rsidP="00FC0132">
      <w:pPr>
        <w:pStyle w:val="Default"/>
        <w:rPr>
          <w:color w:val="auto"/>
        </w:rPr>
      </w:pPr>
      <w:r w:rsidRPr="007A1F58">
        <w:rPr>
          <w:color w:val="auto"/>
        </w:rPr>
        <w:t xml:space="preserve">Page </w:t>
      </w:r>
      <w:r>
        <w:rPr>
          <w:color w:val="auto"/>
        </w:rPr>
        <w:t>799</w:t>
      </w:r>
    </w:p>
    <w:p w:rsidR="007A3395" w:rsidRDefault="00FC0132" w:rsidP="008F192E">
      <w:pPr>
        <w:pStyle w:val="SubsectionParagraph"/>
        <w:spacing w:after="0"/>
        <w:ind w:left="864" w:firstLine="0"/>
        <w:rPr>
          <w:rFonts w:eastAsiaTheme="minorEastAsia"/>
          <w:color w:val="000000"/>
          <w:sz w:val="24"/>
          <w:szCs w:val="24"/>
        </w:rPr>
      </w:pPr>
      <w:r w:rsidRPr="007A3395">
        <w:rPr>
          <w:rFonts w:eastAsiaTheme="minorEastAsia"/>
          <w:b/>
          <w:sz w:val="24"/>
          <w:szCs w:val="24"/>
        </w:rPr>
        <w:t>801.15 Chlorination of Completed Pipe Line.</w:t>
      </w:r>
      <w:r>
        <w:rPr>
          <w:rStyle w:val="SubsectionTitle"/>
          <w:szCs w:val="19"/>
        </w:rPr>
        <w:t xml:space="preserve"> </w:t>
      </w:r>
      <w:r w:rsidRPr="00FC0132">
        <w:rPr>
          <w:rFonts w:eastAsiaTheme="minorEastAsia"/>
          <w:color w:val="000000"/>
          <w:sz w:val="24"/>
          <w:szCs w:val="24"/>
        </w:rPr>
        <w:t>After satisfactory hydrostatic testing, the</w:t>
      </w:r>
      <w:r w:rsidR="007A3395">
        <w:rPr>
          <w:rFonts w:eastAsiaTheme="minorEastAsia"/>
          <w:color w:val="000000"/>
          <w:sz w:val="24"/>
          <w:szCs w:val="24"/>
        </w:rPr>
        <w:t xml:space="preserve"> </w:t>
      </w:r>
      <w:r w:rsidRPr="00FC0132">
        <w:rPr>
          <w:rFonts w:eastAsiaTheme="minorEastAsia"/>
          <w:color w:val="000000"/>
          <w:sz w:val="24"/>
          <w:szCs w:val="24"/>
        </w:rPr>
        <w:t>City will chlorinate the completed pipe in accordance with AWWA C651. The City will furnish the chlorine, pumping equipment necessary to introduce the chlorine into the chlorination tap</w:t>
      </w:r>
      <w:r w:rsidR="007A3395" w:rsidRPr="007A3395">
        <w:rPr>
          <w:rFonts w:eastAsiaTheme="minorEastAsia"/>
          <w:color w:val="FF0000"/>
          <w:sz w:val="24"/>
          <w:szCs w:val="24"/>
          <w:u w:val="single"/>
        </w:rPr>
        <w:t>,</w:t>
      </w:r>
      <w:r w:rsidRPr="00FC0132">
        <w:rPr>
          <w:rFonts w:eastAsiaTheme="minorEastAsia"/>
          <w:color w:val="000000"/>
          <w:sz w:val="24"/>
          <w:szCs w:val="24"/>
        </w:rPr>
        <w:t xml:space="preserve"> and one man. Furnish and pay for all other labor, material and equipment including chlorination taps and blow-off taps. </w:t>
      </w:r>
      <w:r w:rsidR="007A3395" w:rsidRPr="001E10A6">
        <w:rPr>
          <w:rFonts w:eastAsiaTheme="minorEastAsia"/>
          <w:color w:val="FF0000"/>
          <w:sz w:val="24"/>
          <w:szCs w:val="24"/>
          <w:u w:val="single"/>
        </w:rPr>
        <w:t>Only one connection to an</w:t>
      </w:r>
      <w:r w:rsidR="007A3395" w:rsidRPr="001E10A6">
        <w:rPr>
          <w:rFonts w:eastAsiaTheme="minorEastAsia"/>
          <w:color w:val="FF0000"/>
          <w:sz w:val="24"/>
          <w:szCs w:val="24"/>
        </w:rPr>
        <w:t xml:space="preserve"> </w:t>
      </w:r>
      <w:r w:rsidR="007A3395" w:rsidRPr="001E10A6">
        <w:rPr>
          <w:rFonts w:eastAsiaTheme="minorEastAsia"/>
          <w:color w:val="FF0000"/>
          <w:sz w:val="24"/>
          <w:szCs w:val="24"/>
          <w:u w:val="single"/>
        </w:rPr>
        <w:t>existing water main is permitted before disinfection of a new water line has been</w:t>
      </w:r>
      <w:r w:rsidR="007A3395" w:rsidRPr="001E10A6">
        <w:rPr>
          <w:rFonts w:eastAsiaTheme="minorEastAsia"/>
          <w:color w:val="FF0000"/>
          <w:sz w:val="24"/>
          <w:szCs w:val="24"/>
        </w:rPr>
        <w:t xml:space="preserve"> </w:t>
      </w:r>
      <w:r w:rsidR="007A3395" w:rsidRPr="001E10A6">
        <w:rPr>
          <w:rFonts w:eastAsiaTheme="minorEastAsia"/>
          <w:color w:val="FF0000"/>
          <w:sz w:val="24"/>
          <w:szCs w:val="24"/>
          <w:u w:val="single"/>
        </w:rPr>
        <w:t>completed.  All other connections must be made after the line has been disinfected.  No</w:t>
      </w:r>
      <w:r w:rsidR="007A3395" w:rsidRPr="001E10A6">
        <w:rPr>
          <w:rFonts w:eastAsiaTheme="minorEastAsia"/>
          <w:color w:val="FF0000"/>
          <w:sz w:val="24"/>
          <w:szCs w:val="24"/>
        </w:rPr>
        <w:t xml:space="preserve"> </w:t>
      </w:r>
      <w:r w:rsidR="007A3395" w:rsidRPr="001E10A6">
        <w:rPr>
          <w:rFonts w:eastAsiaTheme="minorEastAsia"/>
          <w:color w:val="FF0000"/>
          <w:sz w:val="24"/>
          <w:szCs w:val="24"/>
          <w:u w:val="single"/>
        </w:rPr>
        <w:t>service connection permits shall be issued or connections made to any service taps until water mains have been disinfected by the City.</w:t>
      </w:r>
      <w:r w:rsidR="007A3395">
        <w:rPr>
          <w:color w:val="FF0000"/>
        </w:rPr>
        <w:t xml:space="preserve"> </w:t>
      </w:r>
      <w:r w:rsidRPr="00FC0132">
        <w:rPr>
          <w:rFonts w:eastAsiaTheme="minorEastAsia"/>
          <w:color w:val="000000"/>
          <w:sz w:val="24"/>
          <w:szCs w:val="24"/>
        </w:rPr>
        <w:t>Provide taps with tapping valves, sufficient tubing or pipe to extend outside the trench</w:t>
      </w:r>
      <w:r w:rsidR="007A3395" w:rsidRPr="007A3395">
        <w:rPr>
          <w:rFonts w:eastAsiaTheme="minorEastAsia"/>
          <w:color w:val="FF0000"/>
          <w:sz w:val="24"/>
          <w:szCs w:val="24"/>
          <w:u w:val="single"/>
        </w:rPr>
        <w:t>,</w:t>
      </w:r>
      <w:r w:rsidRPr="00FC0132">
        <w:rPr>
          <w:rFonts w:eastAsiaTheme="minorEastAsia"/>
          <w:color w:val="000000"/>
          <w:sz w:val="24"/>
          <w:szCs w:val="24"/>
        </w:rPr>
        <w:t xml:space="preserve"> and an operable valve above ground. Provide blow-offs with sufficient tubing to extend to an approved drainage facility. Provide blow-offs with adequate protection from pedestrian and </w:t>
      </w:r>
      <w:r w:rsidR="007A3395">
        <w:rPr>
          <w:rFonts w:eastAsiaTheme="minorEastAsia"/>
          <w:color w:val="000000"/>
          <w:sz w:val="24"/>
          <w:szCs w:val="24"/>
        </w:rPr>
        <w:tab/>
      </w:r>
      <w:r w:rsidRPr="00FC0132">
        <w:rPr>
          <w:rFonts w:eastAsiaTheme="minorEastAsia"/>
          <w:color w:val="000000"/>
          <w:sz w:val="24"/>
          <w:szCs w:val="24"/>
        </w:rPr>
        <w:t xml:space="preserve">vehicular traffic. Install blow-offs of </w:t>
      </w:r>
      <w:r w:rsidRPr="008F192E">
        <w:rPr>
          <w:rFonts w:eastAsiaTheme="minorEastAsia"/>
          <w:strike/>
          <w:color w:val="FF0000"/>
          <w:sz w:val="24"/>
          <w:szCs w:val="24"/>
        </w:rPr>
        <w:t>the sizes and at the locations shown on the</w:t>
      </w:r>
      <w:r w:rsidR="001E10A6" w:rsidRPr="008F192E">
        <w:rPr>
          <w:rFonts w:eastAsiaTheme="minorEastAsia"/>
          <w:strike/>
          <w:color w:val="FF0000"/>
          <w:sz w:val="24"/>
          <w:szCs w:val="24"/>
        </w:rPr>
        <w:t xml:space="preserve"> </w:t>
      </w:r>
      <w:proofErr w:type="spellStart"/>
      <w:r w:rsidRPr="008F192E">
        <w:rPr>
          <w:rFonts w:eastAsiaTheme="minorEastAsia"/>
          <w:strike/>
          <w:color w:val="FF0000"/>
          <w:sz w:val="24"/>
          <w:szCs w:val="24"/>
        </w:rPr>
        <w:t>drawings</w:t>
      </w:r>
      <w:r w:rsidR="008F192E" w:rsidRPr="008F192E">
        <w:rPr>
          <w:rFonts w:eastAsiaTheme="minorEastAsia"/>
          <w:color w:val="FF0000"/>
          <w:sz w:val="24"/>
          <w:szCs w:val="24"/>
          <w:u w:val="single"/>
        </w:rPr>
        <w:t>sufficient</w:t>
      </w:r>
      <w:proofErr w:type="spellEnd"/>
      <w:r w:rsidR="008F192E" w:rsidRPr="008F192E">
        <w:rPr>
          <w:rFonts w:eastAsiaTheme="minorEastAsia"/>
          <w:color w:val="FF0000"/>
          <w:sz w:val="24"/>
          <w:szCs w:val="24"/>
          <w:u w:val="single"/>
        </w:rPr>
        <w:t xml:space="preserve"> sizes and at appropriate locations, as per AWWA C651,</w:t>
      </w:r>
      <w:r w:rsidRPr="008F192E">
        <w:rPr>
          <w:rFonts w:eastAsiaTheme="minorEastAsia"/>
          <w:color w:val="FF0000"/>
          <w:sz w:val="24"/>
          <w:szCs w:val="24"/>
          <w:u w:val="single"/>
        </w:rPr>
        <w:t xml:space="preserve"> </w:t>
      </w:r>
      <w:r w:rsidRPr="00FC0132">
        <w:rPr>
          <w:rFonts w:eastAsiaTheme="minorEastAsia"/>
          <w:color w:val="000000"/>
          <w:sz w:val="24"/>
          <w:szCs w:val="24"/>
        </w:rPr>
        <w:t xml:space="preserve">or as directed by the Engineer. </w:t>
      </w:r>
      <w:r w:rsidR="008F192E" w:rsidRPr="008F192E">
        <w:rPr>
          <w:rFonts w:eastAsiaTheme="minorEastAsia"/>
          <w:color w:val="FF0000"/>
          <w:sz w:val="24"/>
          <w:szCs w:val="24"/>
          <w:u w:val="single"/>
        </w:rPr>
        <w:t>Chlorination taps and blow-offs shall be installed within 2 feet of the end of the tested section, or as directed by the Engineer.</w:t>
      </w:r>
      <w:r w:rsidR="008F192E" w:rsidRPr="008F192E">
        <w:rPr>
          <w:rFonts w:eastAsiaTheme="minorEastAsia"/>
          <w:color w:val="FF0000"/>
          <w:sz w:val="24"/>
          <w:szCs w:val="24"/>
        </w:rPr>
        <w:t xml:space="preserve"> </w:t>
      </w:r>
      <w:r w:rsidRPr="00FC0132">
        <w:rPr>
          <w:rFonts w:eastAsiaTheme="minorEastAsia"/>
          <w:color w:val="000000"/>
          <w:sz w:val="24"/>
          <w:szCs w:val="24"/>
        </w:rPr>
        <w:t>Do not reuse corporation Stops, 2-inch and under, used in the chlorination process as part of a water service, air release, or any other permanent feature of the water main. The Division of Power and Water will approve the time and the section of line for chlorination. The Division of Power</w:t>
      </w:r>
      <w:r w:rsidR="007A3395">
        <w:rPr>
          <w:rFonts w:eastAsiaTheme="minorEastAsia"/>
          <w:color w:val="000000"/>
          <w:sz w:val="24"/>
          <w:szCs w:val="24"/>
        </w:rPr>
        <w:t xml:space="preserve"> a</w:t>
      </w:r>
      <w:r w:rsidRPr="00FC0132">
        <w:rPr>
          <w:rFonts w:eastAsiaTheme="minorEastAsia"/>
          <w:color w:val="000000"/>
          <w:sz w:val="24"/>
          <w:szCs w:val="24"/>
        </w:rPr>
        <w:t>nd Water will notify the Contractor when to remove the temporary blow-offs and corporation stops. Plug the blow off hole with an approved plug as identified in the</w:t>
      </w:r>
      <w:r w:rsidR="001E10A6">
        <w:rPr>
          <w:rFonts w:eastAsiaTheme="minorEastAsia"/>
          <w:color w:val="000000"/>
          <w:sz w:val="24"/>
          <w:szCs w:val="24"/>
        </w:rPr>
        <w:t xml:space="preserve"> </w:t>
      </w:r>
      <w:r w:rsidRPr="00FC0132">
        <w:rPr>
          <w:rFonts w:eastAsiaTheme="minorEastAsia"/>
          <w:color w:val="000000"/>
          <w:sz w:val="24"/>
          <w:szCs w:val="24"/>
        </w:rPr>
        <w:t>Division of Power and Water Approved Materials List.</w:t>
      </w:r>
      <w:r w:rsidR="007A3395">
        <w:rPr>
          <w:rFonts w:eastAsiaTheme="minorEastAsia"/>
          <w:color w:val="000000"/>
          <w:sz w:val="24"/>
          <w:szCs w:val="24"/>
        </w:rPr>
        <w:t xml:space="preserve"> </w:t>
      </w:r>
    </w:p>
    <w:p w:rsidR="007A3395" w:rsidRDefault="007A3395" w:rsidP="007A3395">
      <w:pPr>
        <w:pStyle w:val="SubsectionParagraph"/>
        <w:spacing w:after="0"/>
        <w:ind w:firstLine="0"/>
        <w:rPr>
          <w:rFonts w:eastAsiaTheme="minorEastAsia"/>
          <w:color w:val="000000"/>
          <w:sz w:val="24"/>
          <w:szCs w:val="24"/>
        </w:rPr>
      </w:pPr>
    </w:p>
    <w:p w:rsidR="00FC0132" w:rsidRDefault="007A3395" w:rsidP="007A3395">
      <w:pPr>
        <w:pStyle w:val="SubsectionParagraph"/>
        <w:spacing w:after="0"/>
        <w:ind w:firstLine="0"/>
        <w:rPr>
          <w:rFonts w:eastAsiaTheme="minorEastAsia"/>
          <w:color w:val="000000"/>
          <w:sz w:val="24"/>
          <w:szCs w:val="24"/>
        </w:rPr>
      </w:pPr>
      <w:r>
        <w:rPr>
          <w:rFonts w:eastAsiaTheme="minorEastAsia"/>
          <w:color w:val="000000"/>
          <w:sz w:val="24"/>
          <w:szCs w:val="24"/>
        </w:rPr>
        <w:tab/>
      </w:r>
      <w:r>
        <w:rPr>
          <w:rFonts w:eastAsiaTheme="minorEastAsia"/>
          <w:color w:val="000000"/>
          <w:sz w:val="24"/>
          <w:szCs w:val="24"/>
        </w:rPr>
        <w:tab/>
      </w:r>
      <w:r w:rsidR="00FC0132" w:rsidRPr="00FC0132">
        <w:rPr>
          <w:rFonts w:eastAsiaTheme="minorEastAsia"/>
          <w:color w:val="000000"/>
          <w:sz w:val="24"/>
          <w:szCs w:val="24"/>
        </w:rPr>
        <w:t xml:space="preserve">Hand swab all pipes and fittings not otherwise disinfected. The Division of Power and </w:t>
      </w:r>
      <w:r>
        <w:rPr>
          <w:rFonts w:eastAsiaTheme="minorEastAsia"/>
          <w:color w:val="000000"/>
          <w:sz w:val="24"/>
          <w:szCs w:val="24"/>
        </w:rPr>
        <w:tab/>
      </w:r>
      <w:r>
        <w:rPr>
          <w:rFonts w:eastAsiaTheme="minorEastAsia"/>
          <w:color w:val="000000"/>
          <w:sz w:val="24"/>
          <w:szCs w:val="24"/>
        </w:rPr>
        <w:tab/>
      </w:r>
      <w:r>
        <w:rPr>
          <w:rFonts w:eastAsiaTheme="minorEastAsia"/>
          <w:color w:val="000000"/>
          <w:sz w:val="24"/>
          <w:szCs w:val="24"/>
        </w:rPr>
        <w:tab/>
      </w:r>
      <w:r w:rsidR="00FC0132" w:rsidRPr="00FC0132">
        <w:rPr>
          <w:rFonts w:eastAsiaTheme="minorEastAsia"/>
          <w:color w:val="000000"/>
          <w:sz w:val="24"/>
          <w:szCs w:val="24"/>
        </w:rPr>
        <w:t>Water will determine amount of chlorine used during hand swabbing operations.</w:t>
      </w:r>
    </w:p>
    <w:p w:rsidR="007A3395" w:rsidRPr="00FC0132" w:rsidRDefault="007A3395" w:rsidP="007A3395">
      <w:pPr>
        <w:pStyle w:val="SubsectionParagraph"/>
        <w:spacing w:after="0"/>
        <w:ind w:firstLine="0"/>
        <w:rPr>
          <w:rFonts w:eastAsiaTheme="minorEastAsia"/>
          <w:color w:val="000000"/>
          <w:sz w:val="24"/>
          <w:szCs w:val="24"/>
        </w:rPr>
      </w:pPr>
    </w:p>
    <w:p w:rsidR="006F68CC" w:rsidRPr="006F68CC" w:rsidRDefault="006F68CC" w:rsidP="00FC0132">
      <w:pPr>
        <w:pStyle w:val="Default"/>
        <w:spacing w:after="0"/>
        <w:ind w:firstLine="0"/>
        <w:rPr>
          <w:b/>
          <w:color w:val="auto"/>
        </w:rPr>
      </w:pPr>
      <w:r w:rsidRPr="00A7595F">
        <w:rPr>
          <w:b/>
          <w:color w:val="auto"/>
        </w:rPr>
        <w:t>801.1</w:t>
      </w:r>
      <w:r>
        <w:rPr>
          <w:b/>
          <w:color w:val="auto"/>
        </w:rPr>
        <w:t>6</w:t>
      </w:r>
      <w:r w:rsidRPr="00A7595F">
        <w:rPr>
          <w:b/>
          <w:color w:val="auto"/>
        </w:rPr>
        <w:t xml:space="preserve"> </w:t>
      </w:r>
      <w:r w:rsidRPr="006F68CC">
        <w:rPr>
          <w:rFonts w:eastAsia="Times New Roman"/>
          <w:b/>
          <w:bCs/>
        </w:rPr>
        <w:t>Main Shuts</w:t>
      </w:r>
    </w:p>
    <w:p w:rsidR="006F68CC" w:rsidRPr="00A7595F" w:rsidRDefault="006F68CC" w:rsidP="00FC0132">
      <w:pPr>
        <w:pStyle w:val="Default"/>
        <w:spacing w:after="0"/>
        <w:rPr>
          <w:color w:val="auto"/>
        </w:rPr>
      </w:pPr>
      <w:r w:rsidRPr="00A7595F">
        <w:rPr>
          <w:color w:val="auto"/>
        </w:rPr>
        <w:t xml:space="preserve">Page </w:t>
      </w:r>
      <w:r w:rsidR="00737E5F">
        <w:rPr>
          <w:color w:val="auto"/>
        </w:rPr>
        <w:t xml:space="preserve">799 - </w:t>
      </w:r>
      <w:r>
        <w:rPr>
          <w:color w:val="auto"/>
        </w:rPr>
        <w:t>800</w:t>
      </w:r>
    </w:p>
    <w:p w:rsidR="006F68CC" w:rsidRPr="006F68CC" w:rsidRDefault="006F68C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r w:rsidRPr="00A7595F">
        <w:rPr>
          <w:rFonts w:ascii="Times New Roman" w:hAnsi="Times New Roman" w:cs="Times New Roman"/>
          <w:b/>
          <w:sz w:val="24"/>
          <w:szCs w:val="24"/>
        </w:rPr>
        <w:tab/>
      </w:r>
      <w:r w:rsidRPr="00A7595F">
        <w:rPr>
          <w:rFonts w:ascii="Times New Roman" w:hAnsi="Times New Roman" w:cs="Times New Roman"/>
          <w:b/>
          <w:sz w:val="24"/>
          <w:szCs w:val="24"/>
        </w:rPr>
        <w:tab/>
      </w:r>
      <w:r w:rsidRPr="006F68CC">
        <w:rPr>
          <w:rFonts w:ascii="Times New Roman" w:hAnsi="Times New Roman" w:cs="Times New Roman"/>
          <w:b/>
          <w:sz w:val="24"/>
          <w:szCs w:val="24"/>
        </w:rPr>
        <w:t xml:space="preserve">801.16 </w:t>
      </w:r>
      <w:r w:rsidRPr="006F68CC">
        <w:rPr>
          <w:rFonts w:ascii="Times New Roman" w:eastAsia="Times New Roman" w:hAnsi="Times New Roman" w:cs="Times New Roman"/>
          <w:b/>
          <w:bCs/>
          <w:sz w:val="24"/>
          <w:szCs w:val="24"/>
        </w:rPr>
        <w:t>Main Shuts.</w:t>
      </w:r>
      <w:r w:rsidRPr="006F68CC">
        <w:rPr>
          <w:rFonts w:ascii="Times New Roman" w:eastAsia="Times New Roman" w:hAnsi="Times New Roman" w:cs="Times New Roman"/>
          <w:bCs/>
          <w:sz w:val="24"/>
          <w:szCs w:val="24"/>
        </w:rPr>
        <w:t xml:space="preserve"> </w:t>
      </w:r>
      <w:r w:rsidRPr="006F68CC">
        <w:rPr>
          <w:rFonts w:ascii="Times New Roman" w:eastAsia="Times New Roman" w:hAnsi="Times New Roman" w:cs="Times New Roman"/>
          <w:sz w:val="24"/>
          <w:szCs w:val="24"/>
        </w:rPr>
        <w:t>Prior to the start of proposed water main improvement, submit</w:t>
      </w:r>
    </w:p>
    <w:p w:rsidR="006F68CC" w:rsidRPr="006F68CC" w:rsidRDefault="006F68C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6F68CC">
        <w:rPr>
          <w:rFonts w:ascii="Times New Roman" w:eastAsia="Times New Roman" w:hAnsi="Times New Roman" w:cs="Times New Roman"/>
          <w:sz w:val="24"/>
          <w:szCs w:val="24"/>
        </w:rPr>
        <w:t>a</w:t>
      </w:r>
      <w:proofErr w:type="gramEnd"/>
      <w:r w:rsidRPr="006F68CC">
        <w:rPr>
          <w:rFonts w:ascii="Times New Roman" w:eastAsia="Times New Roman" w:hAnsi="Times New Roman" w:cs="Times New Roman"/>
          <w:sz w:val="24"/>
          <w:szCs w:val="24"/>
        </w:rPr>
        <w:t xml:space="preserve"> plan and an accompanying schedule identifying the location and estimated dates for</w:t>
      </w:r>
    </w:p>
    <w:p w:rsidR="006F68CC" w:rsidRDefault="006F68C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6F68CC">
        <w:rPr>
          <w:rFonts w:ascii="Times New Roman" w:eastAsia="Times New Roman" w:hAnsi="Times New Roman" w:cs="Times New Roman"/>
          <w:sz w:val="24"/>
          <w:szCs w:val="24"/>
        </w:rPr>
        <w:t>water</w:t>
      </w:r>
      <w:proofErr w:type="gramEnd"/>
      <w:r w:rsidRPr="006F68CC">
        <w:rPr>
          <w:rFonts w:ascii="Times New Roman" w:eastAsia="Times New Roman" w:hAnsi="Times New Roman" w:cs="Times New Roman"/>
          <w:sz w:val="24"/>
          <w:szCs w:val="24"/>
        </w:rPr>
        <w:t xml:space="preserve"> main shuts to the Division of Power and Water for approval.</w:t>
      </w:r>
    </w:p>
    <w:p w:rsidR="006F68CC" w:rsidRDefault="006F68C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p>
    <w:p w:rsidR="006F68CC" w:rsidRPr="006F68CC" w:rsidRDefault="006F68C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F68CC">
        <w:rPr>
          <w:rFonts w:ascii="Times New Roman" w:eastAsia="Times New Roman" w:hAnsi="Times New Roman" w:cs="Times New Roman"/>
          <w:sz w:val="24"/>
          <w:szCs w:val="24"/>
        </w:rPr>
        <w:t>Only Division of Power and Water personnel will operate valves. Operation of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F68CC">
        <w:rPr>
          <w:rFonts w:ascii="Times New Roman" w:eastAsia="Times New Roman" w:hAnsi="Times New Roman" w:cs="Times New Roman"/>
          <w:sz w:val="24"/>
          <w:szCs w:val="24"/>
        </w:rPr>
        <w:t>existing valves by the Contractor or their representative may result in penalties as</w:t>
      </w:r>
    </w:p>
    <w:p w:rsidR="006F68CC" w:rsidRDefault="006F68C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6F68CC">
        <w:rPr>
          <w:rFonts w:ascii="Times New Roman" w:eastAsia="Times New Roman" w:hAnsi="Times New Roman" w:cs="Times New Roman"/>
          <w:sz w:val="24"/>
          <w:szCs w:val="24"/>
        </w:rPr>
        <w:t>identified</w:t>
      </w:r>
      <w:proofErr w:type="gramEnd"/>
      <w:r w:rsidRPr="006F68CC">
        <w:rPr>
          <w:rFonts w:ascii="Times New Roman" w:eastAsia="Times New Roman" w:hAnsi="Times New Roman" w:cs="Times New Roman"/>
          <w:sz w:val="24"/>
          <w:szCs w:val="24"/>
        </w:rPr>
        <w:t xml:space="preserve"> in Chapter 1113 of the City Code.</w:t>
      </w:r>
      <w:r>
        <w:rPr>
          <w:rFonts w:ascii="Times New Roman" w:eastAsia="Times New Roman" w:hAnsi="Times New Roman" w:cs="Times New Roman"/>
          <w:sz w:val="24"/>
          <w:szCs w:val="24"/>
        </w:rPr>
        <w:t xml:space="preserve"> </w:t>
      </w:r>
    </w:p>
    <w:p w:rsidR="006F68CC" w:rsidRPr="006F68CC" w:rsidRDefault="006F68C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p>
    <w:p w:rsidR="006F68CC" w:rsidRPr="006F68CC" w:rsidRDefault="006F68C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F68CC">
        <w:rPr>
          <w:rFonts w:ascii="Times New Roman" w:eastAsia="Times New Roman" w:hAnsi="Times New Roman" w:cs="Times New Roman"/>
          <w:sz w:val="24"/>
          <w:szCs w:val="24"/>
        </w:rPr>
        <w:t>Notify Division of Power and Water personnel at least 72 hours in advance to the</w:t>
      </w:r>
    </w:p>
    <w:p w:rsidR="006F68CC" w:rsidRPr="006F68CC" w:rsidRDefault="006F68C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6F68CC">
        <w:rPr>
          <w:rFonts w:ascii="Times New Roman" w:eastAsia="Times New Roman" w:hAnsi="Times New Roman" w:cs="Times New Roman"/>
          <w:sz w:val="24"/>
          <w:szCs w:val="24"/>
        </w:rPr>
        <w:t>actual</w:t>
      </w:r>
      <w:proofErr w:type="gramEnd"/>
      <w:r w:rsidRPr="006F68CC">
        <w:rPr>
          <w:rFonts w:ascii="Times New Roman" w:eastAsia="Times New Roman" w:hAnsi="Times New Roman" w:cs="Times New Roman"/>
          <w:sz w:val="24"/>
          <w:szCs w:val="24"/>
        </w:rPr>
        <w:t xml:space="preserve"> water main shut. Notify and coordinate water main shuts with all affected</w:t>
      </w:r>
    </w:p>
    <w:p w:rsidR="006F68CC" w:rsidRPr="006F68CC" w:rsidRDefault="006F68C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6F68CC">
        <w:rPr>
          <w:rFonts w:ascii="Times New Roman" w:eastAsia="Times New Roman" w:hAnsi="Times New Roman" w:cs="Times New Roman"/>
          <w:sz w:val="24"/>
          <w:szCs w:val="24"/>
        </w:rPr>
        <w:t>customers</w:t>
      </w:r>
      <w:proofErr w:type="gramEnd"/>
      <w:r w:rsidRPr="006F68CC">
        <w:rPr>
          <w:rFonts w:ascii="Times New Roman" w:eastAsia="Times New Roman" w:hAnsi="Times New Roman" w:cs="Times New Roman"/>
          <w:sz w:val="24"/>
          <w:szCs w:val="24"/>
        </w:rPr>
        <w:t>. City personnel will work with the Contractor in identifying affected</w:t>
      </w:r>
    </w:p>
    <w:p w:rsidR="006F68CC" w:rsidRPr="006F68CC" w:rsidRDefault="006F68C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6F68CC">
        <w:rPr>
          <w:rFonts w:ascii="Times New Roman" w:eastAsia="Times New Roman" w:hAnsi="Times New Roman" w:cs="Times New Roman"/>
          <w:sz w:val="24"/>
          <w:szCs w:val="24"/>
        </w:rPr>
        <w:t>customers</w:t>
      </w:r>
      <w:proofErr w:type="gramEnd"/>
      <w:r w:rsidRPr="006F68CC">
        <w:rPr>
          <w:rFonts w:ascii="Times New Roman" w:eastAsia="Times New Roman" w:hAnsi="Times New Roman" w:cs="Times New Roman"/>
          <w:sz w:val="24"/>
          <w:szCs w:val="24"/>
        </w:rPr>
        <w:t xml:space="preserve"> and will provide a sample notification letter. The City will approve the final</w:t>
      </w:r>
    </w:p>
    <w:p w:rsidR="006F68CC" w:rsidRPr="006F68CC" w:rsidRDefault="006F68C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proofErr w:type="gramStart"/>
      <w:r w:rsidRPr="006F68CC">
        <w:rPr>
          <w:rFonts w:ascii="Times New Roman" w:eastAsia="Times New Roman" w:hAnsi="Times New Roman" w:cs="Times New Roman"/>
          <w:sz w:val="24"/>
          <w:szCs w:val="24"/>
        </w:rPr>
        <w:t>notification</w:t>
      </w:r>
      <w:proofErr w:type="gramEnd"/>
      <w:r w:rsidRPr="006F68CC">
        <w:rPr>
          <w:rFonts w:ascii="Times New Roman" w:eastAsia="Times New Roman" w:hAnsi="Times New Roman" w:cs="Times New Roman"/>
          <w:sz w:val="24"/>
          <w:szCs w:val="24"/>
        </w:rPr>
        <w:t xml:space="preserve"> letter. The Division of Power and Water personnel may re-schedule the</w:t>
      </w:r>
    </w:p>
    <w:p w:rsidR="006F68CC" w:rsidRPr="006F68CC" w:rsidRDefault="006F68C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6F68CC">
        <w:rPr>
          <w:rFonts w:ascii="Times New Roman" w:eastAsia="Times New Roman" w:hAnsi="Times New Roman" w:cs="Times New Roman"/>
          <w:sz w:val="24"/>
          <w:szCs w:val="24"/>
        </w:rPr>
        <w:t>main</w:t>
      </w:r>
      <w:proofErr w:type="gramEnd"/>
      <w:r w:rsidRPr="006F68CC">
        <w:rPr>
          <w:rFonts w:ascii="Times New Roman" w:eastAsia="Times New Roman" w:hAnsi="Times New Roman" w:cs="Times New Roman"/>
          <w:sz w:val="24"/>
          <w:szCs w:val="24"/>
        </w:rPr>
        <w:t xml:space="preserve"> shut at its discretion if the Contractor appears unprepared to perform the work</w:t>
      </w:r>
    </w:p>
    <w:p w:rsidR="006F68CC" w:rsidRPr="006F68CC" w:rsidRDefault="006F68C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6F68CC">
        <w:rPr>
          <w:rFonts w:ascii="Times New Roman" w:eastAsia="Times New Roman" w:hAnsi="Times New Roman" w:cs="Times New Roman"/>
          <w:sz w:val="24"/>
          <w:szCs w:val="24"/>
        </w:rPr>
        <w:t>scheduled</w:t>
      </w:r>
      <w:proofErr w:type="gramEnd"/>
      <w:r w:rsidRPr="006F68CC">
        <w:rPr>
          <w:rFonts w:ascii="Times New Roman" w:eastAsia="Times New Roman" w:hAnsi="Times New Roman" w:cs="Times New Roman"/>
          <w:sz w:val="24"/>
          <w:szCs w:val="24"/>
        </w:rPr>
        <w:t xml:space="preserve"> during the shut.. The City will not pay for costs associated with lost time due</w:t>
      </w:r>
    </w:p>
    <w:p w:rsidR="006F68CC" w:rsidRPr="006F68CC" w:rsidRDefault="006F68C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6F68CC">
        <w:rPr>
          <w:rFonts w:ascii="Times New Roman" w:eastAsia="Times New Roman" w:hAnsi="Times New Roman" w:cs="Times New Roman"/>
          <w:sz w:val="24"/>
          <w:szCs w:val="24"/>
        </w:rPr>
        <w:t>to</w:t>
      </w:r>
      <w:proofErr w:type="gramEnd"/>
      <w:r w:rsidRPr="006F68CC">
        <w:rPr>
          <w:rFonts w:ascii="Times New Roman" w:eastAsia="Times New Roman" w:hAnsi="Times New Roman" w:cs="Times New Roman"/>
          <w:sz w:val="24"/>
          <w:szCs w:val="24"/>
        </w:rPr>
        <w:t xml:space="preserve"> lack of preparation by the Contractor. At a minimum, notify critical users (large</w:t>
      </w:r>
    </w:p>
    <w:p w:rsidR="006F68CC" w:rsidRDefault="006F68C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gramStart"/>
      <w:r w:rsidRPr="006F68CC">
        <w:rPr>
          <w:rFonts w:ascii="Times New Roman" w:eastAsia="Times New Roman" w:hAnsi="Times New Roman" w:cs="Times New Roman"/>
          <w:bCs/>
          <w:sz w:val="24"/>
          <w:szCs w:val="24"/>
        </w:rPr>
        <w:t>801.17</w:t>
      </w:r>
      <w:r w:rsidR="00E65213">
        <w:rPr>
          <w:rFonts w:ascii="Times New Roman" w:eastAsia="Times New Roman" w:hAnsi="Times New Roman" w:cs="Times New Roman"/>
          <w:bCs/>
          <w:sz w:val="24"/>
          <w:szCs w:val="24"/>
        </w:rPr>
        <w:t xml:space="preserve"> </w:t>
      </w:r>
      <w:r w:rsidRPr="006F68CC">
        <w:rPr>
          <w:rFonts w:ascii="Times New Roman" w:eastAsia="Times New Roman" w:hAnsi="Times New Roman" w:cs="Times New Roman"/>
          <w:sz w:val="24"/>
          <w:szCs w:val="24"/>
        </w:rPr>
        <w:t>businesses, hospitals, medical centers, industries, etc.)</w:t>
      </w:r>
      <w:proofErr w:type="gramEnd"/>
      <w:r w:rsidRPr="006F68CC">
        <w:rPr>
          <w:rFonts w:ascii="Times New Roman" w:eastAsia="Times New Roman" w:hAnsi="Times New Roman" w:cs="Times New Roman"/>
          <w:sz w:val="24"/>
          <w:szCs w:val="24"/>
        </w:rPr>
        <w:t xml:space="preserve"> </w:t>
      </w:r>
      <w:proofErr w:type="gramStart"/>
      <w:r w:rsidRPr="006F68CC">
        <w:rPr>
          <w:rFonts w:ascii="Times New Roman" w:eastAsia="Times New Roman" w:hAnsi="Times New Roman" w:cs="Times New Roman"/>
          <w:sz w:val="24"/>
          <w:szCs w:val="24"/>
        </w:rPr>
        <w:t>of</w:t>
      </w:r>
      <w:proofErr w:type="gramEnd"/>
      <w:r w:rsidRPr="006F68CC">
        <w:rPr>
          <w:rFonts w:ascii="Times New Roman" w:eastAsia="Times New Roman" w:hAnsi="Times New Roman" w:cs="Times New Roman"/>
          <w:sz w:val="24"/>
          <w:szCs w:val="24"/>
        </w:rPr>
        <w:t xml:space="preserve"> non-shuts due to </w:t>
      </w:r>
      <w:r w:rsidR="00E65213">
        <w:rPr>
          <w:rFonts w:ascii="Times New Roman" w:eastAsia="Times New Roman" w:hAnsi="Times New Roman" w:cs="Times New Roman"/>
          <w:sz w:val="24"/>
          <w:szCs w:val="24"/>
        </w:rPr>
        <w:tab/>
      </w:r>
      <w:r w:rsidR="00E65213">
        <w:rPr>
          <w:rFonts w:ascii="Times New Roman" w:eastAsia="Times New Roman" w:hAnsi="Times New Roman" w:cs="Times New Roman"/>
          <w:sz w:val="24"/>
          <w:szCs w:val="24"/>
        </w:rPr>
        <w:tab/>
      </w:r>
      <w:r w:rsidR="00E65213">
        <w:rPr>
          <w:rFonts w:ascii="Times New Roman" w:eastAsia="Times New Roman" w:hAnsi="Times New Roman" w:cs="Times New Roman"/>
          <w:sz w:val="24"/>
          <w:szCs w:val="24"/>
        </w:rPr>
        <w:tab/>
      </w:r>
      <w:r w:rsidRPr="006F68CC">
        <w:rPr>
          <w:rFonts w:ascii="Times New Roman" w:eastAsia="Times New Roman" w:hAnsi="Times New Roman" w:cs="Times New Roman"/>
          <w:sz w:val="24"/>
          <w:szCs w:val="24"/>
        </w:rPr>
        <w:t>rescheduling</w:t>
      </w:r>
      <w:r w:rsidR="00E65213">
        <w:rPr>
          <w:rFonts w:ascii="Times New Roman" w:eastAsia="Times New Roman" w:hAnsi="Times New Roman" w:cs="Times New Roman"/>
          <w:sz w:val="24"/>
          <w:szCs w:val="24"/>
        </w:rPr>
        <w:t xml:space="preserve"> </w:t>
      </w:r>
      <w:r w:rsidRPr="006F68CC">
        <w:rPr>
          <w:rFonts w:ascii="Times New Roman" w:eastAsia="Times New Roman" w:hAnsi="Times New Roman" w:cs="Times New Roman"/>
          <w:sz w:val="24"/>
          <w:szCs w:val="24"/>
        </w:rPr>
        <w:t>or delays in the work.</w:t>
      </w:r>
      <w:r w:rsidR="00E65213">
        <w:rPr>
          <w:rFonts w:ascii="Times New Roman" w:eastAsia="Times New Roman" w:hAnsi="Times New Roman" w:cs="Times New Roman"/>
          <w:sz w:val="24"/>
          <w:szCs w:val="24"/>
        </w:rPr>
        <w:t xml:space="preserve"> </w:t>
      </w:r>
    </w:p>
    <w:p w:rsidR="00E65213" w:rsidRPr="006F68CC" w:rsidRDefault="00E65213"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p>
    <w:p w:rsidR="006F68CC" w:rsidRPr="006F68CC" w:rsidRDefault="00E65213"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6F68CC" w:rsidRPr="006F68CC">
        <w:rPr>
          <w:rFonts w:ascii="Times New Roman" w:eastAsia="Times New Roman" w:hAnsi="Times New Roman" w:cs="Times New Roman"/>
          <w:sz w:val="24"/>
          <w:szCs w:val="24"/>
        </w:rPr>
        <w:t>To minimize impacts to customers, the City may require the Contractor to make shuts</w:t>
      </w:r>
    </w:p>
    <w:p w:rsidR="006F68CC" w:rsidRDefault="006F68CC" w:rsidP="00BC686F">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left="864"/>
        <w:rPr>
          <w:rFonts w:ascii="Times New Roman" w:eastAsia="Times New Roman" w:hAnsi="Times New Roman" w:cs="Times New Roman"/>
          <w:sz w:val="24"/>
          <w:szCs w:val="24"/>
        </w:rPr>
      </w:pPr>
      <w:proofErr w:type="gramStart"/>
      <w:r w:rsidRPr="006F68CC">
        <w:rPr>
          <w:rFonts w:ascii="Times New Roman" w:eastAsia="Times New Roman" w:hAnsi="Times New Roman" w:cs="Times New Roman"/>
          <w:sz w:val="24"/>
          <w:szCs w:val="24"/>
        </w:rPr>
        <w:t>at</w:t>
      </w:r>
      <w:proofErr w:type="gramEnd"/>
      <w:r w:rsidRPr="006F68CC">
        <w:rPr>
          <w:rFonts w:ascii="Times New Roman" w:eastAsia="Times New Roman" w:hAnsi="Times New Roman" w:cs="Times New Roman"/>
          <w:sz w:val="24"/>
          <w:szCs w:val="24"/>
        </w:rPr>
        <w:t xml:space="preserve"> night</w:t>
      </w:r>
      <w:r w:rsidR="00BC686F" w:rsidRPr="00BC686F">
        <w:rPr>
          <w:rFonts w:ascii="Times New Roman" w:eastAsia="Times New Roman" w:hAnsi="Times New Roman" w:cs="Times New Roman"/>
          <w:color w:val="FF0000"/>
          <w:sz w:val="24"/>
          <w:szCs w:val="24"/>
          <w:u w:val="single"/>
        </w:rPr>
        <w:t xml:space="preserve"> and/or on weekends</w:t>
      </w:r>
      <w:r w:rsidRPr="006F68CC">
        <w:rPr>
          <w:rFonts w:ascii="Times New Roman" w:eastAsia="Times New Roman" w:hAnsi="Times New Roman" w:cs="Times New Roman"/>
          <w:sz w:val="24"/>
          <w:szCs w:val="24"/>
        </w:rPr>
        <w:t>. Include costs incurred to perform contract work after regularly scheduled hours</w:t>
      </w:r>
      <w:r w:rsidR="00BC686F">
        <w:rPr>
          <w:rFonts w:ascii="Times New Roman" w:eastAsia="Times New Roman" w:hAnsi="Times New Roman" w:cs="Times New Roman"/>
          <w:sz w:val="24"/>
          <w:szCs w:val="24"/>
        </w:rPr>
        <w:t xml:space="preserve"> </w:t>
      </w:r>
      <w:r w:rsidRPr="006F68CC">
        <w:rPr>
          <w:rFonts w:ascii="Times New Roman" w:eastAsia="Times New Roman" w:hAnsi="Times New Roman" w:cs="Times New Roman"/>
          <w:sz w:val="24"/>
          <w:szCs w:val="24"/>
        </w:rPr>
        <w:t>due to main shuts and all cost associated with coordinating shuts with the City in Item</w:t>
      </w:r>
      <w:r w:rsidR="00820DAC">
        <w:rPr>
          <w:rFonts w:ascii="Times New Roman" w:eastAsia="Times New Roman" w:hAnsi="Times New Roman" w:cs="Times New Roman"/>
          <w:sz w:val="24"/>
          <w:szCs w:val="24"/>
        </w:rPr>
        <w:t xml:space="preserve"> </w:t>
      </w:r>
      <w:r w:rsidRPr="006F68CC">
        <w:rPr>
          <w:rFonts w:ascii="Times New Roman" w:eastAsia="Times New Roman" w:hAnsi="Times New Roman" w:cs="Times New Roman"/>
          <w:sz w:val="24"/>
          <w:szCs w:val="24"/>
        </w:rPr>
        <w:t>801.</w:t>
      </w:r>
    </w:p>
    <w:p w:rsidR="00820DAC" w:rsidRDefault="00820DA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p>
    <w:p w:rsidR="00820DAC" w:rsidRPr="00820DAC" w:rsidRDefault="00820DAC"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bCs/>
          <w:color w:val="FF0000"/>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20DAC">
        <w:rPr>
          <w:rFonts w:ascii="Times New Roman" w:eastAsia="Times New Roman" w:hAnsi="Times New Roman" w:cs="Times New Roman"/>
          <w:color w:val="FF0000"/>
          <w:sz w:val="24"/>
          <w:szCs w:val="24"/>
        </w:rPr>
        <w:t xml:space="preserve">   </w:t>
      </w:r>
      <w:r w:rsidRPr="00820DAC">
        <w:rPr>
          <w:rFonts w:ascii="Times New Roman" w:eastAsia="Times New Roman" w:hAnsi="Times New Roman" w:cs="Times New Roman"/>
          <w:color w:val="FF0000"/>
          <w:sz w:val="24"/>
          <w:szCs w:val="24"/>
          <w:u w:val="single"/>
        </w:rPr>
        <w:t xml:space="preserve">No shuts are permitted to occur </w:t>
      </w:r>
      <w:r w:rsidR="000316B8">
        <w:rPr>
          <w:rFonts w:ascii="Times New Roman" w:eastAsia="Times New Roman" w:hAnsi="Times New Roman" w:cs="Times New Roman"/>
          <w:color w:val="FF0000"/>
          <w:sz w:val="24"/>
          <w:szCs w:val="24"/>
          <w:u w:val="single"/>
        </w:rPr>
        <w:t xml:space="preserve">on or </w:t>
      </w:r>
      <w:r w:rsidRPr="00820DAC">
        <w:rPr>
          <w:rFonts w:ascii="Times New Roman" w:eastAsia="Times New Roman" w:hAnsi="Times New Roman" w:cs="Times New Roman"/>
          <w:color w:val="FF0000"/>
          <w:sz w:val="24"/>
          <w:szCs w:val="24"/>
          <w:u w:val="single"/>
        </w:rPr>
        <w:t xml:space="preserve">one (1) business day before a </w:t>
      </w:r>
      <w:r w:rsidR="000316B8">
        <w:rPr>
          <w:rFonts w:ascii="Times New Roman" w:eastAsia="Times New Roman" w:hAnsi="Times New Roman" w:cs="Times New Roman"/>
          <w:color w:val="FF0000"/>
          <w:sz w:val="24"/>
          <w:szCs w:val="24"/>
          <w:u w:val="single"/>
        </w:rPr>
        <w:t>National</w:t>
      </w:r>
      <w:r w:rsidRPr="00820DAC">
        <w:rPr>
          <w:rFonts w:ascii="Times New Roman" w:eastAsia="Times New Roman" w:hAnsi="Times New Roman" w:cs="Times New Roman"/>
          <w:color w:val="FF0000"/>
          <w:sz w:val="24"/>
          <w:szCs w:val="24"/>
          <w:u w:val="single"/>
        </w:rPr>
        <w:t xml:space="preserve"> </w:t>
      </w:r>
      <w:r w:rsidR="000316B8">
        <w:rPr>
          <w:rFonts w:ascii="Times New Roman" w:eastAsia="Times New Roman" w:hAnsi="Times New Roman" w:cs="Times New Roman"/>
          <w:color w:val="FF0000"/>
          <w:sz w:val="24"/>
          <w:szCs w:val="24"/>
          <w:u w:val="single"/>
        </w:rPr>
        <w:t>H</w:t>
      </w:r>
      <w:r w:rsidRPr="00820DAC">
        <w:rPr>
          <w:rFonts w:ascii="Times New Roman" w:eastAsia="Times New Roman" w:hAnsi="Times New Roman" w:cs="Times New Roman"/>
          <w:color w:val="FF0000"/>
          <w:sz w:val="24"/>
          <w:szCs w:val="24"/>
          <w:u w:val="single"/>
        </w:rPr>
        <w:t>oliday</w:t>
      </w:r>
      <w:r w:rsidRPr="000316B8">
        <w:rPr>
          <w:rFonts w:ascii="Times New Roman" w:eastAsia="Times New Roman" w:hAnsi="Times New Roman" w:cs="Times New Roman"/>
          <w:color w:val="FF0000"/>
          <w:sz w:val="24"/>
          <w:szCs w:val="24"/>
        </w:rPr>
        <w:t xml:space="preserve"> </w:t>
      </w:r>
      <w:r w:rsidR="000316B8" w:rsidRPr="000316B8">
        <w:rPr>
          <w:rFonts w:ascii="Times New Roman" w:eastAsia="Times New Roman" w:hAnsi="Times New Roman" w:cs="Times New Roman"/>
          <w:color w:val="FF0000"/>
          <w:sz w:val="24"/>
          <w:szCs w:val="24"/>
        </w:rPr>
        <w:tab/>
      </w:r>
      <w:r w:rsidR="000316B8" w:rsidRPr="000316B8">
        <w:rPr>
          <w:rFonts w:ascii="Times New Roman" w:eastAsia="Times New Roman" w:hAnsi="Times New Roman" w:cs="Times New Roman"/>
          <w:color w:val="FF0000"/>
          <w:sz w:val="24"/>
          <w:szCs w:val="24"/>
        </w:rPr>
        <w:tab/>
      </w:r>
      <w:r w:rsidR="000316B8" w:rsidRPr="000316B8">
        <w:rPr>
          <w:rFonts w:ascii="Times New Roman" w:eastAsia="Times New Roman" w:hAnsi="Times New Roman" w:cs="Times New Roman"/>
          <w:color w:val="FF0000"/>
          <w:sz w:val="24"/>
          <w:szCs w:val="24"/>
        </w:rPr>
        <w:tab/>
      </w:r>
      <w:r w:rsidRPr="00820DAC">
        <w:rPr>
          <w:rFonts w:ascii="Times New Roman" w:eastAsia="Times New Roman" w:hAnsi="Times New Roman" w:cs="Times New Roman"/>
          <w:color w:val="FF0000"/>
          <w:sz w:val="24"/>
          <w:szCs w:val="24"/>
          <w:u w:val="single"/>
        </w:rPr>
        <w:t>or</w:t>
      </w:r>
      <w:r w:rsidRPr="000316B8">
        <w:rPr>
          <w:rFonts w:ascii="Times New Roman" w:eastAsia="Times New Roman" w:hAnsi="Times New Roman" w:cs="Times New Roman"/>
          <w:color w:val="FF0000"/>
          <w:sz w:val="24"/>
          <w:szCs w:val="24"/>
          <w:u w:val="single"/>
        </w:rPr>
        <w:t xml:space="preserve"> </w:t>
      </w:r>
      <w:r w:rsidR="000316B8">
        <w:rPr>
          <w:rFonts w:ascii="Times New Roman" w:eastAsia="Times New Roman" w:hAnsi="Times New Roman" w:cs="Times New Roman"/>
          <w:color w:val="FF0000"/>
          <w:sz w:val="24"/>
          <w:szCs w:val="24"/>
          <w:u w:val="single"/>
        </w:rPr>
        <w:t>National H</w:t>
      </w:r>
      <w:r w:rsidRPr="00820DAC">
        <w:rPr>
          <w:rFonts w:ascii="Times New Roman" w:eastAsia="Times New Roman" w:hAnsi="Times New Roman" w:cs="Times New Roman"/>
          <w:color w:val="FF0000"/>
          <w:sz w:val="24"/>
          <w:szCs w:val="24"/>
          <w:u w:val="single"/>
        </w:rPr>
        <w:t>oliday weekend, unless otherwise approved by the Engineer.</w:t>
      </w:r>
    </w:p>
    <w:p w:rsidR="008C4863" w:rsidRPr="006F68CC" w:rsidRDefault="008C4863"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bCs/>
          <w:sz w:val="24"/>
          <w:szCs w:val="24"/>
        </w:rPr>
      </w:pPr>
    </w:p>
    <w:p w:rsidR="007C0B92" w:rsidRPr="006F68CC" w:rsidRDefault="007C0B92" w:rsidP="007C0B92">
      <w:pPr>
        <w:pStyle w:val="Default"/>
        <w:spacing w:after="0"/>
        <w:ind w:firstLine="0"/>
        <w:rPr>
          <w:b/>
          <w:color w:val="auto"/>
        </w:rPr>
      </w:pPr>
      <w:r w:rsidRPr="00A7595F">
        <w:rPr>
          <w:b/>
          <w:color w:val="auto"/>
        </w:rPr>
        <w:t>80</w:t>
      </w:r>
      <w:r>
        <w:rPr>
          <w:b/>
          <w:color w:val="auto"/>
        </w:rPr>
        <w:t>5</w:t>
      </w:r>
      <w:r w:rsidRPr="00A7595F">
        <w:rPr>
          <w:b/>
          <w:color w:val="auto"/>
        </w:rPr>
        <w:t>.</w:t>
      </w:r>
      <w:r>
        <w:rPr>
          <w:b/>
          <w:color w:val="auto"/>
        </w:rPr>
        <w:t>01</w:t>
      </w:r>
      <w:r w:rsidRPr="00A7595F">
        <w:rPr>
          <w:b/>
          <w:color w:val="auto"/>
        </w:rPr>
        <w:t xml:space="preserve"> </w:t>
      </w:r>
      <w:r w:rsidRPr="00A65348">
        <w:rPr>
          <w:rStyle w:val="SubsectionTitle"/>
        </w:rPr>
        <w:t>Description</w:t>
      </w:r>
    </w:p>
    <w:p w:rsidR="007C0B92" w:rsidRPr="00A7595F" w:rsidRDefault="007C0B92" w:rsidP="007C0B92">
      <w:pPr>
        <w:pStyle w:val="Default"/>
        <w:spacing w:after="0"/>
        <w:rPr>
          <w:color w:val="auto"/>
        </w:rPr>
      </w:pPr>
      <w:r w:rsidRPr="00A7595F">
        <w:rPr>
          <w:color w:val="auto"/>
        </w:rPr>
        <w:t xml:space="preserve">Page </w:t>
      </w:r>
      <w:r>
        <w:rPr>
          <w:color w:val="auto"/>
        </w:rPr>
        <w:t>807</w:t>
      </w:r>
    </w:p>
    <w:p w:rsidR="007C0B92" w:rsidRPr="007C0B92" w:rsidRDefault="007C0B92" w:rsidP="007C0B9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left="720"/>
        <w:rPr>
          <w:rFonts w:ascii="Times New Roman" w:eastAsia="Times New Roman" w:hAnsi="Times New Roman" w:cs="Times New Roman"/>
          <w:sz w:val="24"/>
          <w:szCs w:val="24"/>
        </w:rPr>
      </w:pPr>
      <w:r w:rsidRPr="006F68CC">
        <w:rPr>
          <w:rFonts w:ascii="Times New Roman" w:hAnsi="Times New Roman" w:cs="Times New Roman"/>
          <w:b/>
          <w:sz w:val="24"/>
          <w:szCs w:val="24"/>
        </w:rPr>
        <w:t>80</w:t>
      </w:r>
      <w:r>
        <w:rPr>
          <w:rFonts w:ascii="Times New Roman" w:hAnsi="Times New Roman" w:cs="Times New Roman"/>
          <w:b/>
          <w:sz w:val="24"/>
          <w:szCs w:val="24"/>
        </w:rPr>
        <w:t>5</w:t>
      </w:r>
      <w:r w:rsidRPr="006F68CC">
        <w:rPr>
          <w:rFonts w:ascii="Times New Roman" w:hAnsi="Times New Roman" w:cs="Times New Roman"/>
          <w:b/>
          <w:sz w:val="24"/>
          <w:szCs w:val="24"/>
        </w:rPr>
        <w:t>.</w:t>
      </w:r>
      <w:r>
        <w:rPr>
          <w:rFonts w:ascii="Times New Roman" w:hAnsi="Times New Roman" w:cs="Times New Roman"/>
          <w:b/>
          <w:sz w:val="24"/>
          <w:szCs w:val="24"/>
        </w:rPr>
        <w:t>01</w:t>
      </w:r>
      <w:r w:rsidRPr="006F68CC">
        <w:rPr>
          <w:rFonts w:ascii="Times New Roman" w:hAnsi="Times New Roman" w:cs="Times New Roman"/>
          <w:b/>
          <w:sz w:val="24"/>
          <w:szCs w:val="24"/>
        </w:rPr>
        <w:t xml:space="preserve"> </w:t>
      </w:r>
      <w:r w:rsidRPr="007C0B92">
        <w:rPr>
          <w:rStyle w:val="SubsectionTitle"/>
          <w:rFonts w:ascii="Times New Roman" w:hAnsi="Times New Roman" w:cs="Times New Roman"/>
          <w:sz w:val="24"/>
          <w:szCs w:val="24"/>
        </w:rPr>
        <w:t>Description</w:t>
      </w:r>
      <w:r w:rsidRPr="006F68CC">
        <w:rPr>
          <w:rFonts w:ascii="Times New Roman" w:eastAsia="Times New Roman" w:hAnsi="Times New Roman" w:cs="Times New Roman"/>
          <w:b/>
          <w:bCs/>
          <w:sz w:val="24"/>
          <w:szCs w:val="24"/>
        </w:rPr>
        <w:t>.</w:t>
      </w:r>
      <w:r w:rsidRPr="006F68CC">
        <w:rPr>
          <w:rFonts w:ascii="Times New Roman" w:eastAsia="Times New Roman" w:hAnsi="Times New Roman" w:cs="Times New Roman"/>
          <w:bCs/>
          <w:sz w:val="24"/>
          <w:szCs w:val="24"/>
        </w:rPr>
        <w:t xml:space="preserve"> </w:t>
      </w:r>
      <w:r w:rsidRPr="007C0B92">
        <w:rPr>
          <w:rFonts w:ascii="Times New Roman" w:eastAsia="Times New Roman" w:hAnsi="Times New Roman" w:cs="Times New Roman"/>
          <w:sz w:val="24"/>
          <w:szCs w:val="24"/>
        </w:rPr>
        <w:t>Provide all work necessary to furnish and install or transfer water service taps complete and ready for use where shown on the plans or otherwise required and in accordance with these specifications. The City defines water "tap" and "service line" as stated in Columbus City Code 1105.01.</w:t>
      </w:r>
    </w:p>
    <w:p w:rsidR="007C0B92" w:rsidRDefault="007C0B92" w:rsidP="007C0B9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left="720"/>
        <w:rPr>
          <w:rFonts w:ascii="Times New Roman" w:eastAsia="Times New Roman" w:hAnsi="Times New Roman" w:cs="Times New Roman"/>
          <w:sz w:val="24"/>
          <w:szCs w:val="24"/>
        </w:rPr>
      </w:pPr>
    </w:p>
    <w:p w:rsidR="007C0B92" w:rsidRPr="007C0B92" w:rsidRDefault="007C0B92" w:rsidP="007C0B9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C0B92">
        <w:rPr>
          <w:rFonts w:ascii="Times New Roman" w:eastAsia="Times New Roman" w:hAnsi="Times New Roman" w:cs="Times New Roman"/>
          <w:sz w:val="24"/>
          <w:szCs w:val="24"/>
        </w:rPr>
        <w:t xml:space="preserve">Provide new water service taps consisting of all pipe, valves, fittings and appurtenances required from and including the water main connection to and including the control valve and box.  Wrap new service lines with an approved polyethylene wrap or dielectric tape material for a minimum clear distance of 3 feet away from the water main, in accordance with Standard Drawing L-1004.  Prior to constructing any new water service tap, obtain a tap permit from the Division of Power and Water. </w:t>
      </w:r>
    </w:p>
    <w:p w:rsidR="007C0B92" w:rsidRDefault="007C0B92" w:rsidP="007C0B9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left="720"/>
        <w:rPr>
          <w:rFonts w:ascii="Times New Roman" w:eastAsia="Times New Roman" w:hAnsi="Times New Roman" w:cs="Times New Roman"/>
          <w:sz w:val="24"/>
          <w:szCs w:val="24"/>
        </w:rPr>
      </w:pPr>
    </w:p>
    <w:p w:rsidR="007C0B92" w:rsidRPr="007C0B92" w:rsidRDefault="007C0B92" w:rsidP="007C0B9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C0B92">
        <w:rPr>
          <w:rFonts w:ascii="Times New Roman" w:eastAsia="Times New Roman" w:hAnsi="Times New Roman" w:cs="Times New Roman"/>
          <w:sz w:val="24"/>
          <w:szCs w:val="24"/>
        </w:rPr>
        <w:t>Provide a transferred water service tap consisting of all pipe, valves, fittings and appurtenances required from and including the water main connection to and including the control valve and connection to the service line and the abandonment of the existing service tap. Relocate the existing curb box to the new curb stop location. If the Contractor discovers a box damaged due to no negligence of the Contractor, provide and install a new curb box. The City will pay for the new curb box</w:t>
      </w:r>
      <w:r>
        <w:rPr>
          <w:rFonts w:ascii="Times New Roman" w:eastAsia="Times New Roman" w:hAnsi="Times New Roman" w:cs="Times New Roman"/>
          <w:color w:val="FF0000"/>
          <w:sz w:val="24"/>
          <w:szCs w:val="24"/>
          <w:u w:val="single"/>
        </w:rPr>
        <w:t xml:space="preserve"> and ferrule box, if required,</w:t>
      </w:r>
      <w:r w:rsidRPr="007C0B92">
        <w:rPr>
          <w:rFonts w:ascii="Times New Roman" w:eastAsia="Times New Roman" w:hAnsi="Times New Roman" w:cs="Times New Roman"/>
          <w:sz w:val="24"/>
          <w:szCs w:val="24"/>
        </w:rPr>
        <w:t xml:space="preserve"> separately under this item.  Replace</w:t>
      </w:r>
      <w:r w:rsidRPr="007C0B92">
        <w:rPr>
          <w:rFonts w:ascii="Times New Roman" w:eastAsia="Times New Roman" w:hAnsi="Times New Roman" w:cs="Times New Roman"/>
          <w:strike/>
          <w:color w:val="FF0000"/>
          <w:sz w:val="24"/>
          <w:szCs w:val="24"/>
        </w:rPr>
        <w:t>d</w:t>
      </w:r>
      <w:r w:rsidRPr="007C0B92">
        <w:rPr>
          <w:rFonts w:ascii="Times New Roman" w:eastAsia="Times New Roman" w:hAnsi="Times New Roman" w:cs="Times New Roman"/>
          <w:sz w:val="24"/>
          <w:szCs w:val="24"/>
        </w:rPr>
        <w:t xml:space="preserve"> boxes damaged by the Contractor at no additional expense to the City.  Verify the location of the curb box prior to installing the corporation stop on the new or existing main.</w:t>
      </w:r>
    </w:p>
    <w:p w:rsidR="007C0B92" w:rsidRDefault="007C0B92" w:rsidP="007C0B9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left="720"/>
        <w:rPr>
          <w:rFonts w:ascii="Times New Roman" w:eastAsia="Times New Roman" w:hAnsi="Times New Roman" w:cs="Times New Roman"/>
          <w:sz w:val="24"/>
          <w:szCs w:val="24"/>
        </w:rPr>
      </w:pPr>
    </w:p>
    <w:p w:rsidR="007C0B92" w:rsidRPr="007C0B92" w:rsidRDefault="007C0B92" w:rsidP="007C0B9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C0B92">
        <w:rPr>
          <w:rFonts w:ascii="Times New Roman" w:eastAsia="Times New Roman" w:hAnsi="Times New Roman" w:cs="Times New Roman"/>
          <w:sz w:val="24"/>
          <w:szCs w:val="24"/>
        </w:rPr>
        <w:t>Complete surface restoration in accordance with the requirements of the appropriate bid items.  The City will pay for this work also in accordance with the requirements of the appropriate bid items.</w:t>
      </w:r>
    </w:p>
    <w:p w:rsidR="007C0B92" w:rsidRPr="006F68CC" w:rsidRDefault="007C0B92" w:rsidP="007C0B9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p>
    <w:p w:rsidR="006C2B15" w:rsidRPr="00A7595F" w:rsidRDefault="006C2B15" w:rsidP="006C2B15">
      <w:pPr>
        <w:pStyle w:val="Default"/>
        <w:spacing w:after="0"/>
        <w:ind w:firstLine="0"/>
        <w:rPr>
          <w:b/>
          <w:color w:val="auto"/>
        </w:rPr>
      </w:pPr>
      <w:r w:rsidRPr="00A7595F">
        <w:rPr>
          <w:b/>
          <w:color w:val="auto"/>
        </w:rPr>
        <w:t>80</w:t>
      </w:r>
      <w:r>
        <w:rPr>
          <w:b/>
          <w:color w:val="auto"/>
        </w:rPr>
        <w:t>5</w:t>
      </w:r>
      <w:r w:rsidRPr="00A7595F">
        <w:rPr>
          <w:b/>
          <w:color w:val="auto"/>
        </w:rPr>
        <w:t>.</w:t>
      </w:r>
      <w:r>
        <w:rPr>
          <w:b/>
          <w:color w:val="auto"/>
        </w:rPr>
        <w:t>04</w:t>
      </w:r>
      <w:r w:rsidRPr="00A7595F">
        <w:rPr>
          <w:b/>
          <w:color w:val="auto"/>
        </w:rPr>
        <w:t xml:space="preserve"> </w:t>
      </w:r>
      <w:r w:rsidRPr="00A65348">
        <w:rPr>
          <w:rStyle w:val="SubsectionTitle"/>
        </w:rPr>
        <w:t>Control Valves and Boxes</w:t>
      </w:r>
    </w:p>
    <w:p w:rsidR="006C2B15" w:rsidRPr="00A7595F" w:rsidRDefault="006C2B15" w:rsidP="006C2B15">
      <w:pPr>
        <w:pStyle w:val="Default"/>
        <w:rPr>
          <w:color w:val="auto"/>
        </w:rPr>
      </w:pPr>
      <w:r w:rsidRPr="00A7595F">
        <w:rPr>
          <w:color w:val="auto"/>
        </w:rPr>
        <w:t xml:space="preserve">Page </w:t>
      </w:r>
      <w:r>
        <w:rPr>
          <w:color w:val="auto"/>
        </w:rPr>
        <w:t>808</w:t>
      </w:r>
    </w:p>
    <w:p w:rsidR="006C2B15" w:rsidRPr="006C2B15" w:rsidRDefault="006C2B15" w:rsidP="006C2B15">
      <w:pPr>
        <w:pStyle w:val="Default"/>
        <w:spacing w:after="0"/>
        <w:ind w:left="720" w:firstLine="0"/>
        <w:rPr>
          <w:rFonts w:eastAsia="Times New Roman"/>
          <w:u w:val="single"/>
        </w:rPr>
      </w:pPr>
      <w:r w:rsidRPr="00A7595F">
        <w:rPr>
          <w:b/>
        </w:rPr>
        <w:lastRenderedPageBreak/>
        <w:t>80</w:t>
      </w:r>
      <w:r>
        <w:rPr>
          <w:b/>
        </w:rPr>
        <w:t>5</w:t>
      </w:r>
      <w:r w:rsidRPr="00A7595F">
        <w:rPr>
          <w:b/>
        </w:rPr>
        <w:t>.</w:t>
      </w:r>
      <w:r>
        <w:rPr>
          <w:b/>
        </w:rPr>
        <w:t>04</w:t>
      </w:r>
      <w:r w:rsidRPr="00A7595F">
        <w:rPr>
          <w:b/>
        </w:rPr>
        <w:t xml:space="preserve"> </w:t>
      </w:r>
      <w:r w:rsidRPr="00A65348">
        <w:rPr>
          <w:rStyle w:val="SubsectionTitle"/>
        </w:rPr>
        <w:t>Control Valves and Boxes</w:t>
      </w:r>
      <w:r w:rsidRPr="00A7595F">
        <w:rPr>
          <w:b/>
          <w:bCs/>
        </w:rPr>
        <w:t xml:space="preserve">. </w:t>
      </w:r>
      <w:r w:rsidRPr="006C2B15">
        <w:rPr>
          <w:rFonts w:eastAsia="Times New Roman"/>
        </w:rPr>
        <w:t xml:space="preserve">Use curb stops without drain in accordance with the current Approved Materials List for control valves for 2 inch and smaller water service taps. Provide boxes in accordance with the current Approved Materials List.  Provide box lids with the word "WATER" cast neatly and legibly on it and held securely in place by a bronze or brass bolt.  Provide a box with an enlarged base section, in accordance with the current Approved Materials List when using a 2 inch curb stop.  Include a Columbus standard ferrule box and cover in the top section of the curb box where </w:t>
      </w:r>
      <w:proofErr w:type="gramStart"/>
      <w:r w:rsidRPr="006C2B15">
        <w:rPr>
          <w:rFonts w:eastAsia="Times New Roman"/>
        </w:rPr>
        <w:t>installing  2</w:t>
      </w:r>
      <w:proofErr w:type="gramEnd"/>
      <w:r w:rsidRPr="006C2B15">
        <w:rPr>
          <w:rFonts w:eastAsia="Times New Roman"/>
        </w:rPr>
        <w:t xml:space="preserve"> inch and smaller curb stops within traveled areas.</w:t>
      </w:r>
      <w:r w:rsidRPr="006C2B15">
        <w:rPr>
          <w:rFonts w:eastAsia="Times New Roman"/>
          <w:strike/>
          <w:color w:val="FF0000"/>
        </w:rPr>
        <w:t xml:space="preserve"> </w:t>
      </w:r>
      <w:proofErr w:type="gramStart"/>
      <w:r w:rsidRPr="006C2B15">
        <w:rPr>
          <w:rFonts w:eastAsia="Times New Roman"/>
          <w:strike/>
          <w:color w:val="FF0000"/>
        </w:rPr>
        <w:t xml:space="preserve">shall </w:t>
      </w:r>
      <w:r w:rsidRPr="006C2B15">
        <w:rPr>
          <w:rFonts w:eastAsia="Times New Roman"/>
          <w:color w:val="FF0000"/>
          <w:u w:val="single"/>
        </w:rPr>
        <w:t xml:space="preserve"> </w:t>
      </w:r>
      <w:r>
        <w:rPr>
          <w:rFonts w:eastAsia="Times New Roman"/>
          <w:color w:val="FF0000"/>
          <w:u w:val="single"/>
        </w:rPr>
        <w:t>Install</w:t>
      </w:r>
      <w:proofErr w:type="gramEnd"/>
      <w:r>
        <w:rPr>
          <w:rFonts w:eastAsia="Times New Roman"/>
          <w:color w:val="FF0000"/>
          <w:u w:val="single"/>
        </w:rPr>
        <w:t xml:space="preserve"> a concrete paver block, minimum size 4-inches wide by 8-inches long by 2-inches thick, under all curb stops.</w:t>
      </w:r>
    </w:p>
    <w:p w:rsidR="006C2B15" w:rsidRDefault="006C2B15" w:rsidP="006C2B15">
      <w:pPr>
        <w:pStyle w:val="Default"/>
        <w:spacing w:after="0"/>
        <w:ind w:firstLine="0"/>
        <w:rPr>
          <w:rFonts w:eastAsia="Times New Roman"/>
        </w:rPr>
      </w:pPr>
    </w:p>
    <w:p w:rsidR="006C2B15" w:rsidRPr="006C2B15" w:rsidRDefault="006C2B15" w:rsidP="006C2B15">
      <w:pPr>
        <w:pStyle w:val="Default"/>
        <w:spacing w:after="0"/>
        <w:ind w:left="720" w:firstLine="180"/>
        <w:rPr>
          <w:rFonts w:eastAsia="Times New Roman"/>
        </w:rPr>
      </w:pPr>
      <w:r w:rsidRPr="006C2B15">
        <w:rPr>
          <w:rFonts w:eastAsia="Times New Roman"/>
        </w:rPr>
        <w:t>Provide control valves for 3 inch and larger water service taps that conform to requirements of Item 802.  Provide valve boxes that conform to Items 802 and 804.  Provide a control valve and box, in addition to the valve and box installed with the water main connection, for all water service taps 3 inch or larger.  Install and restrain the control valve at the location shown on the plans or approved by the Engineer.</w:t>
      </w:r>
    </w:p>
    <w:p w:rsidR="006C2B15" w:rsidRDefault="006C2B15" w:rsidP="006C2B15">
      <w:pPr>
        <w:pStyle w:val="Default"/>
        <w:spacing w:after="0"/>
        <w:ind w:firstLine="0"/>
        <w:rPr>
          <w:rFonts w:eastAsia="Times New Roman"/>
        </w:rPr>
      </w:pPr>
    </w:p>
    <w:p w:rsidR="006C2B15" w:rsidRPr="006C2B15" w:rsidRDefault="006C2B15" w:rsidP="006C2B15">
      <w:pPr>
        <w:pStyle w:val="Default"/>
        <w:spacing w:after="0"/>
        <w:ind w:left="720" w:firstLine="180"/>
        <w:rPr>
          <w:rFonts w:eastAsia="Times New Roman"/>
        </w:rPr>
      </w:pPr>
      <w:r w:rsidRPr="006C2B15">
        <w:rPr>
          <w:rFonts w:eastAsia="Times New Roman"/>
        </w:rPr>
        <w:t>For 3 inch and larger water service taps not under pavement or traveled portion of right-of-way use the valve installed at the water main connection as the control valve and provide with a valve box in conformance to Item 802.</w:t>
      </w:r>
    </w:p>
    <w:p w:rsidR="006C2B15" w:rsidRDefault="006C2B15" w:rsidP="006C2B15">
      <w:pPr>
        <w:pStyle w:val="Default"/>
        <w:spacing w:after="0"/>
        <w:ind w:firstLine="0"/>
        <w:rPr>
          <w:rFonts w:eastAsia="Times New Roman"/>
        </w:rPr>
      </w:pPr>
    </w:p>
    <w:p w:rsidR="00334577" w:rsidRPr="00137106" w:rsidRDefault="00334577" w:rsidP="00334577">
      <w:pPr>
        <w:pStyle w:val="Default"/>
        <w:spacing w:after="0"/>
        <w:ind w:firstLine="0"/>
        <w:rPr>
          <w:b/>
          <w:color w:val="auto"/>
        </w:rPr>
      </w:pPr>
      <w:r>
        <w:rPr>
          <w:b/>
          <w:color w:val="auto"/>
        </w:rPr>
        <w:t>805.05</w:t>
      </w:r>
      <w:r w:rsidRPr="00137106">
        <w:rPr>
          <w:b/>
          <w:color w:val="auto"/>
        </w:rPr>
        <w:t xml:space="preserve"> </w:t>
      </w:r>
      <w:r w:rsidRPr="00A65348">
        <w:rPr>
          <w:rStyle w:val="SubsectionTitle"/>
        </w:rPr>
        <w:t>Installation</w:t>
      </w:r>
    </w:p>
    <w:p w:rsidR="00334577" w:rsidRPr="0064225C" w:rsidRDefault="00334577" w:rsidP="00334577">
      <w:pPr>
        <w:pStyle w:val="Default"/>
        <w:rPr>
          <w:color w:val="auto"/>
        </w:rPr>
      </w:pPr>
      <w:r w:rsidRPr="0064225C">
        <w:rPr>
          <w:color w:val="auto"/>
        </w:rPr>
        <w:t xml:space="preserve">Page </w:t>
      </w:r>
      <w:r>
        <w:rPr>
          <w:color w:val="auto"/>
        </w:rPr>
        <w:t>808-809</w:t>
      </w:r>
    </w:p>
    <w:p w:rsidR="00334577" w:rsidRPr="00334577" w:rsidRDefault="00334577" w:rsidP="00334577">
      <w:pPr>
        <w:pStyle w:val="Default"/>
        <w:spacing w:after="0"/>
        <w:ind w:left="720" w:firstLine="0"/>
      </w:pPr>
      <w:r>
        <w:rPr>
          <w:b/>
          <w:bCs/>
        </w:rPr>
        <w:t>805</w:t>
      </w:r>
      <w:r w:rsidRPr="0064225C">
        <w:rPr>
          <w:b/>
          <w:bCs/>
        </w:rPr>
        <w:t>.0</w:t>
      </w:r>
      <w:r>
        <w:rPr>
          <w:b/>
          <w:bCs/>
        </w:rPr>
        <w:t>5</w:t>
      </w:r>
      <w:r w:rsidRPr="0064225C">
        <w:rPr>
          <w:b/>
          <w:bCs/>
        </w:rPr>
        <w:t xml:space="preserve"> </w:t>
      </w:r>
      <w:r w:rsidRPr="00A65348">
        <w:rPr>
          <w:rStyle w:val="SubsectionTitle"/>
        </w:rPr>
        <w:t>Installation</w:t>
      </w:r>
      <w:r w:rsidRPr="0064225C">
        <w:rPr>
          <w:b/>
          <w:bCs/>
        </w:rPr>
        <w:t xml:space="preserve">. </w:t>
      </w:r>
      <w:r w:rsidRPr="00334577">
        <w:t xml:space="preserve">Install 3 inch and larger taps in accordance with Items 801, 802 and 803.  Install water service taps 2 </w:t>
      </w:r>
      <w:proofErr w:type="gramStart"/>
      <w:r w:rsidRPr="00334577">
        <w:t>inch</w:t>
      </w:r>
      <w:proofErr w:type="gramEnd"/>
      <w:r w:rsidRPr="00334577">
        <w:t xml:space="preserve"> and smaller by jacking or open cut methods, unless the plans specify one method or the other. Do not bend or kink the service pipe nor strain the pipe joints when jacking the </w:t>
      </w:r>
      <w:proofErr w:type="gramStart"/>
      <w:r w:rsidRPr="00334577">
        <w:t>pipe .</w:t>
      </w:r>
      <w:proofErr w:type="gramEnd"/>
      <w:r w:rsidRPr="00334577">
        <w:t xml:space="preserve">  Install the pipe from the water main connection to the control valve to the grade and elevations shown on the plans, but in no case provide less than 3 feet 6 inches of cover.  Minimize bends in taps and obtain bending approval, if necessary to bend, from the Engineer prior to installation.  Wrap new service lines with an approved polyethylene wrap or dielectric tape material for a minimum clear distance of 3 feet away from the water main, in accordance with Standard Drawing L-1004.    Locate curb boxes l foot from the edge of the proposed or existing sidewalk between the sidewalk and the curb, 2 feet inside the right-of-way or easement line in areas with no existing or proposed sidewalk, or as indicated on the construction plans.</w:t>
      </w:r>
    </w:p>
    <w:p w:rsidR="00334577" w:rsidRDefault="00334577" w:rsidP="00334577">
      <w:pPr>
        <w:pStyle w:val="Default"/>
        <w:spacing w:after="0"/>
        <w:ind w:firstLine="0"/>
      </w:pPr>
    </w:p>
    <w:p w:rsidR="00334577" w:rsidRPr="00334577" w:rsidRDefault="00334577" w:rsidP="00334577">
      <w:pPr>
        <w:pStyle w:val="Default"/>
        <w:spacing w:after="0"/>
        <w:ind w:left="720" w:firstLine="180"/>
      </w:pPr>
      <w:r w:rsidRPr="00334577">
        <w:t xml:space="preserve">Prior to backfilling, pressure test all water service taps from the water main connection to the control valve and repair all leaks.  Test water service taps 2 </w:t>
      </w:r>
      <w:proofErr w:type="gramStart"/>
      <w:r w:rsidRPr="00334577">
        <w:t>inch</w:t>
      </w:r>
      <w:proofErr w:type="gramEnd"/>
      <w:r w:rsidRPr="00334577">
        <w:t xml:space="preserve"> and smaller at normal city water pressure, unless installed with the construction of a water line, in which case test per Item 801.  Test water service taps 3 inch and larger at 150 psi in accordance with requirements of Item 801 up to the meter inlet and valve on the meter by-pass line.</w:t>
      </w:r>
    </w:p>
    <w:p w:rsidR="00334577" w:rsidRDefault="00334577" w:rsidP="00334577">
      <w:pPr>
        <w:pStyle w:val="Default"/>
        <w:spacing w:after="0"/>
        <w:ind w:left="720" w:firstLine="180"/>
      </w:pPr>
    </w:p>
    <w:p w:rsidR="00853FBE" w:rsidRPr="00853FBE" w:rsidRDefault="00853FBE" w:rsidP="00853FBE">
      <w:pPr>
        <w:pStyle w:val="SubsectionParagraph"/>
        <w:ind w:left="720" w:firstLine="0"/>
        <w:rPr>
          <w:color w:val="FF0000"/>
          <w:sz w:val="24"/>
          <w:szCs w:val="24"/>
        </w:rPr>
      </w:pPr>
      <w:r>
        <w:rPr>
          <w:color w:val="000000"/>
          <w:sz w:val="24"/>
          <w:szCs w:val="24"/>
        </w:rPr>
        <w:tab/>
      </w:r>
      <w:r w:rsidR="00334577" w:rsidRPr="00334577">
        <w:rPr>
          <w:color w:val="000000"/>
          <w:sz w:val="24"/>
          <w:szCs w:val="24"/>
        </w:rPr>
        <w:t>After completing testing, connect the transfer water tap to the existing service line and abandon the existing water tap</w:t>
      </w:r>
      <w:r w:rsidR="00334577" w:rsidRPr="00853FBE">
        <w:rPr>
          <w:color w:val="000000"/>
          <w:sz w:val="24"/>
          <w:szCs w:val="24"/>
        </w:rPr>
        <w:t>.</w:t>
      </w:r>
      <w:r w:rsidR="00334577" w:rsidRPr="00853FBE">
        <w:rPr>
          <w:color w:val="FF0000"/>
          <w:sz w:val="24"/>
          <w:szCs w:val="24"/>
          <w:u w:val="single"/>
        </w:rPr>
        <w:t xml:space="preserve"> </w:t>
      </w:r>
      <w:r w:rsidRPr="00853FBE">
        <w:rPr>
          <w:color w:val="FF0000"/>
          <w:sz w:val="24"/>
          <w:szCs w:val="24"/>
          <w:u w:val="single"/>
        </w:rPr>
        <w:t xml:space="preserve">Attempt to coordinate with </w:t>
      </w:r>
      <w:r>
        <w:rPr>
          <w:color w:val="FF0000"/>
          <w:sz w:val="24"/>
          <w:szCs w:val="24"/>
          <w:u w:val="single"/>
        </w:rPr>
        <w:t xml:space="preserve">the </w:t>
      </w:r>
      <w:r w:rsidRPr="00853FBE">
        <w:rPr>
          <w:color w:val="FF0000"/>
          <w:sz w:val="24"/>
          <w:szCs w:val="24"/>
          <w:u w:val="single"/>
        </w:rPr>
        <w:t xml:space="preserve">customer prior to performing service transfers.  </w:t>
      </w:r>
      <w:r w:rsidRPr="00853FBE">
        <w:rPr>
          <w:color w:val="FF0000"/>
          <w:sz w:val="24"/>
          <w:szCs w:val="24"/>
        </w:rPr>
        <w:t>Unless otherwise approved by the Engineer, w</w:t>
      </w:r>
      <w:r w:rsidRPr="00853FBE">
        <w:rPr>
          <w:rFonts w:cs="TimesNewRomanPSMT"/>
          <w:color w:val="FF0000"/>
          <w:sz w:val="24"/>
          <w:szCs w:val="24"/>
        </w:rPr>
        <w:t xml:space="preserve">ater service transfers are not permitted on Fridays (or Thursdays if the Contractor is only working Monday through Thursday) unless the Contractor is able to verify the customer has water </w:t>
      </w:r>
      <w:r w:rsidRPr="00853FBE">
        <w:rPr>
          <w:rFonts w:cs="TimesNewRomanPSMT"/>
          <w:color w:val="FF0000"/>
          <w:sz w:val="24"/>
          <w:szCs w:val="24"/>
        </w:rPr>
        <w:lastRenderedPageBreak/>
        <w:t>through verbal confirmation.  On Fridays (or Thursdays if the Contractor is only working Monday through Thursday), confirming water service transfer by means of a hose bib only is not permitted.</w:t>
      </w:r>
      <w:r w:rsidRPr="00853FBE">
        <w:rPr>
          <w:color w:val="FF0000"/>
          <w:sz w:val="24"/>
          <w:szCs w:val="24"/>
        </w:rPr>
        <w:t xml:space="preserve"> </w:t>
      </w:r>
    </w:p>
    <w:p w:rsidR="00853FBE" w:rsidRDefault="00853FBE" w:rsidP="00334577">
      <w:pPr>
        <w:pStyle w:val="Default"/>
        <w:spacing w:after="0"/>
        <w:ind w:left="720" w:firstLine="180"/>
      </w:pPr>
    </w:p>
    <w:p w:rsidR="00334577" w:rsidRPr="00334577" w:rsidRDefault="00334577" w:rsidP="00334577">
      <w:pPr>
        <w:pStyle w:val="Default"/>
        <w:spacing w:after="0"/>
        <w:ind w:left="720" w:firstLine="180"/>
      </w:pPr>
      <w:r w:rsidRPr="00334577">
        <w:t>After performing a successful pressure test backfill all excavations in accordance with the requirements of Item 801.</w:t>
      </w:r>
    </w:p>
    <w:p w:rsidR="00334577" w:rsidRDefault="00334577" w:rsidP="00334577">
      <w:pPr>
        <w:pStyle w:val="Default"/>
        <w:spacing w:after="0"/>
        <w:ind w:firstLine="0"/>
      </w:pPr>
      <w:r w:rsidRPr="0064225C">
        <w:t xml:space="preserve"> </w:t>
      </w:r>
    </w:p>
    <w:p w:rsidR="00740070" w:rsidRPr="004A77F5" w:rsidRDefault="00740070" w:rsidP="00740070">
      <w:pPr>
        <w:pStyle w:val="Default"/>
        <w:spacing w:after="0"/>
        <w:ind w:firstLine="0"/>
        <w:rPr>
          <w:b/>
          <w:color w:val="auto"/>
        </w:rPr>
      </w:pPr>
      <w:r w:rsidRPr="004A77F5">
        <w:rPr>
          <w:b/>
          <w:color w:val="auto"/>
        </w:rPr>
        <w:t>80</w:t>
      </w:r>
      <w:r>
        <w:rPr>
          <w:b/>
          <w:color w:val="auto"/>
        </w:rPr>
        <w:t>5</w:t>
      </w:r>
      <w:r w:rsidRPr="004A77F5">
        <w:rPr>
          <w:b/>
          <w:color w:val="auto"/>
        </w:rPr>
        <w:t>.0</w:t>
      </w:r>
      <w:r>
        <w:rPr>
          <w:b/>
          <w:color w:val="auto"/>
        </w:rPr>
        <w:t>7</w:t>
      </w:r>
      <w:r w:rsidRPr="004A77F5">
        <w:rPr>
          <w:b/>
          <w:color w:val="auto"/>
        </w:rPr>
        <w:t xml:space="preserve"> </w:t>
      </w:r>
      <w:r w:rsidRPr="00A65348">
        <w:rPr>
          <w:rStyle w:val="SubsectionTitle"/>
        </w:rPr>
        <w:t>Basis of Payment</w:t>
      </w:r>
    </w:p>
    <w:p w:rsidR="00740070" w:rsidRPr="004A77F5" w:rsidRDefault="00740070" w:rsidP="00740070">
      <w:pPr>
        <w:pStyle w:val="Default"/>
        <w:rPr>
          <w:color w:val="auto"/>
        </w:rPr>
      </w:pPr>
      <w:r w:rsidRPr="004A77F5">
        <w:rPr>
          <w:color w:val="auto"/>
        </w:rPr>
        <w:t xml:space="preserve">Page </w:t>
      </w:r>
      <w:r>
        <w:rPr>
          <w:color w:val="auto"/>
        </w:rPr>
        <w:t>809</w:t>
      </w:r>
    </w:p>
    <w:p w:rsidR="00740070" w:rsidRPr="00740070" w:rsidRDefault="00740070" w:rsidP="00740070">
      <w:pPr>
        <w:pStyle w:val="Default"/>
        <w:spacing w:after="0"/>
        <w:ind w:left="720" w:firstLine="0"/>
      </w:pPr>
      <w:r w:rsidRPr="004A77F5">
        <w:rPr>
          <w:b/>
        </w:rPr>
        <w:t>80</w:t>
      </w:r>
      <w:r>
        <w:rPr>
          <w:b/>
        </w:rPr>
        <w:t>5</w:t>
      </w:r>
      <w:r w:rsidRPr="004A77F5">
        <w:rPr>
          <w:b/>
        </w:rPr>
        <w:t>.0</w:t>
      </w:r>
      <w:r>
        <w:rPr>
          <w:b/>
        </w:rPr>
        <w:t>7</w:t>
      </w:r>
      <w:r w:rsidRPr="004A77F5">
        <w:rPr>
          <w:b/>
        </w:rPr>
        <w:t xml:space="preserve"> </w:t>
      </w:r>
      <w:r w:rsidRPr="00A65348">
        <w:rPr>
          <w:rStyle w:val="SubsectionTitle"/>
        </w:rPr>
        <w:t>Basis of Payment</w:t>
      </w:r>
      <w:r w:rsidRPr="004A77F5">
        <w:rPr>
          <w:rStyle w:val="SubsectionTitle"/>
        </w:rPr>
        <w:t xml:space="preserve">.  </w:t>
      </w:r>
      <w:r w:rsidRPr="00740070">
        <w:t>The City will pay the unit price shown in the proposal and will consider the payment as complete compensation for providing all work necessary to furnish and, install or transfer, the water service tap complete and ready for use or any component part thereof.</w:t>
      </w:r>
    </w:p>
    <w:p w:rsidR="00740070" w:rsidRDefault="001E549E" w:rsidP="001E549E">
      <w:pPr>
        <w:pStyle w:val="Default"/>
        <w:tabs>
          <w:tab w:val="left" w:pos="2148"/>
        </w:tabs>
        <w:spacing w:after="0"/>
        <w:ind w:firstLine="720"/>
      </w:pPr>
      <w:r>
        <w:tab/>
      </w:r>
    </w:p>
    <w:p w:rsidR="00740070" w:rsidRPr="00740070" w:rsidRDefault="00740070" w:rsidP="00740070">
      <w:pPr>
        <w:pStyle w:val="Default"/>
        <w:spacing w:after="0"/>
        <w:ind w:firstLine="720"/>
      </w:pPr>
      <w:r w:rsidRPr="00740070">
        <w:t>The City will make payment at the contract price for:</w:t>
      </w:r>
    </w:p>
    <w:p w:rsidR="00740070" w:rsidRDefault="00740070" w:rsidP="00740070">
      <w:pPr>
        <w:pStyle w:val="Default"/>
        <w:spacing w:after="0"/>
        <w:rPr>
          <w:b/>
        </w:rPr>
      </w:pPr>
    </w:p>
    <w:p w:rsidR="00740070" w:rsidRPr="00740070" w:rsidRDefault="00740070" w:rsidP="00740070">
      <w:pPr>
        <w:pStyle w:val="Default"/>
        <w:spacing w:after="0"/>
        <w:ind w:firstLine="720"/>
        <w:rPr>
          <w:b/>
        </w:rPr>
      </w:pPr>
      <w:r w:rsidRPr="00740070">
        <w:rPr>
          <w:b/>
        </w:rPr>
        <w:t>Item</w:t>
      </w:r>
      <w:r w:rsidRPr="00740070">
        <w:rPr>
          <w:b/>
        </w:rPr>
        <w:tab/>
      </w:r>
      <w:r>
        <w:rPr>
          <w:b/>
        </w:rPr>
        <w:tab/>
      </w:r>
      <w:r w:rsidRPr="00740070">
        <w:rPr>
          <w:b/>
        </w:rPr>
        <w:t>Unit</w:t>
      </w:r>
      <w:r w:rsidRPr="00740070">
        <w:rPr>
          <w:b/>
        </w:rPr>
        <w:tab/>
      </w:r>
      <w:r>
        <w:rPr>
          <w:b/>
        </w:rPr>
        <w:tab/>
      </w:r>
      <w:r>
        <w:rPr>
          <w:b/>
        </w:rPr>
        <w:tab/>
      </w:r>
      <w:r w:rsidRPr="00740070">
        <w:rPr>
          <w:b/>
        </w:rPr>
        <w:t>Description</w:t>
      </w:r>
      <w:r w:rsidRPr="00740070">
        <w:rPr>
          <w:b/>
        </w:rPr>
        <w:tab/>
      </w:r>
      <w:r w:rsidRPr="00740070">
        <w:rPr>
          <w:b/>
        </w:rPr>
        <w:tab/>
      </w:r>
    </w:p>
    <w:p w:rsidR="00740070" w:rsidRPr="00740070" w:rsidRDefault="00740070" w:rsidP="00740070">
      <w:pPr>
        <w:pStyle w:val="Default"/>
        <w:ind w:firstLine="720"/>
      </w:pPr>
      <w:r w:rsidRPr="00740070">
        <w:t>805</w:t>
      </w:r>
      <w:r w:rsidRPr="00740070">
        <w:tab/>
      </w:r>
      <w:r>
        <w:tab/>
      </w:r>
      <w:r w:rsidRPr="00740070">
        <w:t>Each</w:t>
      </w:r>
      <w:r w:rsidRPr="00740070">
        <w:tab/>
      </w:r>
      <w:r>
        <w:tab/>
      </w:r>
      <w:r>
        <w:tab/>
      </w:r>
      <w:r w:rsidRPr="00740070">
        <w:t xml:space="preserve">______ </w:t>
      </w:r>
      <w:proofErr w:type="gramStart"/>
      <w:r w:rsidRPr="00740070">
        <w:t>Inch  Corporation</w:t>
      </w:r>
      <w:proofErr w:type="gramEnd"/>
      <w:r w:rsidRPr="00740070">
        <w:t xml:space="preserve"> Stop</w:t>
      </w:r>
    </w:p>
    <w:p w:rsidR="00740070" w:rsidRPr="00740070" w:rsidRDefault="00740070" w:rsidP="00740070">
      <w:pPr>
        <w:pStyle w:val="Default"/>
        <w:ind w:firstLine="720"/>
      </w:pPr>
      <w:r w:rsidRPr="00740070">
        <w:t>805</w:t>
      </w:r>
      <w:r w:rsidRPr="00740070">
        <w:tab/>
      </w:r>
      <w:r>
        <w:tab/>
      </w:r>
      <w:r w:rsidRPr="00740070">
        <w:t>Each</w:t>
      </w:r>
      <w:r w:rsidRPr="00740070">
        <w:tab/>
      </w:r>
      <w:r>
        <w:tab/>
      </w:r>
      <w:r>
        <w:tab/>
      </w:r>
      <w:r w:rsidRPr="00740070">
        <w:t>______ Inch Curb Stop</w:t>
      </w:r>
    </w:p>
    <w:p w:rsidR="00740070" w:rsidRDefault="00740070" w:rsidP="00740070">
      <w:pPr>
        <w:pStyle w:val="Default"/>
        <w:ind w:firstLine="720"/>
      </w:pPr>
      <w:r w:rsidRPr="00740070">
        <w:t>805</w:t>
      </w:r>
      <w:r w:rsidRPr="00740070">
        <w:tab/>
      </w:r>
      <w:r>
        <w:tab/>
      </w:r>
      <w:r w:rsidRPr="00740070">
        <w:t>Each</w:t>
      </w:r>
      <w:r w:rsidRPr="00740070">
        <w:tab/>
      </w:r>
      <w:r>
        <w:tab/>
      </w:r>
      <w:r>
        <w:tab/>
      </w:r>
      <w:r w:rsidRPr="00740070">
        <w:t>Curb Box</w:t>
      </w:r>
    </w:p>
    <w:p w:rsidR="001E549E" w:rsidRPr="001E549E" w:rsidRDefault="001E549E" w:rsidP="00740070">
      <w:pPr>
        <w:pStyle w:val="Default"/>
        <w:ind w:firstLine="720"/>
        <w:rPr>
          <w:color w:val="FF0000"/>
          <w:u w:val="single"/>
        </w:rPr>
      </w:pPr>
      <w:r w:rsidRPr="001E549E">
        <w:rPr>
          <w:color w:val="FF0000"/>
          <w:u w:val="single"/>
        </w:rPr>
        <w:t>805</w:t>
      </w:r>
      <w:r w:rsidRPr="001E549E">
        <w:rPr>
          <w:color w:val="FF0000"/>
          <w:u w:val="single"/>
        </w:rPr>
        <w:tab/>
      </w:r>
      <w:r w:rsidRPr="001E549E">
        <w:rPr>
          <w:color w:val="FF0000"/>
          <w:u w:val="single"/>
        </w:rPr>
        <w:tab/>
        <w:t>Each</w:t>
      </w:r>
      <w:r w:rsidRPr="001E549E">
        <w:rPr>
          <w:color w:val="FF0000"/>
          <w:u w:val="single"/>
        </w:rPr>
        <w:tab/>
      </w:r>
      <w:r w:rsidRPr="001E549E">
        <w:rPr>
          <w:color w:val="FF0000"/>
          <w:u w:val="single"/>
        </w:rPr>
        <w:tab/>
      </w:r>
      <w:r w:rsidRPr="001E549E">
        <w:rPr>
          <w:color w:val="FF0000"/>
          <w:u w:val="single"/>
        </w:rPr>
        <w:tab/>
        <w:t>C.I. Ferrule Valve Box and Cover</w:t>
      </w:r>
    </w:p>
    <w:p w:rsidR="00740070" w:rsidRPr="00740070" w:rsidRDefault="00740070" w:rsidP="00740070">
      <w:pPr>
        <w:pStyle w:val="Default"/>
        <w:ind w:firstLine="720"/>
      </w:pPr>
      <w:r w:rsidRPr="00740070">
        <w:t>805</w:t>
      </w:r>
      <w:r w:rsidRPr="00740070">
        <w:tab/>
      </w:r>
      <w:r>
        <w:tab/>
      </w:r>
      <w:r w:rsidRPr="00740070">
        <w:t>Linear Foot</w:t>
      </w:r>
      <w:r w:rsidRPr="00740070">
        <w:tab/>
      </w:r>
      <w:r>
        <w:tab/>
      </w:r>
      <w:r w:rsidRPr="00740070">
        <w:t>______ Inch Water Tubing</w:t>
      </w:r>
    </w:p>
    <w:p w:rsidR="00740070" w:rsidRPr="00740070" w:rsidRDefault="00740070" w:rsidP="00740070">
      <w:pPr>
        <w:pStyle w:val="Default"/>
        <w:ind w:firstLine="720"/>
      </w:pPr>
      <w:r w:rsidRPr="00740070">
        <w:t>805</w:t>
      </w:r>
      <w:r w:rsidRPr="00740070">
        <w:tab/>
      </w:r>
      <w:r>
        <w:tab/>
      </w:r>
      <w:r w:rsidRPr="00740070">
        <w:t>Each</w:t>
      </w:r>
      <w:r w:rsidRPr="00740070">
        <w:tab/>
      </w:r>
      <w:r>
        <w:tab/>
      </w:r>
      <w:r>
        <w:tab/>
      </w:r>
      <w:r w:rsidRPr="00740070">
        <w:t>______ Inch Water Service Tap, Complete</w:t>
      </w:r>
    </w:p>
    <w:p w:rsidR="00740070" w:rsidRPr="00740070" w:rsidRDefault="00740070" w:rsidP="00740070">
      <w:pPr>
        <w:pStyle w:val="Default"/>
        <w:ind w:firstLine="720"/>
      </w:pPr>
      <w:r w:rsidRPr="00740070">
        <w:t>805</w:t>
      </w:r>
      <w:r w:rsidRPr="00740070">
        <w:tab/>
      </w:r>
      <w:r>
        <w:tab/>
      </w:r>
      <w:r w:rsidRPr="00740070">
        <w:t>Each</w:t>
      </w:r>
      <w:r w:rsidRPr="00740070">
        <w:tab/>
      </w:r>
      <w:r>
        <w:tab/>
      </w:r>
      <w:r>
        <w:tab/>
      </w:r>
      <w:r w:rsidRPr="00740070">
        <w:t>______Inch Water Service Tap, Transferred</w:t>
      </w:r>
    </w:p>
    <w:p w:rsidR="00740070" w:rsidRDefault="00740070" w:rsidP="00740070">
      <w:pPr>
        <w:pStyle w:val="Default"/>
        <w:spacing w:after="0"/>
        <w:ind w:firstLine="0"/>
      </w:pPr>
    </w:p>
    <w:p w:rsidR="007E7C86" w:rsidRPr="004A77F5" w:rsidRDefault="007E7C86" w:rsidP="007E7C86">
      <w:pPr>
        <w:pStyle w:val="Default"/>
        <w:spacing w:after="0"/>
        <w:ind w:firstLine="0"/>
        <w:rPr>
          <w:b/>
          <w:color w:val="auto"/>
        </w:rPr>
      </w:pPr>
      <w:r w:rsidRPr="004A77F5">
        <w:rPr>
          <w:b/>
          <w:color w:val="auto"/>
        </w:rPr>
        <w:t>80</w:t>
      </w:r>
      <w:r>
        <w:rPr>
          <w:b/>
          <w:color w:val="auto"/>
        </w:rPr>
        <w:t>7</w:t>
      </w:r>
      <w:r w:rsidRPr="004A77F5">
        <w:rPr>
          <w:b/>
          <w:color w:val="auto"/>
        </w:rPr>
        <w:t xml:space="preserve">.03 </w:t>
      </w:r>
      <w:r w:rsidRPr="00E81DF9">
        <w:rPr>
          <w:rStyle w:val="SubsectionTitle"/>
        </w:rPr>
        <w:t>Basis of Payment</w:t>
      </w:r>
    </w:p>
    <w:p w:rsidR="007E7C86" w:rsidRPr="004A77F5" w:rsidRDefault="007E7C86" w:rsidP="007E7C86">
      <w:pPr>
        <w:pStyle w:val="Default"/>
        <w:rPr>
          <w:color w:val="auto"/>
        </w:rPr>
      </w:pPr>
      <w:r w:rsidRPr="004A77F5">
        <w:rPr>
          <w:color w:val="auto"/>
        </w:rPr>
        <w:t xml:space="preserve">Page </w:t>
      </w:r>
      <w:r>
        <w:rPr>
          <w:color w:val="auto"/>
        </w:rPr>
        <w:t>812</w:t>
      </w:r>
    </w:p>
    <w:p w:rsidR="007E7C86" w:rsidRPr="007E7C86" w:rsidRDefault="007E7C86" w:rsidP="007E7C86">
      <w:pPr>
        <w:pStyle w:val="Default"/>
        <w:spacing w:after="0"/>
        <w:ind w:left="720" w:firstLine="0"/>
      </w:pPr>
      <w:r w:rsidRPr="004A77F5">
        <w:rPr>
          <w:b/>
        </w:rPr>
        <w:t>80</w:t>
      </w:r>
      <w:r>
        <w:rPr>
          <w:b/>
        </w:rPr>
        <w:t>7</w:t>
      </w:r>
      <w:r w:rsidRPr="004A77F5">
        <w:rPr>
          <w:b/>
        </w:rPr>
        <w:t xml:space="preserve">.03 </w:t>
      </w:r>
      <w:r w:rsidRPr="00E81DF9">
        <w:rPr>
          <w:rStyle w:val="SubsectionTitle"/>
        </w:rPr>
        <w:t>Basis of Payment</w:t>
      </w:r>
      <w:r w:rsidRPr="004A77F5">
        <w:rPr>
          <w:rStyle w:val="SubsectionTitle"/>
        </w:rPr>
        <w:t xml:space="preserve">.  </w:t>
      </w:r>
      <w:r w:rsidRPr="007E7C86">
        <w:t>The City will consider the price bid for adjusting the various valve boxes or service boxes to grade as full compensation for all labor, material and equipment to complete the work as covered in these specifications including backfill and sidewalk or pavement replacement.</w:t>
      </w:r>
    </w:p>
    <w:p w:rsidR="007E7C86" w:rsidRDefault="007E7C86" w:rsidP="007E7C86">
      <w:pPr>
        <w:pStyle w:val="Default"/>
        <w:spacing w:after="0"/>
        <w:ind w:firstLine="0"/>
      </w:pPr>
    </w:p>
    <w:p w:rsidR="007E7C86" w:rsidRPr="007E7C86" w:rsidRDefault="007E7C86" w:rsidP="007E7C86">
      <w:pPr>
        <w:pStyle w:val="Default"/>
        <w:spacing w:after="0"/>
        <w:ind w:left="720" w:firstLine="180"/>
      </w:pPr>
      <w:r w:rsidRPr="007E7C86">
        <w:t xml:space="preserve">The City will consider the unit prices bid for Columbus Standard heavy duty valve box </w:t>
      </w:r>
      <w:r w:rsidRPr="007E7C86">
        <w:rPr>
          <w:strike/>
          <w:color w:val="FF0000"/>
        </w:rPr>
        <w:t>or C.I. Ferrule Box and Cover</w:t>
      </w:r>
      <w:r w:rsidRPr="007E7C86">
        <w:rPr>
          <w:color w:val="FF0000"/>
        </w:rPr>
        <w:t xml:space="preserve"> </w:t>
      </w:r>
      <w:r w:rsidRPr="007E7C86">
        <w:t>as full compensation for the heavy duty valve box complete and installed to final grade.</w:t>
      </w:r>
    </w:p>
    <w:p w:rsidR="007E7C86" w:rsidRDefault="007E7C86" w:rsidP="007E7C86">
      <w:pPr>
        <w:pStyle w:val="Default"/>
        <w:spacing w:after="0"/>
        <w:ind w:firstLine="0"/>
      </w:pPr>
    </w:p>
    <w:p w:rsidR="007E7C86" w:rsidRDefault="007E7C86" w:rsidP="007E7C86">
      <w:pPr>
        <w:pStyle w:val="Default"/>
        <w:spacing w:after="0"/>
        <w:ind w:firstLine="720"/>
      </w:pPr>
      <w:r>
        <w:t xml:space="preserve">   </w:t>
      </w:r>
      <w:r w:rsidRPr="007E7C86">
        <w:t>The City will make payment at the contract price for:</w:t>
      </w:r>
    </w:p>
    <w:p w:rsidR="007E7C86" w:rsidRPr="007E7C86" w:rsidRDefault="007E7C86" w:rsidP="007E7C86">
      <w:pPr>
        <w:pStyle w:val="Default"/>
        <w:spacing w:after="0"/>
        <w:ind w:firstLine="720"/>
      </w:pPr>
    </w:p>
    <w:p w:rsidR="007E7C86" w:rsidRDefault="007E7C86" w:rsidP="007E7C86">
      <w:pPr>
        <w:pStyle w:val="Default"/>
        <w:spacing w:after="0"/>
        <w:ind w:firstLine="720"/>
        <w:rPr>
          <w:b/>
        </w:rPr>
      </w:pPr>
      <w:r w:rsidRPr="007E7C86">
        <w:rPr>
          <w:b/>
        </w:rPr>
        <w:t>Item</w:t>
      </w:r>
      <w:r w:rsidRPr="007E7C86">
        <w:rPr>
          <w:b/>
        </w:rPr>
        <w:tab/>
      </w:r>
      <w:r>
        <w:rPr>
          <w:b/>
        </w:rPr>
        <w:tab/>
      </w:r>
      <w:r w:rsidRPr="007E7C86">
        <w:rPr>
          <w:b/>
        </w:rPr>
        <w:t>Unit</w:t>
      </w:r>
      <w:r w:rsidRPr="007E7C86">
        <w:rPr>
          <w:b/>
        </w:rPr>
        <w:tab/>
      </w:r>
      <w:r>
        <w:rPr>
          <w:b/>
        </w:rPr>
        <w:tab/>
      </w:r>
      <w:r>
        <w:rPr>
          <w:b/>
        </w:rPr>
        <w:tab/>
      </w:r>
      <w:r w:rsidRPr="007E7C86">
        <w:rPr>
          <w:b/>
        </w:rPr>
        <w:t>Description</w:t>
      </w:r>
    </w:p>
    <w:p w:rsidR="007E7C86" w:rsidRPr="007E7C86" w:rsidRDefault="007E7C86" w:rsidP="007E7C86">
      <w:pPr>
        <w:pStyle w:val="Default"/>
        <w:spacing w:after="0"/>
        <w:ind w:firstLine="720"/>
        <w:rPr>
          <w:b/>
          <w:sz w:val="16"/>
          <w:szCs w:val="16"/>
        </w:rPr>
      </w:pPr>
    </w:p>
    <w:p w:rsidR="007E7C86" w:rsidRPr="007E7C86" w:rsidRDefault="007E7C86" w:rsidP="007E7C86">
      <w:pPr>
        <w:pStyle w:val="Default"/>
        <w:ind w:firstLine="720"/>
      </w:pPr>
      <w:r w:rsidRPr="007E7C86">
        <w:t>807</w:t>
      </w:r>
      <w:r w:rsidRPr="007E7C86">
        <w:tab/>
      </w:r>
      <w:r>
        <w:tab/>
      </w:r>
      <w:r w:rsidRPr="007E7C86">
        <w:t>Each</w:t>
      </w:r>
      <w:r w:rsidRPr="007E7C86">
        <w:tab/>
      </w:r>
      <w:r>
        <w:tab/>
      </w:r>
      <w:r>
        <w:tab/>
      </w:r>
      <w:r w:rsidRPr="007E7C86">
        <w:t>Valve Boxes Adjusted to Grade</w:t>
      </w:r>
    </w:p>
    <w:p w:rsidR="007E7C86" w:rsidRPr="007E7C86" w:rsidRDefault="007E7C86" w:rsidP="007E7C86">
      <w:pPr>
        <w:pStyle w:val="Default"/>
        <w:ind w:firstLine="720"/>
      </w:pPr>
      <w:r w:rsidRPr="007E7C86">
        <w:t>807</w:t>
      </w:r>
      <w:r w:rsidRPr="007E7C86">
        <w:tab/>
      </w:r>
      <w:r>
        <w:tab/>
      </w:r>
      <w:r w:rsidRPr="007E7C86">
        <w:t>Each</w:t>
      </w:r>
      <w:r w:rsidRPr="007E7C86">
        <w:tab/>
      </w:r>
      <w:r>
        <w:tab/>
      </w:r>
      <w:r>
        <w:tab/>
      </w:r>
      <w:r w:rsidRPr="007E7C86">
        <w:t>Valve Boxes Adjusted to Grade using Riser</w:t>
      </w:r>
    </w:p>
    <w:p w:rsidR="007E7C86" w:rsidRPr="007E7C86" w:rsidRDefault="007E7C86" w:rsidP="007E7C86">
      <w:pPr>
        <w:pStyle w:val="Default"/>
        <w:ind w:firstLine="720"/>
      </w:pPr>
      <w:r w:rsidRPr="007E7C86">
        <w:lastRenderedPageBreak/>
        <w:t>807</w:t>
      </w:r>
      <w:r w:rsidRPr="007E7C86">
        <w:tab/>
      </w:r>
      <w:r>
        <w:tab/>
      </w:r>
      <w:r w:rsidRPr="007E7C86">
        <w:t>Each</w:t>
      </w:r>
      <w:r w:rsidRPr="007E7C86">
        <w:tab/>
      </w:r>
      <w:r>
        <w:tab/>
      </w:r>
      <w:r>
        <w:tab/>
      </w:r>
      <w:r w:rsidRPr="007E7C86">
        <w:t>Service Boxes Adjusted to Grade</w:t>
      </w:r>
    </w:p>
    <w:p w:rsidR="007E7C86" w:rsidRPr="007E7C86" w:rsidRDefault="007E7C86" w:rsidP="007E7C86">
      <w:pPr>
        <w:pStyle w:val="Default"/>
        <w:ind w:firstLine="720"/>
      </w:pPr>
      <w:r w:rsidRPr="007E7C86">
        <w:t>807</w:t>
      </w:r>
      <w:r w:rsidRPr="007E7C86">
        <w:tab/>
      </w:r>
      <w:r>
        <w:tab/>
      </w:r>
      <w:r w:rsidRPr="007E7C86">
        <w:t>Each</w:t>
      </w:r>
      <w:r w:rsidRPr="007E7C86">
        <w:tab/>
      </w:r>
      <w:r>
        <w:tab/>
      </w:r>
      <w:r>
        <w:tab/>
      </w:r>
      <w:r w:rsidRPr="007E7C86">
        <w:t>Columbus Standard Heavy Duty Valve Box</w:t>
      </w:r>
    </w:p>
    <w:p w:rsidR="007E7C86" w:rsidRPr="007E7C86" w:rsidRDefault="007E7C86" w:rsidP="007E7C86">
      <w:pPr>
        <w:pStyle w:val="Default"/>
        <w:ind w:firstLine="720"/>
        <w:rPr>
          <w:strike/>
          <w:color w:val="FF0000"/>
        </w:rPr>
      </w:pPr>
      <w:r w:rsidRPr="007E7C86">
        <w:rPr>
          <w:strike/>
          <w:color w:val="FF0000"/>
        </w:rPr>
        <w:t>807</w:t>
      </w:r>
      <w:r w:rsidRPr="007E7C86">
        <w:rPr>
          <w:strike/>
          <w:color w:val="FF0000"/>
        </w:rPr>
        <w:tab/>
      </w:r>
      <w:r w:rsidRPr="007E7C86">
        <w:rPr>
          <w:strike/>
          <w:color w:val="FF0000"/>
        </w:rPr>
        <w:tab/>
        <w:t>Each</w:t>
      </w:r>
      <w:r w:rsidRPr="007E7C86">
        <w:rPr>
          <w:strike/>
          <w:color w:val="FF0000"/>
        </w:rPr>
        <w:tab/>
      </w:r>
      <w:r w:rsidRPr="007E7C86">
        <w:rPr>
          <w:strike/>
          <w:color w:val="FF0000"/>
        </w:rPr>
        <w:tab/>
      </w:r>
      <w:r>
        <w:rPr>
          <w:strike/>
          <w:color w:val="FF0000"/>
        </w:rPr>
        <w:tab/>
      </w:r>
      <w:r w:rsidRPr="007E7C86">
        <w:rPr>
          <w:strike/>
          <w:color w:val="FF0000"/>
        </w:rPr>
        <w:t>C.I. Ferrule Valve Box and Cover</w:t>
      </w:r>
    </w:p>
    <w:p w:rsidR="007E7C86" w:rsidRDefault="007E7C86" w:rsidP="007E7C86">
      <w:pPr>
        <w:pStyle w:val="Default"/>
        <w:spacing w:after="0"/>
        <w:ind w:firstLine="0"/>
      </w:pPr>
    </w:p>
    <w:p w:rsidR="005E4050" w:rsidRPr="004A77F5" w:rsidRDefault="005E4050" w:rsidP="005E4050">
      <w:pPr>
        <w:pStyle w:val="Default"/>
        <w:spacing w:after="0"/>
        <w:ind w:firstLine="0"/>
        <w:rPr>
          <w:b/>
          <w:color w:val="auto"/>
        </w:rPr>
      </w:pPr>
      <w:r w:rsidRPr="004A77F5">
        <w:rPr>
          <w:b/>
          <w:color w:val="auto"/>
        </w:rPr>
        <w:t>809.0</w:t>
      </w:r>
      <w:r>
        <w:rPr>
          <w:b/>
          <w:color w:val="auto"/>
        </w:rPr>
        <w:t>1</w:t>
      </w:r>
      <w:r w:rsidRPr="004A77F5">
        <w:rPr>
          <w:b/>
          <w:color w:val="auto"/>
        </w:rPr>
        <w:t xml:space="preserve"> </w:t>
      </w:r>
      <w:r w:rsidRPr="00F332D5">
        <w:rPr>
          <w:rStyle w:val="SubsectionTitle"/>
        </w:rPr>
        <w:t>Scope of Work</w:t>
      </w:r>
    </w:p>
    <w:p w:rsidR="005E4050" w:rsidRPr="004A77F5" w:rsidRDefault="005E4050" w:rsidP="005E4050">
      <w:pPr>
        <w:pStyle w:val="Default"/>
        <w:rPr>
          <w:color w:val="auto"/>
        </w:rPr>
      </w:pPr>
      <w:r w:rsidRPr="004A77F5">
        <w:rPr>
          <w:color w:val="auto"/>
        </w:rPr>
        <w:t>Page 81</w:t>
      </w:r>
      <w:r>
        <w:rPr>
          <w:color w:val="auto"/>
        </w:rPr>
        <w:t>4</w:t>
      </w:r>
    </w:p>
    <w:p w:rsidR="005E4050" w:rsidRPr="005E4050" w:rsidRDefault="005E4050" w:rsidP="005E4050">
      <w:pPr>
        <w:pStyle w:val="Default"/>
        <w:spacing w:after="0"/>
        <w:ind w:left="720" w:firstLine="0"/>
      </w:pPr>
      <w:r w:rsidRPr="004A77F5">
        <w:rPr>
          <w:b/>
        </w:rPr>
        <w:t>809.0</w:t>
      </w:r>
      <w:r>
        <w:rPr>
          <w:b/>
        </w:rPr>
        <w:t>1</w:t>
      </w:r>
      <w:r w:rsidRPr="004A77F5">
        <w:rPr>
          <w:b/>
        </w:rPr>
        <w:t xml:space="preserve"> </w:t>
      </w:r>
      <w:r w:rsidRPr="00F332D5">
        <w:rPr>
          <w:rStyle w:val="SubsectionTitle"/>
        </w:rPr>
        <w:t>Scope of Work</w:t>
      </w:r>
      <w:r w:rsidRPr="004A77F5">
        <w:rPr>
          <w:rStyle w:val="SubsectionTitle"/>
        </w:rPr>
        <w:t xml:space="preserve">.  </w:t>
      </w:r>
      <w:r w:rsidRPr="005E4050">
        <w:t>The Contractor shall furnish all labor, tools, material and equipment</w:t>
      </w:r>
      <w:r w:rsidRPr="005E4050">
        <w:rPr>
          <w:color w:val="FF0000"/>
          <w:u w:val="single"/>
        </w:rPr>
        <w:t>, and coordinate inspections</w:t>
      </w:r>
      <w:r w:rsidRPr="005E4050">
        <w:rPr>
          <w:color w:val="FF0000"/>
        </w:rPr>
        <w:t xml:space="preserve"> </w:t>
      </w:r>
      <w:r w:rsidRPr="005E4050">
        <w:t>necessary to furnish and install new fire hydrants at the locations shown on the plans or as ordered and specified.</w:t>
      </w:r>
    </w:p>
    <w:p w:rsidR="005E4050" w:rsidRDefault="005E4050" w:rsidP="005E4050">
      <w:pPr>
        <w:pStyle w:val="Default"/>
        <w:spacing w:after="0"/>
        <w:ind w:firstLine="0"/>
      </w:pPr>
    </w:p>
    <w:p w:rsidR="005E4050" w:rsidRPr="005E4050" w:rsidRDefault="005E4050" w:rsidP="005E4050">
      <w:pPr>
        <w:pStyle w:val="Default"/>
        <w:spacing w:after="0"/>
        <w:ind w:left="720" w:firstLine="180"/>
      </w:pPr>
      <w:r w:rsidRPr="005E4050">
        <w:t>The item shall include all excavation, furnishing and installing the new fire hydrant complete with all fittings, approved polyethylene wrap, blocking, backfilling and all other incidental work necessary to complete this item of work.  The Contractor shall install hydrant watch valves and 6 inch ductile iron hydrant leads where necessary, under Items 801 and 802.</w:t>
      </w:r>
    </w:p>
    <w:p w:rsidR="005E4050" w:rsidRDefault="005E4050" w:rsidP="005E4050">
      <w:pPr>
        <w:pStyle w:val="Default"/>
        <w:spacing w:after="0"/>
        <w:ind w:firstLine="0"/>
      </w:pPr>
    </w:p>
    <w:p w:rsidR="005E4050" w:rsidRPr="005E4050" w:rsidRDefault="005E4050" w:rsidP="005E4050">
      <w:pPr>
        <w:pStyle w:val="Default"/>
        <w:spacing w:after="0"/>
        <w:ind w:left="720" w:firstLine="180"/>
        <w:rPr>
          <w:color w:val="FF0000"/>
          <w:u w:val="single"/>
        </w:rPr>
      </w:pPr>
      <w:r w:rsidRPr="005E4050">
        <w:t>The Contractor shall notify the Division of Fire prior to taking any fire hydrant out of service.</w:t>
      </w:r>
      <w:r>
        <w:rPr>
          <w:color w:val="FF0000"/>
          <w:u w:val="single"/>
        </w:rPr>
        <w:t xml:space="preserve"> All hydrants, whether new or relocated, shall be inspected and approved by the Division of Fire prior to being put into service.</w:t>
      </w:r>
    </w:p>
    <w:p w:rsidR="005E4050" w:rsidRDefault="005E4050" w:rsidP="005E4050">
      <w:pPr>
        <w:pStyle w:val="Default"/>
        <w:spacing w:after="0"/>
        <w:ind w:firstLine="0"/>
      </w:pPr>
    </w:p>
    <w:p w:rsidR="008C4863" w:rsidRPr="001705CD" w:rsidRDefault="008C4863" w:rsidP="005E4050">
      <w:pPr>
        <w:pStyle w:val="Default"/>
        <w:spacing w:after="0"/>
        <w:ind w:firstLine="0"/>
        <w:rPr>
          <w:b/>
          <w:color w:val="auto"/>
        </w:rPr>
      </w:pPr>
      <w:r w:rsidRPr="001705CD">
        <w:rPr>
          <w:b/>
          <w:color w:val="auto"/>
        </w:rPr>
        <w:t xml:space="preserve">809.02 </w:t>
      </w:r>
      <w:r w:rsidRPr="001705CD">
        <w:rPr>
          <w:b/>
          <w:bCs/>
        </w:rPr>
        <w:t>Description of Fire Hydrants</w:t>
      </w:r>
    </w:p>
    <w:p w:rsidR="008C4863" w:rsidRPr="001705CD" w:rsidRDefault="008C4863" w:rsidP="002F7025">
      <w:pPr>
        <w:pStyle w:val="Default"/>
        <w:rPr>
          <w:color w:val="auto"/>
        </w:rPr>
      </w:pPr>
      <w:r w:rsidRPr="001705CD">
        <w:rPr>
          <w:color w:val="auto"/>
        </w:rPr>
        <w:t>Page 815</w:t>
      </w:r>
    </w:p>
    <w:p w:rsidR="001705CD" w:rsidRPr="001705CD" w:rsidRDefault="008C4863"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Style w:val="SubsectionTitle"/>
          <w:rFonts w:ascii="Times New Roman" w:hAnsi="Times New Roman" w:cs="Times New Roman"/>
          <w:sz w:val="24"/>
          <w:szCs w:val="24"/>
        </w:rPr>
      </w:pPr>
      <w:r w:rsidRPr="001705CD">
        <w:rPr>
          <w:rFonts w:ascii="Times New Roman" w:hAnsi="Times New Roman" w:cs="Times New Roman"/>
          <w:b/>
          <w:sz w:val="24"/>
          <w:szCs w:val="24"/>
        </w:rPr>
        <w:tab/>
      </w:r>
      <w:r w:rsidRPr="001705CD">
        <w:rPr>
          <w:rFonts w:ascii="Times New Roman" w:hAnsi="Times New Roman" w:cs="Times New Roman"/>
          <w:b/>
          <w:sz w:val="24"/>
          <w:szCs w:val="24"/>
        </w:rPr>
        <w:tab/>
        <w:t>809.</w:t>
      </w:r>
      <w:r w:rsidRPr="001705CD">
        <w:rPr>
          <w:rFonts w:ascii="Times New Roman" w:hAnsi="Times New Roman" w:cs="Times New Roman"/>
          <w:b/>
          <w:bCs/>
          <w:color w:val="000000"/>
          <w:sz w:val="24"/>
          <w:szCs w:val="24"/>
        </w:rPr>
        <w:t>0</w:t>
      </w:r>
      <w:r w:rsidR="001705CD" w:rsidRPr="001705CD">
        <w:rPr>
          <w:rFonts w:ascii="Times New Roman" w:hAnsi="Times New Roman" w:cs="Times New Roman"/>
          <w:b/>
          <w:bCs/>
          <w:color w:val="000000"/>
          <w:sz w:val="24"/>
          <w:szCs w:val="24"/>
        </w:rPr>
        <w:t>2</w:t>
      </w:r>
      <w:r w:rsidRPr="001705CD">
        <w:rPr>
          <w:rFonts w:ascii="Times New Roman" w:hAnsi="Times New Roman" w:cs="Times New Roman"/>
          <w:b/>
          <w:bCs/>
          <w:color w:val="000000"/>
          <w:sz w:val="24"/>
          <w:szCs w:val="24"/>
        </w:rPr>
        <w:t xml:space="preserve"> </w:t>
      </w:r>
      <w:r w:rsidR="001705CD" w:rsidRPr="001705CD">
        <w:rPr>
          <w:rFonts w:ascii="Times New Roman" w:hAnsi="Times New Roman" w:cs="Times New Roman"/>
          <w:b/>
          <w:bCs/>
          <w:color w:val="000000"/>
          <w:sz w:val="24"/>
          <w:szCs w:val="24"/>
        </w:rPr>
        <w:t>Description of Fire Hydrants</w:t>
      </w:r>
      <w:r w:rsidRPr="001705CD">
        <w:rPr>
          <w:rFonts w:ascii="Times New Roman" w:hAnsi="Times New Roman" w:cs="Times New Roman"/>
          <w:bCs/>
          <w:color w:val="000000"/>
          <w:sz w:val="24"/>
          <w:szCs w:val="24"/>
        </w:rPr>
        <w:t>.</w:t>
      </w:r>
    </w:p>
    <w:p w:rsidR="001705CD" w:rsidRPr="001705CD" w:rsidRDefault="001705CD"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hAnsi="Times New Roman" w:cs="Times New Roman"/>
          <w:bCs/>
          <w:color w:val="FF0000"/>
          <w:sz w:val="24"/>
          <w:szCs w:val="24"/>
          <w:u w:val="single"/>
        </w:rPr>
      </w:pPr>
      <w:r w:rsidRPr="001705CD">
        <w:rPr>
          <w:rStyle w:val="SubsectionTitle"/>
          <w:rFonts w:ascii="Times New Roman" w:hAnsi="Times New Roman" w:cs="Times New Roman"/>
          <w:sz w:val="24"/>
          <w:szCs w:val="24"/>
        </w:rPr>
        <w:tab/>
      </w:r>
      <w:r w:rsidRPr="001705CD">
        <w:rPr>
          <w:rStyle w:val="SubsectionTitle"/>
          <w:rFonts w:ascii="Times New Roman" w:hAnsi="Times New Roman" w:cs="Times New Roman"/>
          <w:sz w:val="24"/>
          <w:szCs w:val="24"/>
        </w:rPr>
        <w:tab/>
      </w:r>
      <w:r w:rsidRPr="001705CD">
        <w:rPr>
          <w:rStyle w:val="SubsectionTitle"/>
          <w:rFonts w:ascii="Times New Roman" w:hAnsi="Times New Roman" w:cs="Times New Roman"/>
          <w:sz w:val="24"/>
          <w:szCs w:val="24"/>
        </w:rPr>
        <w:tab/>
      </w:r>
      <w:r w:rsidRPr="001705CD">
        <w:rPr>
          <w:rStyle w:val="SubsectionTitle"/>
          <w:rFonts w:ascii="Times New Roman" w:hAnsi="Times New Roman" w:cs="Times New Roman"/>
          <w:sz w:val="24"/>
          <w:szCs w:val="24"/>
        </w:rPr>
        <w:tab/>
      </w:r>
      <w:r w:rsidRPr="001705CD">
        <w:rPr>
          <w:rFonts w:ascii="Times New Roman" w:hAnsi="Times New Roman" w:cs="Times New Roman"/>
          <w:bCs/>
          <w:color w:val="FF0000"/>
          <w:sz w:val="24"/>
          <w:szCs w:val="24"/>
          <w:u w:val="single"/>
        </w:rPr>
        <w:t xml:space="preserve">7. </w:t>
      </w:r>
      <w:r w:rsidRPr="001705CD">
        <w:rPr>
          <w:rFonts w:ascii="Times New Roman" w:hAnsi="Times New Roman" w:cs="Times New Roman"/>
          <w:bCs/>
          <w:color w:val="FF0000"/>
          <w:sz w:val="24"/>
          <w:szCs w:val="24"/>
          <w:u w:val="single"/>
        </w:rPr>
        <w:tab/>
      </w:r>
      <w:r w:rsidRPr="001705CD">
        <w:rPr>
          <w:rFonts w:ascii="Times New Roman" w:hAnsi="Times New Roman" w:cs="Times New Roman"/>
          <w:b/>
          <w:bCs/>
          <w:color w:val="FF0000"/>
          <w:sz w:val="24"/>
          <w:szCs w:val="24"/>
          <w:u w:val="single"/>
        </w:rPr>
        <w:t>Paint.</w:t>
      </w:r>
      <w:r w:rsidRPr="001705CD">
        <w:rPr>
          <w:rFonts w:ascii="Times New Roman" w:hAnsi="Times New Roman" w:cs="Times New Roman"/>
          <w:bCs/>
          <w:color w:val="FF0000"/>
          <w:sz w:val="24"/>
          <w:szCs w:val="24"/>
          <w:u w:val="single"/>
        </w:rPr>
        <w:tab/>
        <w:t>Provide hydrants with two good coats in a gloss enamel of one</w:t>
      </w:r>
    </w:p>
    <w:p w:rsidR="001705CD" w:rsidRPr="001705CD" w:rsidRDefault="001705CD"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hAnsi="Times New Roman" w:cs="Times New Roman"/>
          <w:bCs/>
          <w:color w:val="FF0000"/>
          <w:sz w:val="24"/>
          <w:szCs w:val="24"/>
          <w:u w:val="single"/>
        </w:rPr>
      </w:pPr>
      <w:r w:rsidRPr="001705CD">
        <w:rPr>
          <w:rFonts w:ascii="Times New Roman" w:hAnsi="Times New Roman" w:cs="Times New Roman"/>
          <w:bCs/>
          <w:color w:val="FF0000"/>
          <w:sz w:val="24"/>
          <w:szCs w:val="24"/>
        </w:rPr>
        <w:tab/>
      </w:r>
      <w:r w:rsidRPr="001705CD">
        <w:rPr>
          <w:rFonts w:ascii="Times New Roman" w:hAnsi="Times New Roman" w:cs="Times New Roman"/>
          <w:bCs/>
          <w:color w:val="FF0000"/>
          <w:sz w:val="24"/>
          <w:szCs w:val="24"/>
        </w:rPr>
        <w:tab/>
      </w:r>
      <w:r w:rsidRPr="001705CD">
        <w:rPr>
          <w:rFonts w:ascii="Times New Roman" w:hAnsi="Times New Roman" w:cs="Times New Roman"/>
          <w:bCs/>
          <w:color w:val="FF0000"/>
          <w:sz w:val="24"/>
          <w:szCs w:val="24"/>
        </w:rPr>
        <w:tab/>
      </w:r>
      <w:r w:rsidRPr="001705CD">
        <w:rPr>
          <w:rFonts w:ascii="Times New Roman" w:hAnsi="Times New Roman" w:cs="Times New Roman"/>
          <w:bCs/>
          <w:color w:val="FF0000"/>
          <w:sz w:val="24"/>
          <w:szCs w:val="24"/>
        </w:rPr>
        <w:tab/>
      </w:r>
      <w:proofErr w:type="gramStart"/>
      <w:r w:rsidRPr="001705CD">
        <w:rPr>
          <w:rFonts w:ascii="Times New Roman" w:hAnsi="Times New Roman" w:cs="Times New Roman"/>
          <w:bCs/>
          <w:color w:val="FF0000"/>
          <w:sz w:val="24"/>
          <w:szCs w:val="24"/>
          <w:u w:val="single"/>
        </w:rPr>
        <w:t>color</w:t>
      </w:r>
      <w:proofErr w:type="gramEnd"/>
      <w:r w:rsidRPr="001705CD">
        <w:rPr>
          <w:rFonts w:ascii="Times New Roman" w:hAnsi="Times New Roman" w:cs="Times New Roman"/>
          <w:bCs/>
          <w:color w:val="FF0000"/>
          <w:sz w:val="24"/>
          <w:szCs w:val="24"/>
          <w:u w:val="single"/>
        </w:rPr>
        <w:t xml:space="preserve"> for the entire hydrant.  The color shall be Safety Orange.</w:t>
      </w:r>
      <w:r w:rsidR="00820DAC">
        <w:rPr>
          <w:rFonts w:ascii="Times New Roman" w:hAnsi="Times New Roman" w:cs="Times New Roman"/>
          <w:bCs/>
          <w:color w:val="FF0000"/>
          <w:sz w:val="24"/>
          <w:szCs w:val="24"/>
          <w:u w:val="single"/>
        </w:rPr>
        <w:t xml:space="preserve"> After </w:t>
      </w:r>
      <w:r w:rsidR="000C3AFF" w:rsidRPr="000C3AFF">
        <w:rPr>
          <w:rFonts w:ascii="Times New Roman" w:hAnsi="Times New Roman" w:cs="Times New Roman"/>
          <w:bCs/>
          <w:color w:val="FF0000"/>
          <w:sz w:val="24"/>
          <w:szCs w:val="24"/>
        </w:rPr>
        <w:tab/>
      </w:r>
      <w:r w:rsidR="000C3AFF" w:rsidRPr="000C3AFF">
        <w:rPr>
          <w:rFonts w:ascii="Times New Roman" w:hAnsi="Times New Roman" w:cs="Times New Roman"/>
          <w:bCs/>
          <w:color w:val="FF0000"/>
          <w:sz w:val="24"/>
          <w:szCs w:val="24"/>
        </w:rPr>
        <w:tab/>
      </w:r>
      <w:r w:rsidR="000C3AFF" w:rsidRPr="000C3AFF">
        <w:rPr>
          <w:rFonts w:ascii="Times New Roman" w:hAnsi="Times New Roman" w:cs="Times New Roman"/>
          <w:bCs/>
          <w:color w:val="FF0000"/>
          <w:sz w:val="24"/>
          <w:szCs w:val="24"/>
        </w:rPr>
        <w:tab/>
      </w:r>
      <w:r w:rsidR="000C3AFF" w:rsidRPr="000C3AFF">
        <w:rPr>
          <w:rFonts w:ascii="Times New Roman" w:hAnsi="Times New Roman" w:cs="Times New Roman"/>
          <w:bCs/>
          <w:color w:val="FF0000"/>
          <w:sz w:val="24"/>
          <w:szCs w:val="24"/>
        </w:rPr>
        <w:tab/>
      </w:r>
      <w:r w:rsidR="000C3AFF" w:rsidRPr="000C3AFF">
        <w:rPr>
          <w:rFonts w:ascii="Times New Roman" w:hAnsi="Times New Roman" w:cs="Times New Roman"/>
          <w:bCs/>
          <w:color w:val="FF0000"/>
          <w:sz w:val="24"/>
          <w:szCs w:val="24"/>
        </w:rPr>
        <w:tab/>
      </w:r>
      <w:r w:rsidR="000C3AFF" w:rsidRPr="000C3AFF">
        <w:rPr>
          <w:rFonts w:ascii="Times New Roman" w:hAnsi="Times New Roman" w:cs="Times New Roman"/>
          <w:bCs/>
          <w:color w:val="FF0000"/>
          <w:sz w:val="24"/>
          <w:szCs w:val="24"/>
        </w:rPr>
        <w:tab/>
      </w:r>
      <w:r w:rsidR="00820DAC">
        <w:rPr>
          <w:rFonts w:ascii="Times New Roman" w:hAnsi="Times New Roman" w:cs="Times New Roman"/>
          <w:bCs/>
          <w:color w:val="FF0000"/>
          <w:sz w:val="24"/>
          <w:szCs w:val="24"/>
          <w:u w:val="single"/>
        </w:rPr>
        <w:t xml:space="preserve">installation of the fire hydrants, the contractor is responsible to apply touch-up </w:t>
      </w:r>
      <w:r w:rsidR="000C3AFF">
        <w:rPr>
          <w:rFonts w:ascii="Times New Roman" w:hAnsi="Times New Roman" w:cs="Times New Roman"/>
          <w:bCs/>
          <w:color w:val="FF0000"/>
          <w:sz w:val="24"/>
          <w:szCs w:val="24"/>
          <w:u w:val="single"/>
        </w:rPr>
        <w:tab/>
      </w:r>
      <w:r w:rsidR="000C3AFF" w:rsidRPr="000C3AFF">
        <w:rPr>
          <w:rFonts w:ascii="Times New Roman" w:hAnsi="Times New Roman" w:cs="Times New Roman"/>
          <w:bCs/>
          <w:color w:val="FF0000"/>
          <w:sz w:val="24"/>
          <w:szCs w:val="24"/>
        </w:rPr>
        <w:tab/>
      </w:r>
      <w:r w:rsidR="000C3AFF" w:rsidRPr="000C3AFF">
        <w:rPr>
          <w:rFonts w:ascii="Times New Roman" w:hAnsi="Times New Roman" w:cs="Times New Roman"/>
          <w:bCs/>
          <w:color w:val="FF0000"/>
          <w:sz w:val="24"/>
          <w:szCs w:val="24"/>
        </w:rPr>
        <w:tab/>
      </w:r>
      <w:r w:rsidR="000C3AFF" w:rsidRPr="000C3AFF">
        <w:rPr>
          <w:rFonts w:ascii="Times New Roman" w:hAnsi="Times New Roman" w:cs="Times New Roman"/>
          <w:bCs/>
          <w:color w:val="FF0000"/>
          <w:sz w:val="24"/>
          <w:szCs w:val="24"/>
        </w:rPr>
        <w:tab/>
      </w:r>
      <w:r w:rsidR="000C3AFF" w:rsidRPr="000C3AFF">
        <w:rPr>
          <w:rFonts w:ascii="Times New Roman" w:hAnsi="Times New Roman" w:cs="Times New Roman"/>
          <w:bCs/>
          <w:color w:val="FF0000"/>
          <w:sz w:val="24"/>
          <w:szCs w:val="24"/>
        </w:rPr>
        <w:tab/>
      </w:r>
      <w:r w:rsidR="00820DAC">
        <w:rPr>
          <w:rFonts w:ascii="Times New Roman" w:hAnsi="Times New Roman" w:cs="Times New Roman"/>
          <w:bCs/>
          <w:color w:val="FF0000"/>
          <w:sz w:val="24"/>
          <w:szCs w:val="24"/>
          <w:u w:val="single"/>
        </w:rPr>
        <w:t>paint</w:t>
      </w:r>
      <w:r w:rsidR="000C3AFF">
        <w:rPr>
          <w:rFonts w:ascii="Times New Roman" w:hAnsi="Times New Roman" w:cs="Times New Roman"/>
          <w:bCs/>
          <w:color w:val="FF0000"/>
          <w:sz w:val="24"/>
          <w:szCs w:val="24"/>
          <w:u w:val="single"/>
        </w:rPr>
        <w:t xml:space="preserve"> to any damage to the factory</w:t>
      </w:r>
      <w:r w:rsidR="00B85D2B">
        <w:rPr>
          <w:rFonts w:ascii="Times New Roman" w:hAnsi="Times New Roman" w:cs="Times New Roman"/>
          <w:bCs/>
          <w:color w:val="FF0000"/>
          <w:sz w:val="24"/>
          <w:szCs w:val="24"/>
          <w:u w:val="single"/>
        </w:rPr>
        <w:t>-</w:t>
      </w:r>
      <w:r w:rsidR="000C3AFF">
        <w:rPr>
          <w:rFonts w:ascii="Times New Roman" w:hAnsi="Times New Roman" w:cs="Times New Roman"/>
          <w:bCs/>
          <w:color w:val="FF0000"/>
          <w:sz w:val="24"/>
          <w:szCs w:val="24"/>
          <w:u w:val="single"/>
        </w:rPr>
        <w:t xml:space="preserve">applied hydrant paint. Hydrants will not be </w:t>
      </w:r>
      <w:r w:rsidR="000C3AFF">
        <w:rPr>
          <w:rFonts w:ascii="Times New Roman" w:hAnsi="Times New Roman" w:cs="Times New Roman"/>
          <w:bCs/>
          <w:color w:val="FF0000"/>
          <w:sz w:val="24"/>
          <w:szCs w:val="24"/>
          <w:u w:val="single"/>
        </w:rPr>
        <w:tab/>
      </w:r>
      <w:r w:rsidR="000C3AFF" w:rsidRPr="000C3AFF">
        <w:rPr>
          <w:rFonts w:ascii="Times New Roman" w:hAnsi="Times New Roman" w:cs="Times New Roman"/>
          <w:bCs/>
          <w:color w:val="FF0000"/>
          <w:sz w:val="24"/>
          <w:szCs w:val="24"/>
        </w:rPr>
        <w:tab/>
      </w:r>
      <w:r w:rsidR="000C3AFF" w:rsidRPr="000C3AFF">
        <w:rPr>
          <w:rFonts w:ascii="Times New Roman" w:hAnsi="Times New Roman" w:cs="Times New Roman"/>
          <w:bCs/>
          <w:color w:val="FF0000"/>
          <w:sz w:val="24"/>
          <w:szCs w:val="24"/>
        </w:rPr>
        <w:tab/>
      </w:r>
      <w:r w:rsidR="000C3AFF" w:rsidRPr="000C3AFF">
        <w:rPr>
          <w:rFonts w:ascii="Times New Roman" w:hAnsi="Times New Roman" w:cs="Times New Roman"/>
          <w:bCs/>
          <w:color w:val="FF0000"/>
          <w:sz w:val="24"/>
          <w:szCs w:val="24"/>
        </w:rPr>
        <w:tab/>
      </w:r>
      <w:r w:rsidR="000C3AFF" w:rsidRPr="000C3AFF">
        <w:rPr>
          <w:rFonts w:ascii="Times New Roman" w:hAnsi="Times New Roman" w:cs="Times New Roman"/>
          <w:bCs/>
          <w:color w:val="FF0000"/>
          <w:sz w:val="24"/>
          <w:szCs w:val="24"/>
        </w:rPr>
        <w:tab/>
      </w:r>
      <w:r w:rsidR="000C3AFF">
        <w:rPr>
          <w:rFonts w:ascii="Times New Roman" w:hAnsi="Times New Roman" w:cs="Times New Roman"/>
          <w:bCs/>
          <w:color w:val="FF0000"/>
          <w:sz w:val="24"/>
          <w:szCs w:val="24"/>
          <w:u w:val="single"/>
        </w:rPr>
        <w:t>accepted until any paint damage from shipping or installation has been</w:t>
      </w:r>
      <w:r w:rsidR="000C3AFF" w:rsidRPr="000C3AFF">
        <w:rPr>
          <w:rFonts w:ascii="Times New Roman" w:hAnsi="Times New Roman" w:cs="Times New Roman"/>
          <w:bCs/>
          <w:color w:val="FF0000"/>
          <w:sz w:val="24"/>
          <w:szCs w:val="24"/>
        </w:rPr>
        <w:t xml:space="preserve"> </w:t>
      </w:r>
      <w:r w:rsidR="000C3AFF" w:rsidRPr="000C3AFF">
        <w:rPr>
          <w:rFonts w:ascii="Times New Roman" w:hAnsi="Times New Roman" w:cs="Times New Roman"/>
          <w:bCs/>
          <w:color w:val="FF0000"/>
          <w:sz w:val="24"/>
          <w:szCs w:val="24"/>
        </w:rPr>
        <w:tab/>
      </w:r>
      <w:r w:rsidR="000C3AFF" w:rsidRPr="000C3AFF">
        <w:rPr>
          <w:rFonts w:ascii="Times New Roman" w:hAnsi="Times New Roman" w:cs="Times New Roman"/>
          <w:bCs/>
          <w:color w:val="FF0000"/>
          <w:sz w:val="24"/>
          <w:szCs w:val="24"/>
        </w:rPr>
        <w:tab/>
      </w:r>
      <w:r w:rsidR="000C3AFF" w:rsidRPr="000C3AFF">
        <w:rPr>
          <w:rFonts w:ascii="Times New Roman" w:hAnsi="Times New Roman" w:cs="Times New Roman"/>
          <w:bCs/>
          <w:color w:val="FF0000"/>
          <w:sz w:val="24"/>
          <w:szCs w:val="24"/>
        </w:rPr>
        <w:tab/>
      </w:r>
      <w:r w:rsidR="000C3AFF" w:rsidRPr="000C3AFF">
        <w:rPr>
          <w:rFonts w:ascii="Times New Roman" w:hAnsi="Times New Roman" w:cs="Times New Roman"/>
          <w:bCs/>
          <w:color w:val="FF0000"/>
          <w:sz w:val="24"/>
          <w:szCs w:val="24"/>
        </w:rPr>
        <w:tab/>
      </w:r>
      <w:r w:rsidR="000C3AFF" w:rsidRPr="000C3AFF">
        <w:rPr>
          <w:rFonts w:ascii="Times New Roman" w:hAnsi="Times New Roman" w:cs="Times New Roman"/>
          <w:bCs/>
          <w:color w:val="FF0000"/>
          <w:sz w:val="24"/>
          <w:szCs w:val="24"/>
        </w:rPr>
        <w:tab/>
      </w:r>
      <w:r w:rsidR="000C3AFF" w:rsidRPr="000C3AFF">
        <w:rPr>
          <w:rFonts w:ascii="Times New Roman" w:hAnsi="Times New Roman" w:cs="Times New Roman"/>
          <w:bCs/>
          <w:color w:val="FF0000"/>
          <w:sz w:val="24"/>
          <w:szCs w:val="24"/>
        </w:rPr>
        <w:tab/>
      </w:r>
      <w:r w:rsidR="000C3AFF">
        <w:rPr>
          <w:rFonts w:ascii="Times New Roman" w:hAnsi="Times New Roman" w:cs="Times New Roman"/>
          <w:bCs/>
          <w:color w:val="FF0000"/>
          <w:sz w:val="24"/>
          <w:szCs w:val="24"/>
          <w:u w:val="single"/>
        </w:rPr>
        <w:t>repaired. Use hydrant touch</w:t>
      </w:r>
      <w:r w:rsidR="00B85D2B">
        <w:rPr>
          <w:rFonts w:ascii="Times New Roman" w:hAnsi="Times New Roman" w:cs="Times New Roman"/>
          <w:bCs/>
          <w:color w:val="FF0000"/>
          <w:sz w:val="24"/>
          <w:szCs w:val="24"/>
          <w:u w:val="single"/>
        </w:rPr>
        <w:t>-</w:t>
      </w:r>
      <w:r w:rsidR="000C3AFF">
        <w:rPr>
          <w:rFonts w:ascii="Times New Roman" w:hAnsi="Times New Roman" w:cs="Times New Roman"/>
          <w:bCs/>
          <w:color w:val="FF0000"/>
          <w:sz w:val="24"/>
          <w:szCs w:val="24"/>
          <w:u w:val="single"/>
        </w:rPr>
        <w:t xml:space="preserve">up paint in accordance with the approved material </w:t>
      </w:r>
      <w:r w:rsidR="000C3AFF">
        <w:rPr>
          <w:rFonts w:ascii="Times New Roman" w:hAnsi="Times New Roman" w:cs="Times New Roman"/>
          <w:bCs/>
          <w:color w:val="FF0000"/>
          <w:sz w:val="24"/>
          <w:szCs w:val="24"/>
          <w:u w:val="single"/>
        </w:rPr>
        <w:tab/>
      </w:r>
      <w:r w:rsidR="000C3AFF" w:rsidRPr="000C3AFF">
        <w:rPr>
          <w:rFonts w:ascii="Times New Roman" w:hAnsi="Times New Roman" w:cs="Times New Roman"/>
          <w:bCs/>
          <w:color w:val="FF0000"/>
          <w:sz w:val="24"/>
          <w:szCs w:val="24"/>
        </w:rPr>
        <w:tab/>
      </w:r>
      <w:r w:rsidR="000C3AFF" w:rsidRPr="000C3AFF">
        <w:rPr>
          <w:rFonts w:ascii="Times New Roman" w:hAnsi="Times New Roman" w:cs="Times New Roman"/>
          <w:bCs/>
          <w:color w:val="FF0000"/>
          <w:sz w:val="24"/>
          <w:szCs w:val="24"/>
        </w:rPr>
        <w:tab/>
      </w:r>
      <w:r w:rsidR="000C3AFF" w:rsidRPr="000C3AFF">
        <w:rPr>
          <w:rFonts w:ascii="Times New Roman" w:hAnsi="Times New Roman" w:cs="Times New Roman"/>
          <w:bCs/>
          <w:color w:val="FF0000"/>
          <w:sz w:val="24"/>
          <w:szCs w:val="24"/>
        </w:rPr>
        <w:tab/>
      </w:r>
      <w:r w:rsidR="000C3AFF" w:rsidRPr="000C3AFF">
        <w:rPr>
          <w:rFonts w:ascii="Times New Roman" w:hAnsi="Times New Roman" w:cs="Times New Roman"/>
          <w:bCs/>
          <w:color w:val="FF0000"/>
          <w:sz w:val="24"/>
          <w:szCs w:val="24"/>
        </w:rPr>
        <w:tab/>
      </w:r>
      <w:r w:rsidR="000C3AFF">
        <w:rPr>
          <w:rFonts w:ascii="Times New Roman" w:hAnsi="Times New Roman" w:cs="Times New Roman"/>
          <w:bCs/>
          <w:color w:val="FF0000"/>
          <w:sz w:val="24"/>
          <w:szCs w:val="24"/>
          <w:u w:val="single"/>
        </w:rPr>
        <w:t>list.</w:t>
      </w:r>
    </w:p>
    <w:p w:rsidR="001705CD" w:rsidRPr="001705CD" w:rsidRDefault="001705CD"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hAnsi="Times New Roman" w:cs="Times New Roman"/>
          <w:b/>
          <w:bCs/>
          <w:color w:val="000000"/>
          <w:sz w:val="24"/>
          <w:szCs w:val="24"/>
        </w:rPr>
      </w:pPr>
    </w:p>
    <w:p w:rsidR="008C4863" w:rsidRPr="001705CD" w:rsidRDefault="001705CD"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hAnsi="Times New Roman" w:cs="Times New Roman"/>
          <w:bCs/>
          <w:strike/>
          <w:color w:val="FF0000"/>
          <w:sz w:val="24"/>
          <w:szCs w:val="24"/>
        </w:rPr>
      </w:pPr>
      <w:r w:rsidRPr="001705CD">
        <w:rPr>
          <w:rFonts w:ascii="Times New Roman" w:hAnsi="Times New Roman" w:cs="Times New Roman"/>
          <w:b/>
          <w:bCs/>
          <w:color w:val="000000"/>
          <w:sz w:val="24"/>
          <w:szCs w:val="24"/>
        </w:rPr>
        <w:tab/>
      </w:r>
      <w:r w:rsidRPr="001705CD">
        <w:rPr>
          <w:rFonts w:ascii="Times New Roman" w:hAnsi="Times New Roman" w:cs="Times New Roman"/>
          <w:b/>
          <w:bCs/>
          <w:color w:val="000000"/>
          <w:sz w:val="24"/>
          <w:szCs w:val="24"/>
        </w:rPr>
        <w:tab/>
      </w:r>
      <w:r w:rsidRPr="001705CD">
        <w:rPr>
          <w:rFonts w:ascii="Times New Roman" w:hAnsi="Times New Roman" w:cs="Times New Roman"/>
          <w:b/>
          <w:bCs/>
          <w:color w:val="000000"/>
          <w:sz w:val="24"/>
          <w:szCs w:val="24"/>
        </w:rPr>
        <w:tab/>
      </w:r>
      <w:r w:rsidRPr="001705CD">
        <w:rPr>
          <w:rFonts w:ascii="Times New Roman" w:hAnsi="Times New Roman" w:cs="Times New Roman"/>
          <w:b/>
          <w:bCs/>
          <w:color w:val="000000"/>
          <w:sz w:val="24"/>
          <w:szCs w:val="24"/>
        </w:rPr>
        <w:tab/>
      </w:r>
      <w:r w:rsidRPr="001705CD">
        <w:rPr>
          <w:rFonts w:ascii="Times New Roman" w:hAnsi="Times New Roman" w:cs="Times New Roman"/>
          <w:bCs/>
          <w:strike/>
          <w:color w:val="FF0000"/>
          <w:sz w:val="24"/>
          <w:szCs w:val="24"/>
        </w:rPr>
        <w:t xml:space="preserve">7. </w:t>
      </w:r>
      <w:r w:rsidRPr="001705CD">
        <w:rPr>
          <w:rFonts w:ascii="Times New Roman" w:hAnsi="Times New Roman" w:cs="Times New Roman"/>
          <w:bCs/>
          <w:strike/>
          <w:color w:val="FF0000"/>
          <w:sz w:val="24"/>
          <w:szCs w:val="24"/>
        </w:rPr>
        <w:tab/>
      </w:r>
      <w:r w:rsidRPr="001705CD">
        <w:rPr>
          <w:rFonts w:ascii="Times New Roman" w:hAnsi="Times New Roman" w:cs="Times New Roman"/>
          <w:b/>
          <w:bCs/>
          <w:strike/>
          <w:color w:val="FF0000"/>
          <w:sz w:val="24"/>
          <w:szCs w:val="24"/>
        </w:rPr>
        <w:t>Paint.</w:t>
      </w:r>
      <w:r w:rsidRPr="001705CD">
        <w:rPr>
          <w:rFonts w:ascii="Times New Roman" w:hAnsi="Times New Roman" w:cs="Times New Roman"/>
          <w:bCs/>
          <w:strike/>
          <w:color w:val="FF0000"/>
          <w:sz w:val="24"/>
          <w:szCs w:val="24"/>
        </w:rPr>
        <w:tab/>
        <w:t>Provide hydrants with two good coats of special yellow</w:t>
      </w:r>
      <w:r w:rsidRPr="001705CD">
        <w:rPr>
          <w:rFonts w:ascii="Times New Roman" w:hAnsi="Times New Roman" w:cs="Times New Roman"/>
          <w:bCs/>
          <w:color w:val="FF0000"/>
          <w:sz w:val="24"/>
          <w:szCs w:val="24"/>
        </w:rPr>
        <w:t xml:space="preserve"> </w:t>
      </w:r>
      <w:r w:rsidRPr="001705CD">
        <w:rPr>
          <w:rFonts w:ascii="Times New Roman" w:hAnsi="Times New Roman" w:cs="Times New Roman"/>
          <w:bCs/>
          <w:color w:val="FF0000"/>
          <w:sz w:val="24"/>
          <w:szCs w:val="24"/>
        </w:rPr>
        <w:tab/>
      </w:r>
      <w:r w:rsidRPr="001705CD">
        <w:rPr>
          <w:rFonts w:ascii="Times New Roman" w:hAnsi="Times New Roman" w:cs="Times New Roman"/>
          <w:bCs/>
          <w:color w:val="FF0000"/>
          <w:sz w:val="24"/>
          <w:szCs w:val="24"/>
        </w:rPr>
        <w:tab/>
      </w:r>
      <w:r w:rsidRPr="001705CD">
        <w:rPr>
          <w:rFonts w:ascii="Times New Roman" w:hAnsi="Times New Roman" w:cs="Times New Roman"/>
          <w:bCs/>
          <w:color w:val="FF0000"/>
          <w:sz w:val="24"/>
          <w:szCs w:val="24"/>
        </w:rPr>
        <w:tab/>
      </w:r>
      <w:r w:rsidRPr="001705CD">
        <w:rPr>
          <w:rFonts w:ascii="Times New Roman" w:hAnsi="Times New Roman" w:cs="Times New Roman"/>
          <w:bCs/>
          <w:color w:val="FF0000"/>
          <w:sz w:val="24"/>
          <w:szCs w:val="24"/>
        </w:rPr>
        <w:tab/>
      </w:r>
      <w:r w:rsidRPr="001705CD">
        <w:rPr>
          <w:rFonts w:ascii="Times New Roman" w:hAnsi="Times New Roman" w:cs="Times New Roman"/>
          <w:bCs/>
          <w:color w:val="FF0000"/>
          <w:sz w:val="24"/>
          <w:szCs w:val="24"/>
        </w:rPr>
        <w:tab/>
      </w:r>
      <w:r w:rsidRPr="001705CD">
        <w:rPr>
          <w:rFonts w:ascii="Times New Roman" w:hAnsi="Times New Roman" w:cs="Times New Roman"/>
          <w:bCs/>
          <w:color w:val="FF0000"/>
          <w:sz w:val="24"/>
          <w:szCs w:val="24"/>
        </w:rPr>
        <w:tab/>
      </w:r>
      <w:r w:rsidRPr="001705CD">
        <w:rPr>
          <w:rFonts w:ascii="Times New Roman" w:hAnsi="Times New Roman" w:cs="Times New Roman"/>
          <w:bCs/>
          <w:strike/>
          <w:color w:val="FF0000"/>
          <w:sz w:val="24"/>
          <w:szCs w:val="24"/>
        </w:rPr>
        <w:t>hydrant enamel, with the top 4 inches (102 mm) of the hydrant from operating</w:t>
      </w:r>
      <w:r w:rsidRPr="001705CD">
        <w:rPr>
          <w:rFonts w:ascii="Times New Roman" w:hAnsi="Times New Roman" w:cs="Times New Roman"/>
          <w:bCs/>
          <w:color w:val="FF0000"/>
          <w:sz w:val="24"/>
          <w:szCs w:val="24"/>
        </w:rPr>
        <w:t xml:space="preserve"> </w:t>
      </w:r>
      <w:r w:rsidRPr="001705CD">
        <w:rPr>
          <w:rFonts w:ascii="Times New Roman" w:hAnsi="Times New Roman" w:cs="Times New Roman"/>
          <w:bCs/>
          <w:color w:val="FF0000"/>
          <w:sz w:val="24"/>
          <w:szCs w:val="24"/>
        </w:rPr>
        <w:tab/>
      </w:r>
      <w:r w:rsidRPr="001705CD">
        <w:rPr>
          <w:rFonts w:ascii="Times New Roman" w:hAnsi="Times New Roman" w:cs="Times New Roman"/>
          <w:bCs/>
          <w:color w:val="FF0000"/>
          <w:sz w:val="24"/>
          <w:szCs w:val="24"/>
        </w:rPr>
        <w:tab/>
      </w:r>
      <w:r w:rsidRPr="001705CD">
        <w:rPr>
          <w:rFonts w:ascii="Times New Roman" w:hAnsi="Times New Roman" w:cs="Times New Roman"/>
          <w:bCs/>
          <w:color w:val="FF0000"/>
          <w:sz w:val="24"/>
          <w:szCs w:val="24"/>
        </w:rPr>
        <w:tab/>
      </w:r>
      <w:r w:rsidRPr="001705CD">
        <w:rPr>
          <w:rFonts w:ascii="Times New Roman" w:hAnsi="Times New Roman" w:cs="Times New Roman"/>
          <w:bCs/>
          <w:color w:val="FF0000"/>
          <w:sz w:val="24"/>
          <w:szCs w:val="24"/>
        </w:rPr>
        <w:tab/>
      </w:r>
      <w:r w:rsidRPr="001705CD">
        <w:rPr>
          <w:rFonts w:ascii="Times New Roman" w:hAnsi="Times New Roman" w:cs="Times New Roman"/>
          <w:bCs/>
          <w:color w:val="FF0000"/>
          <w:sz w:val="24"/>
          <w:szCs w:val="24"/>
        </w:rPr>
        <w:tab/>
      </w:r>
      <w:r w:rsidRPr="001705CD">
        <w:rPr>
          <w:rFonts w:ascii="Times New Roman" w:hAnsi="Times New Roman" w:cs="Times New Roman"/>
          <w:bCs/>
          <w:strike/>
          <w:color w:val="FF0000"/>
          <w:sz w:val="24"/>
          <w:szCs w:val="24"/>
        </w:rPr>
        <w:t>nut down painted flat black.</w:t>
      </w:r>
    </w:p>
    <w:p w:rsidR="00D32683" w:rsidRPr="001705CD" w:rsidRDefault="00D32683" w:rsidP="002F7025">
      <w:pPr>
        <w:pStyle w:val="Default"/>
        <w:spacing w:after="0"/>
        <w:ind w:firstLine="0"/>
        <w:rPr>
          <w:b/>
          <w:bCs/>
        </w:rPr>
      </w:pPr>
    </w:p>
    <w:p w:rsidR="004A77F5" w:rsidRPr="004A77F5" w:rsidRDefault="004A77F5" w:rsidP="002F7025">
      <w:pPr>
        <w:pStyle w:val="Default"/>
        <w:spacing w:after="0"/>
        <w:ind w:firstLine="0"/>
        <w:rPr>
          <w:b/>
          <w:color w:val="auto"/>
        </w:rPr>
      </w:pPr>
      <w:r w:rsidRPr="004A77F5">
        <w:rPr>
          <w:b/>
          <w:color w:val="auto"/>
        </w:rPr>
        <w:t xml:space="preserve">809.03 </w:t>
      </w:r>
      <w:r w:rsidRPr="004A77F5">
        <w:rPr>
          <w:rStyle w:val="SubsectionTitle"/>
        </w:rPr>
        <w:t>Installation</w:t>
      </w:r>
    </w:p>
    <w:p w:rsidR="004A77F5" w:rsidRPr="004A77F5" w:rsidRDefault="004A77F5" w:rsidP="002F7025">
      <w:pPr>
        <w:pStyle w:val="Default"/>
        <w:rPr>
          <w:color w:val="auto"/>
        </w:rPr>
      </w:pPr>
      <w:r w:rsidRPr="004A77F5">
        <w:rPr>
          <w:color w:val="auto"/>
        </w:rPr>
        <w:t>Page 816</w:t>
      </w:r>
      <w:r w:rsidR="00A64E91">
        <w:rPr>
          <w:color w:val="auto"/>
        </w:rPr>
        <w:t xml:space="preserve"> - 817</w:t>
      </w:r>
    </w:p>
    <w:p w:rsidR="004A77F5" w:rsidRPr="004A77F5" w:rsidRDefault="004A77F5" w:rsidP="00D75507">
      <w:pPr>
        <w:pStyle w:val="SubsectionParagraph"/>
        <w:ind w:left="864" w:firstLine="0"/>
        <w:jc w:val="left"/>
        <w:rPr>
          <w:sz w:val="24"/>
          <w:szCs w:val="24"/>
        </w:rPr>
      </w:pPr>
      <w:r w:rsidRPr="004A77F5">
        <w:rPr>
          <w:b/>
          <w:sz w:val="24"/>
          <w:szCs w:val="24"/>
        </w:rPr>
        <w:t xml:space="preserve">809.03 </w:t>
      </w:r>
      <w:r w:rsidRPr="004A77F5">
        <w:rPr>
          <w:rStyle w:val="SubsectionTitle"/>
          <w:sz w:val="24"/>
          <w:szCs w:val="24"/>
        </w:rPr>
        <w:t xml:space="preserve">Installation.  </w:t>
      </w:r>
      <w:r w:rsidRPr="004A77F5">
        <w:rPr>
          <w:sz w:val="24"/>
          <w:szCs w:val="24"/>
        </w:rPr>
        <w:t xml:space="preserve">Furnish and install hydrants at the locations shown on the plans.  Locate hydrants 2 feet behind the back of the curb line or 8 feet from the edge of paved area on non-curbed roadways unless otherwise shown on the plans or directed by the Engineer.  Provide hydrants of the proper length to suit the depth of cover over the water lines at the locations shown on the plans and furnish the necessary extensions to obtain the proper length.  Locate fire hydrants a minimum of 6 feet clear of all </w:t>
      </w:r>
      <w:r w:rsidR="00D75507">
        <w:rPr>
          <w:color w:val="FF0000"/>
          <w:sz w:val="24"/>
          <w:szCs w:val="24"/>
          <w:u w:val="single"/>
        </w:rPr>
        <w:t xml:space="preserve">residential </w:t>
      </w:r>
      <w:r w:rsidRPr="004A77F5">
        <w:rPr>
          <w:sz w:val="24"/>
          <w:szCs w:val="24"/>
        </w:rPr>
        <w:t>driveway openings and curb returns</w:t>
      </w:r>
      <w:r w:rsidR="00D75507">
        <w:rPr>
          <w:color w:val="FF0000"/>
          <w:sz w:val="24"/>
          <w:szCs w:val="24"/>
          <w:u w:val="single"/>
        </w:rPr>
        <w:t xml:space="preserve">, and a minimum of 10 feet clear of all </w:t>
      </w:r>
      <w:r w:rsidR="00D75507">
        <w:rPr>
          <w:color w:val="FF0000"/>
          <w:sz w:val="24"/>
          <w:szCs w:val="24"/>
          <w:u w:val="single"/>
        </w:rPr>
        <w:lastRenderedPageBreak/>
        <w:t>commercial driveway openings</w:t>
      </w:r>
      <w:r w:rsidRPr="004A77F5">
        <w:rPr>
          <w:sz w:val="24"/>
          <w:szCs w:val="24"/>
        </w:rPr>
        <w:t xml:space="preserve">. Install </w:t>
      </w:r>
      <w:r w:rsidRPr="004A77F5">
        <w:rPr>
          <w:color w:val="FF0000"/>
          <w:sz w:val="24"/>
          <w:szCs w:val="24"/>
          <w:u w:val="single"/>
        </w:rPr>
        <w:t xml:space="preserve">and restrain </w:t>
      </w:r>
      <w:r w:rsidRPr="004A77F5">
        <w:rPr>
          <w:sz w:val="24"/>
          <w:szCs w:val="24"/>
        </w:rPr>
        <w:t>a second watch valve within 2 feet of the hydrant if the hydrant lead exceeds 15 feet in length.</w:t>
      </w:r>
    </w:p>
    <w:p w:rsidR="004A77F5" w:rsidRPr="004A77F5" w:rsidRDefault="004A77F5"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A77F5">
        <w:rPr>
          <w:rFonts w:ascii="Times New Roman" w:eastAsia="Times New Roman" w:hAnsi="Times New Roman" w:cs="Times New Roman"/>
          <w:sz w:val="24"/>
          <w:szCs w:val="24"/>
        </w:rPr>
        <w:t xml:space="preserve">Excavate the pit or trench for the fire hydrant so when t installed, the hydrant base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A77F5">
        <w:rPr>
          <w:rFonts w:ascii="Times New Roman" w:eastAsia="Times New Roman" w:hAnsi="Times New Roman" w:cs="Times New Roman"/>
          <w:sz w:val="24"/>
          <w:szCs w:val="24"/>
        </w:rPr>
        <w:t xml:space="preserve">rests on a concrete slab on undisturbed soil. Set the hydrant plumb with nozzle outlet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A77F5">
        <w:rPr>
          <w:rFonts w:ascii="Times New Roman" w:eastAsia="Times New Roman" w:hAnsi="Times New Roman" w:cs="Times New Roman"/>
          <w:sz w:val="24"/>
          <w:szCs w:val="24"/>
        </w:rPr>
        <w:t xml:space="preserve">approximately 18 inches from ground line.  Set hydrants set in accordance with grade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A77F5">
        <w:rPr>
          <w:rFonts w:ascii="Times New Roman" w:eastAsia="Times New Roman" w:hAnsi="Times New Roman" w:cs="Times New Roman"/>
          <w:sz w:val="24"/>
          <w:szCs w:val="24"/>
        </w:rPr>
        <w:t xml:space="preserve">line or approximately 2 inches below bottom of break connection on the hydrant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A77F5">
        <w:rPr>
          <w:rFonts w:ascii="Times New Roman" w:eastAsia="Times New Roman" w:hAnsi="Times New Roman" w:cs="Times New Roman"/>
          <w:sz w:val="24"/>
          <w:szCs w:val="24"/>
        </w:rPr>
        <w:t>standpipe.</w:t>
      </w:r>
    </w:p>
    <w:p w:rsidR="004A77F5" w:rsidRDefault="004A77F5"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A77F5">
        <w:rPr>
          <w:rFonts w:ascii="Times New Roman" w:eastAsia="Times New Roman" w:hAnsi="Times New Roman" w:cs="Times New Roman"/>
          <w:sz w:val="24"/>
          <w:szCs w:val="24"/>
        </w:rPr>
        <w:t xml:space="preserve">Install fire hydrants with hardwood backing against Class "C" concrete backing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A77F5">
        <w:rPr>
          <w:rFonts w:ascii="Times New Roman" w:eastAsia="Times New Roman" w:hAnsi="Times New Roman" w:cs="Times New Roman"/>
          <w:sz w:val="24"/>
          <w:szCs w:val="24"/>
        </w:rPr>
        <w:t>poured</w:t>
      </w:r>
      <w:r>
        <w:rPr>
          <w:rFonts w:ascii="Times New Roman" w:eastAsia="Times New Roman" w:hAnsi="Times New Roman" w:cs="Times New Roman"/>
          <w:sz w:val="24"/>
          <w:szCs w:val="24"/>
        </w:rPr>
        <w:t xml:space="preserve"> </w:t>
      </w:r>
      <w:r w:rsidRPr="004A77F5">
        <w:rPr>
          <w:rFonts w:ascii="Times New Roman" w:eastAsia="Times New Roman" w:hAnsi="Times New Roman" w:cs="Times New Roman"/>
          <w:sz w:val="24"/>
          <w:szCs w:val="24"/>
        </w:rPr>
        <w:t>against undisturbed earth, as approved by the Engineer.</w:t>
      </w:r>
    </w:p>
    <w:p w:rsidR="002B2C5D" w:rsidRDefault="002B2C5D"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p>
    <w:p w:rsidR="002B2C5D" w:rsidRPr="00BE7171" w:rsidRDefault="002B2C5D"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E7171">
        <w:rPr>
          <w:rFonts w:ascii="Times New Roman" w:eastAsia="Times New Roman" w:hAnsi="Times New Roman" w:cs="Times New Roman"/>
          <w:color w:val="FF0000"/>
          <w:sz w:val="24"/>
          <w:szCs w:val="24"/>
        </w:rPr>
        <w:t xml:space="preserve">   </w:t>
      </w:r>
      <w:r w:rsidRPr="00BE7171">
        <w:rPr>
          <w:rFonts w:ascii="Times New Roman" w:eastAsia="Times New Roman" w:hAnsi="Times New Roman" w:cs="Times New Roman"/>
          <w:color w:val="FF0000"/>
          <w:sz w:val="24"/>
          <w:szCs w:val="24"/>
          <w:u w:val="single"/>
        </w:rPr>
        <w:t>Any fire hydrant used between the dates of September 15</w:t>
      </w:r>
      <w:r w:rsidRPr="00BE7171">
        <w:rPr>
          <w:rFonts w:ascii="Times New Roman" w:eastAsia="Times New Roman" w:hAnsi="Times New Roman" w:cs="Times New Roman"/>
          <w:color w:val="FF0000"/>
          <w:sz w:val="24"/>
          <w:szCs w:val="24"/>
          <w:u w:val="single"/>
          <w:vertAlign w:val="superscript"/>
        </w:rPr>
        <w:t>th</w:t>
      </w:r>
      <w:r w:rsidRPr="00BE7171">
        <w:rPr>
          <w:rFonts w:ascii="Times New Roman" w:eastAsia="Times New Roman" w:hAnsi="Times New Roman" w:cs="Times New Roman"/>
          <w:color w:val="FF0000"/>
          <w:sz w:val="24"/>
          <w:szCs w:val="24"/>
          <w:u w:val="single"/>
        </w:rPr>
        <w:t xml:space="preserve"> and April 15</w:t>
      </w:r>
      <w:r w:rsidRPr="00BE7171">
        <w:rPr>
          <w:rFonts w:ascii="Times New Roman" w:eastAsia="Times New Roman" w:hAnsi="Times New Roman" w:cs="Times New Roman"/>
          <w:color w:val="FF0000"/>
          <w:sz w:val="24"/>
          <w:szCs w:val="24"/>
          <w:u w:val="single"/>
          <w:vertAlign w:val="superscript"/>
        </w:rPr>
        <w:t>th</w:t>
      </w:r>
      <w:r w:rsidRPr="00BE7171">
        <w:rPr>
          <w:rFonts w:ascii="Times New Roman" w:eastAsia="Times New Roman" w:hAnsi="Times New Roman" w:cs="Times New Roman"/>
          <w:color w:val="FF0000"/>
          <w:sz w:val="24"/>
          <w:szCs w:val="24"/>
          <w:u w:val="single"/>
        </w:rPr>
        <w:t xml:space="preserve"> shall be</w:t>
      </w:r>
      <w:r w:rsidRPr="00BE7171">
        <w:rPr>
          <w:rFonts w:ascii="Times New Roman" w:eastAsia="Times New Roman" w:hAnsi="Times New Roman" w:cs="Times New Roman"/>
          <w:color w:val="FF0000"/>
          <w:sz w:val="24"/>
          <w:szCs w:val="24"/>
        </w:rPr>
        <w:t xml:space="preserve"> </w:t>
      </w:r>
      <w:r w:rsidR="00BE7171" w:rsidRPr="00BE7171">
        <w:rPr>
          <w:rFonts w:ascii="Times New Roman" w:eastAsia="Times New Roman" w:hAnsi="Times New Roman" w:cs="Times New Roman"/>
          <w:color w:val="FF0000"/>
          <w:sz w:val="24"/>
          <w:szCs w:val="24"/>
        </w:rPr>
        <w:tab/>
      </w:r>
      <w:r w:rsidR="00BE7171" w:rsidRPr="00BE7171">
        <w:rPr>
          <w:rFonts w:ascii="Times New Roman" w:eastAsia="Times New Roman" w:hAnsi="Times New Roman" w:cs="Times New Roman"/>
          <w:color w:val="FF0000"/>
          <w:sz w:val="24"/>
          <w:szCs w:val="24"/>
        </w:rPr>
        <w:tab/>
      </w:r>
      <w:r w:rsidR="00BE7171" w:rsidRPr="00BE7171">
        <w:rPr>
          <w:rFonts w:ascii="Times New Roman" w:eastAsia="Times New Roman" w:hAnsi="Times New Roman" w:cs="Times New Roman"/>
          <w:color w:val="FF0000"/>
          <w:sz w:val="24"/>
          <w:szCs w:val="24"/>
        </w:rPr>
        <w:tab/>
      </w:r>
      <w:r w:rsidRPr="00BE7171">
        <w:rPr>
          <w:rFonts w:ascii="Times New Roman" w:eastAsia="Times New Roman" w:hAnsi="Times New Roman" w:cs="Times New Roman"/>
          <w:color w:val="FF0000"/>
          <w:sz w:val="24"/>
          <w:szCs w:val="24"/>
          <w:u w:val="single"/>
        </w:rPr>
        <w:t>pumped dry to the foot valve of the hydrant barrel or a minimum of five (5) feet below</w:t>
      </w:r>
      <w:r w:rsidRPr="00BE7171">
        <w:rPr>
          <w:rFonts w:ascii="Times New Roman" w:eastAsia="Times New Roman" w:hAnsi="Times New Roman" w:cs="Times New Roman"/>
          <w:color w:val="FF0000"/>
          <w:sz w:val="24"/>
          <w:szCs w:val="24"/>
        </w:rPr>
        <w:t xml:space="preserve"> </w:t>
      </w:r>
      <w:r w:rsidR="00BE7171" w:rsidRPr="00BE7171">
        <w:rPr>
          <w:rFonts w:ascii="Times New Roman" w:eastAsia="Times New Roman" w:hAnsi="Times New Roman" w:cs="Times New Roman"/>
          <w:color w:val="FF0000"/>
          <w:sz w:val="24"/>
          <w:szCs w:val="24"/>
        </w:rPr>
        <w:tab/>
      </w:r>
      <w:r w:rsidR="00BE7171" w:rsidRPr="00BE7171">
        <w:rPr>
          <w:rFonts w:ascii="Times New Roman" w:eastAsia="Times New Roman" w:hAnsi="Times New Roman" w:cs="Times New Roman"/>
          <w:color w:val="FF0000"/>
          <w:sz w:val="24"/>
          <w:szCs w:val="24"/>
        </w:rPr>
        <w:tab/>
      </w:r>
      <w:r w:rsidR="00BE7171" w:rsidRPr="00BE7171">
        <w:rPr>
          <w:rFonts w:ascii="Times New Roman" w:eastAsia="Times New Roman" w:hAnsi="Times New Roman" w:cs="Times New Roman"/>
          <w:color w:val="FF0000"/>
          <w:sz w:val="24"/>
          <w:szCs w:val="24"/>
        </w:rPr>
        <w:tab/>
      </w:r>
      <w:r w:rsidRPr="00BE7171">
        <w:rPr>
          <w:rFonts w:ascii="Times New Roman" w:eastAsia="Times New Roman" w:hAnsi="Times New Roman" w:cs="Times New Roman"/>
          <w:color w:val="FF0000"/>
          <w:sz w:val="24"/>
          <w:szCs w:val="24"/>
          <w:u w:val="single"/>
        </w:rPr>
        <w:t>the surface of the existing ground</w:t>
      </w:r>
      <w:r w:rsidR="00BE7171" w:rsidRPr="00BE7171">
        <w:rPr>
          <w:rFonts w:ascii="Times New Roman" w:eastAsia="Times New Roman" w:hAnsi="Times New Roman" w:cs="Times New Roman"/>
          <w:color w:val="FF0000"/>
          <w:sz w:val="24"/>
          <w:szCs w:val="24"/>
          <w:u w:val="single"/>
        </w:rPr>
        <w:t xml:space="preserve">, by the contractor, immediately after each time the </w:t>
      </w:r>
      <w:r w:rsidR="00BE7171" w:rsidRPr="00BE7171">
        <w:rPr>
          <w:rFonts w:ascii="Times New Roman" w:eastAsia="Times New Roman" w:hAnsi="Times New Roman" w:cs="Times New Roman"/>
          <w:color w:val="FF0000"/>
          <w:sz w:val="24"/>
          <w:szCs w:val="24"/>
        </w:rPr>
        <w:tab/>
      </w:r>
      <w:r w:rsidR="00BE7171" w:rsidRPr="00BE7171">
        <w:rPr>
          <w:rFonts w:ascii="Times New Roman" w:eastAsia="Times New Roman" w:hAnsi="Times New Roman" w:cs="Times New Roman"/>
          <w:color w:val="FF0000"/>
          <w:sz w:val="24"/>
          <w:szCs w:val="24"/>
        </w:rPr>
        <w:tab/>
      </w:r>
      <w:r w:rsidR="00BE7171" w:rsidRPr="00BE7171">
        <w:rPr>
          <w:rFonts w:ascii="Times New Roman" w:eastAsia="Times New Roman" w:hAnsi="Times New Roman" w:cs="Times New Roman"/>
          <w:color w:val="FF0000"/>
          <w:sz w:val="24"/>
          <w:szCs w:val="24"/>
        </w:rPr>
        <w:tab/>
      </w:r>
      <w:r w:rsidR="00BE7171" w:rsidRPr="00BE7171">
        <w:rPr>
          <w:rFonts w:ascii="Times New Roman" w:eastAsia="Times New Roman" w:hAnsi="Times New Roman" w:cs="Times New Roman"/>
          <w:color w:val="FF0000"/>
          <w:sz w:val="24"/>
          <w:szCs w:val="24"/>
          <w:u w:val="single"/>
        </w:rPr>
        <w:t>hydrant is operated or after initial installation.</w:t>
      </w:r>
    </w:p>
    <w:p w:rsidR="003B7AF8" w:rsidRPr="00886C06" w:rsidRDefault="003B7AF8" w:rsidP="004A77F5">
      <w:pPr>
        <w:pStyle w:val="Default"/>
        <w:spacing w:after="0"/>
        <w:ind w:firstLine="0"/>
        <w:rPr>
          <w:b/>
          <w:color w:val="auto"/>
        </w:rPr>
      </w:pPr>
    </w:p>
    <w:p w:rsidR="002275BA" w:rsidRPr="00886C06" w:rsidRDefault="002275BA" w:rsidP="002275BA">
      <w:pPr>
        <w:pStyle w:val="Default"/>
        <w:spacing w:after="0"/>
        <w:ind w:firstLine="0"/>
        <w:rPr>
          <w:b/>
          <w:color w:val="auto"/>
        </w:rPr>
      </w:pPr>
      <w:r>
        <w:rPr>
          <w:b/>
          <w:color w:val="auto"/>
        </w:rPr>
        <w:t>809</w:t>
      </w:r>
      <w:r w:rsidRPr="00886C06">
        <w:rPr>
          <w:b/>
          <w:color w:val="auto"/>
        </w:rPr>
        <w:t>.</w:t>
      </w:r>
      <w:r>
        <w:rPr>
          <w:b/>
          <w:color w:val="auto"/>
        </w:rPr>
        <w:t>06</w:t>
      </w:r>
      <w:r w:rsidRPr="00886C06">
        <w:rPr>
          <w:b/>
          <w:color w:val="auto"/>
        </w:rPr>
        <w:t xml:space="preserve"> </w:t>
      </w:r>
      <w:r w:rsidRPr="00B64CDA">
        <w:rPr>
          <w:rStyle w:val="SubsectionTitle"/>
        </w:rPr>
        <w:t>Hydrant Relocation</w:t>
      </w:r>
    </w:p>
    <w:p w:rsidR="002275BA" w:rsidRPr="00886C06" w:rsidRDefault="002275BA" w:rsidP="002275BA">
      <w:pPr>
        <w:pStyle w:val="Default"/>
        <w:rPr>
          <w:color w:val="auto"/>
        </w:rPr>
      </w:pPr>
      <w:r w:rsidRPr="00886C06">
        <w:rPr>
          <w:color w:val="auto"/>
        </w:rPr>
        <w:t xml:space="preserve">Page </w:t>
      </w:r>
      <w:r>
        <w:rPr>
          <w:color w:val="auto"/>
        </w:rPr>
        <w:t>817</w:t>
      </w:r>
    </w:p>
    <w:p w:rsidR="002275BA" w:rsidRPr="002275BA" w:rsidRDefault="002275BA" w:rsidP="002275BA">
      <w:pPr>
        <w:pStyle w:val="Default"/>
        <w:spacing w:after="0"/>
        <w:ind w:left="720" w:firstLine="0"/>
        <w:rPr>
          <w:color w:val="FF0000"/>
          <w:u w:val="single"/>
        </w:rPr>
      </w:pPr>
      <w:r>
        <w:rPr>
          <w:b/>
        </w:rPr>
        <w:t>809</w:t>
      </w:r>
      <w:r w:rsidRPr="00886C06">
        <w:rPr>
          <w:b/>
        </w:rPr>
        <w:t>.</w:t>
      </w:r>
      <w:r>
        <w:rPr>
          <w:b/>
        </w:rPr>
        <w:t>06</w:t>
      </w:r>
      <w:r w:rsidRPr="00886C06">
        <w:rPr>
          <w:b/>
        </w:rPr>
        <w:t xml:space="preserve"> </w:t>
      </w:r>
      <w:r w:rsidRPr="00B64CDA">
        <w:rPr>
          <w:rStyle w:val="SubsectionTitle"/>
        </w:rPr>
        <w:t>Hydrant Relocation</w:t>
      </w:r>
      <w:r w:rsidRPr="00886C06">
        <w:rPr>
          <w:rStyle w:val="SubsectionTitle"/>
        </w:rPr>
        <w:t xml:space="preserve">.  </w:t>
      </w:r>
      <w:r w:rsidRPr="002275BA">
        <w:t>Relocate fire hydrants removing the existing hydrant, installing new 6 inch ductile iron pipe and cast iron fittings as required to set hydrant at location and elevation shown on the plans, resetting hydrant, blocking and backfilling to complete the work.  If the new hydrant lead exceeds 15 feet in length, install a second watch valve and restrain within 2 feet of the relocated hydrant.  For relocations that parallel the right-of-way, if relocating more than 15 feet abandon the existing fire hydrant per Item 809.07 and a new fire hydrant installed at the proposed location.</w:t>
      </w:r>
      <w:r>
        <w:rPr>
          <w:color w:val="FF0000"/>
          <w:u w:val="single"/>
        </w:rPr>
        <w:t xml:space="preserve"> All piping and/or fittings installed with the relocation, including hydrants, shall be tested at line pressure, visually inspected by the City for leakage, and hand swabbed with chlorine for disinfection.</w:t>
      </w:r>
    </w:p>
    <w:p w:rsidR="002275BA" w:rsidRDefault="002275BA" w:rsidP="002275BA">
      <w:pPr>
        <w:pStyle w:val="Default"/>
        <w:spacing w:after="0"/>
        <w:ind w:firstLine="0"/>
      </w:pPr>
    </w:p>
    <w:p w:rsidR="001C5D8A" w:rsidRPr="00886C06" w:rsidRDefault="001C5D8A" w:rsidP="002275BA">
      <w:pPr>
        <w:pStyle w:val="Default"/>
        <w:spacing w:after="0"/>
        <w:ind w:firstLine="0"/>
        <w:rPr>
          <w:b/>
          <w:color w:val="auto"/>
        </w:rPr>
      </w:pPr>
      <w:r w:rsidRPr="00886C06">
        <w:rPr>
          <w:b/>
          <w:color w:val="auto"/>
        </w:rPr>
        <w:t>901.</w:t>
      </w:r>
      <w:r>
        <w:rPr>
          <w:b/>
          <w:color w:val="auto"/>
        </w:rPr>
        <w:t>02</w:t>
      </w:r>
      <w:r w:rsidRPr="00886C06">
        <w:rPr>
          <w:b/>
          <w:color w:val="auto"/>
        </w:rPr>
        <w:t xml:space="preserve"> </w:t>
      </w:r>
      <w:r w:rsidRPr="001C5D8A">
        <w:rPr>
          <w:rStyle w:val="SubsectionTitle"/>
        </w:rPr>
        <w:t>Materials and Material Handling</w:t>
      </w:r>
    </w:p>
    <w:p w:rsidR="001C5D8A" w:rsidRPr="00886C06" w:rsidRDefault="001C5D8A" w:rsidP="001C5D8A">
      <w:pPr>
        <w:pStyle w:val="Default"/>
        <w:rPr>
          <w:color w:val="auto"/>
        </w:rPr>
      </w:pPr>
      <w:r w:rsidRPr="00886C06">
        <w:rPr>
          <w:color w:val="auto"/>
        </w:rPr>
        <w:t xml:space="preserve">Page </w:t>
      </w:r>
      <w:r>
        <w:rPr>
          <w:color w:val="auto"/>
        </w:rPr>
        <w:t>824</w:t>
      </w:r>
    </w:p>
    <w:p w:rsidR="001C5D8A" w:rsidRDefault="001C5D8A" w:rsidP="00246543">
      <w:pPr>
        <w:pStyle w:val="Default"/>
        <w:spacing w:after="0"/>
      </w:pPr>
      <w:r w:rsidRPr="00886C06">
        <w:rPr>
          <w:b/>
        </w:rPr>
        <w:tab/>
        <w:t>901.</w:t>
      </w:r>
      <w:r>
        <w:rPr>
          <w:b/>
        </w:rPr>
        <w:t>02</w:t>
      </w:r>
      <w:r w:rsidRPr="00886C06">
        <w:rPr>
          <w:b/>
        </w:rPr>
        <w:t xml:space="preserve"> </w:t>
      </w:r>
      <w:r w:rsidRPr="001C5D8A">
        <w:rPr>
          <w:rStyle w:val="SubsectionTitle"/>
        </w:rPr>
        <w:t>Materials and Material Handling</w:t>
      </w:r>
      <w:r w:rsidRPr="00886C06">
        <w:rPr>
          <w:rStyle w:val="SubsectionTitle"/>
        </w:rPr>
        <w:t xml:space="preserve">.  </w:t>
      </w:r>
      <w:r w:rsidRPr="001C5D8A">
        <w:t>Provide pipe of the size and kind</w:t>
      </w:r>
      <w:r w:rsidR="00246543">
        <w:t xml:space="preserve"> </w:t>
      </w:r>
      <w:r w:rsidR="00246543">
        <w:tab/>
      </w:r>
      <w:r w:rsidR="00246543">
        <w:tab/>
      </w:r>
      <w:r w:rsidR="00246543">
        <w:tab/>
      </w:r>
      <w:r w:rsidRPr="001C5D8A">
        <w:t xml:space="preserve">specified in the proposal and shown on the plans and meeting the requirements of </w:t>
      </w:r>
      <w:r w:rsidR="00246543">
        <w:tab/>
      </w:r>
      <w:r w:rsidR="00246543">
        <w:tab/>
      </w:r>
      <w:r w:rsidR="00246543">
        <w:tab/>
      </w:r>
      <w:r w:rsidRPr="001C5D8A">
        <w:t>the</w:t>
      </w:r>
      <w:r w:rsidR="00246543">
        <w:t xml:space="preserve"> </w:t>
      </w:r>
      <w:r w:rsidRPr="001C5D8A">
        <w:t xml:space="preserve">relevant parts of Section 706, Section 720 or Section 801. If the proposal or </w:t>
      </w:r>
      <w:r w:rsidR="00246543">
        <w:tab/>
      </w:r>
      <w:r w:rsidR="00246543">
        <w:tab/>
      </w:r>
      <w:r w:rsidR="00246543">
        <w:tab/>
      </w:r>
      <w:r w:rsidRPr="001C5D8A">
        <w:t>plans do not</w:t>
      </w:r>
      <w:r w:rsidR="00246543">
        <w:t xml:space="preserve"> </w:t>
      </w:r>
      <w:r w:rsidRPr="001C5D8A">
        <w:t xml:space="preserve">specifically itemize the type of </w:t>
      </w:r>
      <w:proofErr w:type="gramStart"/>
      <w:r w:rsidRPr="001C5D8A">
        <w:t>pipe ,</w:t>
      </w:r>
      <w:proofErr w:type="gramEnd"/>
      <w:r w:rsidRPr="001C5D8A">
        <w:t xml:space="preserve"> the Contractor may use pipe </w:t>
      </w:r>
      <w:r w:rsidR="00246543">
        <w:tab/>
      </w:r>
      <w:r w:rsidR="00246543">
        <w:tab/>
      </w:r>
      <w:r w:rsidR="00246543">
        <w:tab/>
      </w:r>
      <w:r w:rsidRPr="001C5D8A">
        <w:t>from its list of</w:t>
      </w:r>
      <w:r w:rsidR="00246543">
        <w:t xml:space="preserve"> </w:t>
      </w:r>
      <w:r w:rsidRPr="001C5D8A">
        <w:t xml:space="preserve">approved manufacturers. The City will maintain a list of current </w:t>
      </w:r>
      <w:r w:rsidR="00246543">
        <w:tab/>
      </w:r>
      <w:r w:rsidR="00246543">
        <w:tab/>
      </w:r>
      <w:r w:rsidR="00246543">
        <w:tab/>
      </w:r>
      <w:r w:rsidRPr="001C5D8A">
        <w:t>Approved</w:t>
      </w:r>
      <w:r w:rsidR="00246543">
        <w:t xml:space="preserve"> </w:t>
      </w:r>
      <w:r w:rsidRPr="001C5D8A">
        <w:t xml:space="preserve">Manufacturers, Product Types and Sizes, and Authorization Letters on </w:t>
      </w:r>
      <w:r w:rsidR="00246543">
        <w:tab/>
      </w:r>
      <w:r w:rsidR="00246543">
        <w:tab/>
      </w:r>
      <w:r w:rsidR="00246543">
        <w:tab/>
      </w:r>
      <w:r w:rsidRPr="001C5D8A">
        <w:t>file at the</w:t>
      </w:r>
      <w:r w:rsidR="00246543">
        <w:t xml:space="preserve"> </w:t>
      </w:r>
      <w:r w:rsidRPr="001C5D8A">
        <w:t>Laboratory.</w:t>
      </w:r>
    </w:p>
    <w:p w:rsidR="00CF04C7" w:rsidRPr="001C5D8A" w:rsidRDefault="00CF04C7" w:rsidP="00246543">
      <w:pPr>
        <w:pStyle w:val="Default"/>
        <w:spacing w:after="0"/>
      </w:pPr>
    </w:p>
    <w:p w:rsidR="001C5D8A" w:rsidRDefault="00246543" w:rsidP="00246543">
      <w:pPr>
        <w:pStyle w:val="Default"/>
        <w:spacing w:after="0"/>
      </w:pPr>
      <w:r>
        <w:tab/>
        <w:t xml:space="preserve">     </w:t>
      </w:r>
      <w:r w:rsidR="001C5D8A" w:rsidRPr="001C5D8A">
        <w:t>Provide specific materials as follows unless otherwise specified in the Contract</w:t>
      </w:r>
      <w:r>
        <w:t xml:space="preserve"> </w:t>
      </w:r>
      <w:r>
        <w:tab/>
      </w:r>
      <w:r>
        <w:tab/>
      </w:r>
      <w:r w:rsidR="001C5D8A" w:rsidRPr="001C5D8A">
        <w:t>Documents:</w:t>
      </w:r>
    </w:p>
    <w:p w:rsidR="00246543" w:rsidRPr="001C5D8A" w:rsidRDefault="00246543" w:rsidP="00246543">
      <w:pPr>
        <w:pStyle w:val="Default"/>
        <w:spacing w:after="0"/>
      </w:pPr>
    </w:p>
    <w:p w:rsidR="004169C5" w:rsidRPr="001C5D8A" w:rsidRDefault="00246543" w:rsidP="004169C5">
      <w:pPr>
        <w:pStyle w:val="Default"/>
        <w:spacing w:after="0"/>
      </w:pPr>
      <w:r>
        <w:tab/>
      </w:r>
      <w:r>
        <w:tab/>
      </w:r>
      <w:r>
        <w:tab/>
      </w:r>
      <w:r w:rsidR="004169C5" w:rsidRPr="001C5D8A">
        <w:t>1. Concrete for encasement, cradle, backing</w:t>
      </w:r>
    </w:p>
    <w:p w:rsidR="004169C5" w:rsidRPr="001C5D8A" w:rsidRDefault="004169C5" w:rsidP="004169C5">
      <w:pPr>
        <w:pStyle w:val="Default"/>
        <w:spacing w:after="0"/>
      </w:pPr>
      <w:r>
        <w:tab/>
      </w:r>
      <w:r>
        <w:tab/>
      </w:r>
      <w:r>
        <w:tab/>
        <w:t xml:space="preserve">    </w:t>
      </w:r>
      <w:proofErr w:type="gramStart"/>
      <w:r w:rsidRPr="001C5D8A">
        <w:t>and</w:t>
      </w:r>
      <w:proofErr w:type="gramEnd"/>
      <w:r w:rsidRPr="001C5D8A">
        <w:t xml:space="preserve"> backfill Class A ..............................</w:t>
      </w:r>
      <w:r>
        <w:t>.</w:t>
      </w:r>
      <w:r w:rsidRPr="001C5D8A">
        <w:t>.......... 499, 905</w:t>
      </w:r>
    </w:p>
    <w:p w:rsidR="004169C5" w:rsidRPr="001C5D8A" w:rsidRDefault="004169C5" w:rsidP="004169C5">
      <w:pPr>
        <w:pStyle w:val="Default"/>
        <w:spacing w:after="0"/>
      </w:pPr>
      <w:r>
        <w:tab/>
      </w:r>
      <w:r>
        <w:tab/>
      </w:r>
      <w:r>
        <w:tab/>
      </w:r>
      <w:r w:rsidRPr="001C5D8A">
        <w:t>2. Concrete for blocking - Class C ...................</w:t>
      </w:r>
      <w:r>
        <w:t>.</w:t>
      </w:r>
      <w:r w:rsidRPr="001C5D8A">
        <w:t>........... 499</w:t>
      </w:r>
    </w:p>
    <w:p w:rsidR="004169C5" w:rsidRPr="001C5D8A" w:rsidRDefault="004169C5" w:rsidP="004169C5">
      <w:pPr>
        <w:pStyle w:val="Default"/>
        <w:spacing w:after="0"/>
      </w:pPr>
      <w:r>
        <w:tab/>
      </w:r>
      <w:r>
        <w:tab/>
      </w:r>
      <w:r>
        <w:tab/>
      </w:r>
      <w:r w:rsidRPr="001C5D8A">
        <w:t xml:space="preserve">3. Stone or gravel bedding - No. </w:t>
      </w:r>
      <w:proofErr w:type="gramStart"/>
      <w:r w:rsidRPr="001C5D8A">
        <w:t>57 ..................</w:t>
      </w:r>
      <w:r>
        <w:t>.</w:t>
      </w:r>
      <w:r w:rsidRPr="001C5D8A">
        <w:t>..........</w:t>
      </w:r>
      <w:proofErr w:type="gramEnd"/>
      <w:r w:rsidRPr="001C5D8A">
        <w:t xml:space="preserve"> 703</w:t>
      </w:r>
    </w:p>
    <w:p w:rsidR="004169C5" w:rsidRPr="001C5D8A" w:rsidRDefault="004169C5" w:rsidP="004169C5">
      <w:pPr>
        <w:pStyle w:val="Default"/>
        <w:spacing w:after="0"/>
      </w:pPr>
      <w:r>
        <w:lastRenderedPageBreak/>
        <w:tab/>
      </w:r>
      <w:r>
        <w:tab/>
      </w:r>
      <w:r>
        <w:tab/>
      </w:r>
      <w:r w:rsidRPr="001C5D8A">
        <w:t>4. Compacted granular material ..................</w:t>
      </w:r>
      <w:r>
        <w:t>.</w:t>
      </w:r>
      <w:r w:rsidRPr="001C5D8A">
        <w:t>........... 912.02</w:t>
      </w:r>
    </w:p>
    <w:p w:rsidR="004169C5" w:rsidRPr="001C5D8A" w:rsidRDefault="004169C5" w:rsidP="004169C5">
      <w:pPr>
        <w:pStyle w:val="Default"/>
        <w:spacing w:after="0"/>
      </w:pPr>
      <w:r>
        <w:tab/>
      </w:r>
      <w:r>
        <w:tab/>
      </w:r>
      <w:r>
        <w:tab/>
      </w:r>
      <w:r w:rsidRPr="001C5D8A">
        <w:t>5. Cement for mortar ..............................</w:t>
      </w:r>
      <w:r>
        <w:t>..</w:t>
      </w:r>
      <w:r w:rsidRPr="001C5D8A">
        <w:t>.................... 701</w:t>
      </w:r>
    </w:p>
    <w:p w:rsidR="004169C5" w:rsidRPr="001C5D8A" w:rsidRDefault="004169C5" w:rsidP="004169C5">
      <w:pPr>
        <w:pStyle w:val="Default"/>
        <w:spacing w:after="0"/>
      </w:pPr>
      <w:r>
        <w:tab/>
      </w:r>
      <w:r>
        <w:tab/>
      </w:r>
      <w:r>
        <w:tab/>
      </w:r>
      <w:r w:rsidRPr="001C5D8A">
        <w:t>6. Sand for mortar ................................</w:t>
      </w:r>
      <w:r>
        <w:t>...</w:t>
      </w:r>
      <w:r w:rsidRPr="001C5D8A">
        <w:t>................. 703.03</w:t>
      </w:r>
    </w:p>
    <w:p w:rsidR="004169C5" w:rsidRPr="001C5D8A" w:rsidRDefault="004169C5" w:rsidP="004169C5">
      <w:pPr>
        <w:pStyle w:val="Default"/>
        <w:spacing w:after="0"/>
      </w:pPr>
      <w:r>
        <w:tab/>
      </w:r>
      <w:r>
        <w:tab/>
      </w:r>
      <w:r>
        <w:tab/>
      </w:r>
      <w:r w:rsidRPr="001C5D8A">
        <w:t>7. Lime for mortar ............................</w:t>
      </w:r>
      <w:r>
        <w:t>..</w:t>
      </w:r>
      <w:r w:rsidRPr="001C5D8A">
        <w:t>..................... 712.04</w:t>
      </w:r>
    </w:p>
    <w:p w:rsidR="004169C5" w:rsidRPr="001C5D8A" w:rsidRDefault="004169C5" w:rsidP="004169C5">
      <w:pPr>
        <w:pStyle w:val="Default"/>
        <w:spacing w:after="0"/>
      </w:pPr>
      <w:r>
        <w:tab/>
      </w:r>
      <w:r>
        <w:tab/>
      </w:r>
      <w:r>
        <w:tab/>
      </w:r>
      <w:r w:rsidRPr="001C5D8A">
        <w:t>8. Gaskets for Concrete Pipe Joints .............</w:t>
      </w:r>
      <w:r>
        <w:t>...</w:t>
      </w:r>
      <w:r w:rsidRPr="001C5D8A">
        <w:t>......... 901.15</w:t>
      </w:r>
    </w:p>
    <w:p w:rsidR="004169C5" w:rsidRPr="001C5D8A" w:rsidRDefault="004169C5" w:rsidP="004169C5">
      <w:pPr>
        <w:pStyle w:val="Default"/>
        <w:spacing w:after="0"/>
      </w:pPr>
      <w:r>
        <w:tab/>
      </w:r>
      <w:r>
        <w:tab/>
      </w:r>
      <w:r>
        <w:tab/>
      </w:r>
      <w:r w:rsidRPr="001C5D8A">
        <w:t xml:space="preserve">9. Gaskets for Vitrified Clay Pipe </w:t>
      </w:r>
      <w:proofErr w:type="gramStart"/>
      <w:r w:rsidRPr="001C5D8A">
        <w:t>Joints ....</w:t>
      </w:r>
      <w:r>
        <w:t>..</w:t>
      </w:r>
      <w:r w:rsidRPr="001C5D8A">
        <w:t>...........</w:t>
      </w:r>
      <w:proofErr w:type="gramEnd"/>
      <w:r w:rsidRPr="001C5D8A">
        <w:t xml:space="preserve"> 901.15</w:t>
      </w:r>
    </w:p>
    <w:p w:rsidR="004169C5" w:rsidRPr="001C5D8A" w:rsidRDefault="004169C5" w:rsidP="004169C5">
      <w:pPr>
        <w:pStyle w:val="Default"/>
        <w:spacing w:after="0"/>
      </w:pPr>
      <w:r>
        <w:tab/>
      </w:r>
      <w:r>
        <w:tab/>
      </w:r>
      <w:r>
        <w:tab/>
      </w:r>
      <w:r w:rsidRPr="001C5D8A">
        <w:t>10</w:t>
      </w:r>
      <w:proofErr w:type="gramStart"/>
      <w:r w:rsidRPr="001C5D8A">
        <w:t>.Gaskets</w:t>
      </w:r>
      <w:proofErr w:type="gramEnd"/>
      <w:r w:rsidRPr="001C5D8A">
        <w:t xml:space="preserve"> for PVC Pipe Joints....................</w:t>
      </w:r>
      <w:r>
        <w:t>.</w:t>
      </w:r>
      <w:r w:rsidRPr="001C5D8A">
        <w:t>.......... 901.15</w:t>
      </w:r>
    </w:p>
    <w:p w:rsidR="004169C5" w:rsidRPr="001C5D8A" w:rsidRDefault="004169C5" w:rsidP="004169C5">
      <w:pPr>
        <w:pStyle w:val="Default"/>
        <w:spacing w:after="0"/>
      </w:pPr>
      <w:r>
        <w:tab/>
      </w:r>
      <w:r>
        <w:tab/>
      </w:r>
      <w:r>
        <w:tab/>
      </w:r>
      <w:r w:rsidRPr="001C5D8A">
        <w:t>11</w:t>
      </w:r>
      <w:proofErr w:type="gramStart"/>
      <w:r w:rsidRPr="001C5D8A">
        <w:t>.Gaskets</w:t>
      </w:r>
      <w:proofErr w:type="gramEnd"/>
      <w:r w:rsidRPr="001C5D8A">
        <w:t xml:space="preserve"> for Ductile Iron Pipe Joints .................. 901.15</w:t>
      </w:r>
    </w:p>
    <w:p w:rsidR="004169C5" w:rsidRPr="001C5D8A" w:rsidRDefault="004169C5" w:rsidP="004169C5">
      <w:pPr>
        <w:pStyle w:val="Default"/>
        <w:spacing w:after="0"/>
      </w:pPr>
      <w:r>
        <w:tab/>
      </w:r>
      <w:r>
        <w:tab/>
      </w:r>
      <w:r>
        <w:tab/>
      </w:r>
      <w:r w:rsidRPr="001C5D8A">
        <w:t>12</w:t>
      </w:r>
      <w:proofErr w:type="gramStart"/>
      <w:r w:rsidRPr="001C5D8A">
        <w:t>.Non</w:t>
      </w:r>
      <w:proofErr w:type="gramEnd"/>
      <w:r w:rsidRPr="001C5D8A">
        <w:t>-Reinforced Concrete Pipe .................</w:t>
      </w:r>
      <w:r>
        <w:t>.</w:t>
      </w:r>
      <w:r w:rsidRPr="001C5D8A">
        <w:t>........ 706.01</w:t>
      </w:r>
    </w:p>
    <w:p w:rsidR="004169C5" w:rsidRPr="001C5D8A" w:rsidRDefault="004169C5" w:rsidP="004169C5">
      <w:pPr>
        <w:pStyle w:val="Default"/>
        <w:spacing w:after="0"/>
      </w:pPr>
      <w:r>
        <w:tab/>
      </w:r>
      <w:r>
        <w:tab/>
      </w:r>
      <w:r>
        <w:tab/>
      </w:r>
      <w:r w:rsidRPr="001C5D8A">
        <w:t>13</w:t>
      </w:r>
      <w:proofErr w:type="gramStart"/>
      <w:r w:rsidRPr="001C5D8A">
        <w:t>.Reinforced</w:t>
      </w:r>
      <w:proofErr w:type="gramEnd"/>
      <w:r w:rsidRPr="001C5D8A">
        <w:t xml:space="preserve"> Concrete Pipe .........................</w:t>
      </w:r>
      <w:r>
        <w:t>.</w:t>
      </w:r>
      <w:r w:rsidRPr="001C5D8A">
        <w:t>........ 706.02</w:t>
      </w:r>
    </w:p>
    <w:p w:rsidR="004169C5" w:rsidRPr="001C5D8A" w:rsidRDefault="004169C5" w:rsidP="004169C5">
      <w:pPr>
        <w:pStyle w:val="Default"/>
        <w:spacing w:after="0"/>
      </w:pPr>
      <w:r>
        <w:tab/>
      </w:r>
      <w:r>
        <w:tab/>
      </w:r>
      <w:r>
        <w:tab/>
      </w:r>
      <w:r w:rsidRPr="001C5D8A">
        <w:t>14</w:t>
      </w:r>
      <w:proofErr w:type="gramStart"/>
      <w:r w:rsidRPr="001C5D8A">
        <w:t>.Reinforced</w:t>
      </w:r>
      <w:proofErr w:type="gramEnd"/>
      <w:r w:rsidRPr="001C5D8A">
        <w:t xml:space="preserve"> Elliptical Concrete Pipe .................. 706.04</w:t>
      </w:r>
    </w:p>
    <w:p w:rsidR="004169C5" w:rsidRPr="001C5D8A" w:rsidRDefault="004169C5" w:rsidP="004169C5">
      <w:pPr>
        <w:pStyle w:val="Default"/>
        <w:spacing w:after="0"/>
      </w:pPr>
      <w:r>
        <w:tab/>
      </w:r>
      <w:r>
        <w:tab/>
      </w:r>
      <w:r>
        <w:tab/>
      </w:r>
      <w:r w:rsidRPr="001C5D8A">
        <w:t>15</w:t>
      </w:r>
      <w:proofErr w:type="gramStart"/>
      <w:r w:rsidRPr="001C5D8A">
        <w:t>.Vitrified</w:t>
      </w:r>
      <w:proofErr w:type="gramEnd"/>
      <w:r w:rsidRPr="001C5D8A">
        <w:t xml:space="preserve"> Clay Pipe, Extra Strength ................... 706.08</w:t>
      </w:r>
    </w:p>
    <w:p w:rsidR="004169C5" w:rsidRPr="001C5D8A" w:rsidRDefault="004169C5" w:rsidP="004169C5">
      <w:pPr>
        <w:pStyle w:val="Default"/>
        <w:spacing w:after="0"/>
      </w:pPr>
      <w:r>
        <w:tab/>
      </w:r>
      <w:r>
        <w:tab/>
      </w:r>
      <w:r>
        <w:tab/>
      </w:r>
      <w:r w:rsidRPr="001C5D8A">
        <w:t>16</w:t>
      </w:r>
      <w:proofErr w:type="gramStart"/>
      <w:r w:rsidRPr="001C5D8A">
        <w:t>.Polyvinyl</w:t>
      </w:r>
      <w:proofErr w:type="gramEnd"/>
      <w:r w:rsidRPr="001C5D8A">
        <w:t xml:space="preserve"> Chloride (PVC) Sewer Pipe ................... 720</w:t>
      </w:r>
    </w:p>
    <w:p w:rsidR="004169C5" w:rsidRPr="001C5D8A" w:rsidRDefault="004169C5" w:rsidP="004169C5">
      <w:pPr>
        <w:pStyle w:val="Default"/>
        <w:spacing w:after="0"/>
      </w:pPr>
      <w:r>
        <w:tab/>
      </w:r>
      <w:r>
        <w:tab/>
      </w:r>
      <w:r>
        <w:tab/>
      </w:r>
      <w:r w:rsidRPr="001C5D8A">
        <w:t>17</w:t>
      </w:r>
      <w:proofErr w:type="gramStart"/>
      <w:r w:rsidRPr="001C5D8A">
        <w:t>.Ductile</w:t>
      </w:r>
      <w:proofErr w:type="gramEnd"/>
      <w:r w:rsidRPr="001C5D8A">
        <w:t xml:space="preserve"> Iron Pipe ........................................</w:t>
      </w:r>
      <w:r>
        <w:t>..</w:t>
      </w:r>
      <w:r w:rsidRPr="001C5D8A">
        <w:t>...... 801.03</w:t>
      </w:r>
    </w:p>
    <w:p w:rsidR="004169C5" w:rsidRPr="001C5D8A" w:rsidRDefault="004169C5" w:rsidP="004169C5">
      <w:pPr>
        <w:pStyle w:val="Default"/>
        <w:spacing w:after="0"/>
      </w:pPr>
      <w:r>
        <w:tab/>
      </w:r>
      <w:r>
        <w:tab/>
      </w:r>
      <w:r>
        <w:tab/>
      </w:r>
      <w:r w:rsidRPr="001C5D8A">
        <w:t>18</w:t>
      </w:r>
      <w:proofErr w:type="gramStart"/>
      <w:r w:rsidRPr="001C5D8A">
        <w:t>.Precast</w:t>
      </w:r>
      <w:proofErr w:type="gramEnd"/>
      <w:r w:rsidRPr="001C5D8A">
        <w:t xml:space="preserve"> Reinforced Concrete Box Sections </w:t>
      </w:r>
      <w:r>
        <w:t>…</w:t>
      </w:r>
      <w:r w:rsidRPr="001C5D8A">
        <w:t>.... 706.05</w:t>
      </w:r>
    </w:p>
    <w:p w:rsidR="004169C5" w:rsidRDefault="004169C5" w:rsidP="004169C5">
      <w:pPr>
        <w:pStyle w:val="Default"/>
        <w:spacing w:after="0"/>
      </w:pPr>
      <w:r>
        <w:tab/>
      </w:r>
      <w:r>
        <w:tab/>
      </w:r>
      <w:r>
        <w:tab/>
      </w:r>
      <w:r w:rsidRPr="001C5D8A">
        <w:t>19</w:t>
      </w:r>
      <w:proofErr w:type="gramStart"/>
      <w:r w:rsidRPr="001C5D8A">
        <w:t>.High</w:t>
      </w:r>
      <w:proofErr w:type="gramEnd"/>
      <w:r w:rsidRPr="001C5D8A">
        <w:t xml:space="preserve"> Density Polyethylene Pipe (HDPE) ......</w:t>
      </w:r>
      <w:r>
        <w:t>.</w:t>
      </w:r>
      <w:r w:rsidRPr="001C5D8A">
        <w:t>........ 720</w:t>
      </w:r>
    </w:p>
    <w:p w:rsidR="004169C5" w:rsidRPr="00975CB4" w:rsidRDefault="004169C5" w:rsidP="004169C5">
      <w:pPr>
        <w:pStyle w:val="Default"/>
        <w:spacing w:after="0"/>
        <w:rPr>
          <w:color w:val="FF0000"/>
          <w:u w:val="single"/>
        </w:rPr>
      </w:pPr>
      <w:r>
        <w:tab/>
      </w:r>
      <w:r>
        <w:tab/>
      </w:r>
      <w:r>
        <w:tab/>
      </w:r>
      <w:r w:rsidRPr="00975CB4">
        <w:rPr>
          <w:color w:val="FF0000"/>
          <w:u w:val="single"/>
        </w:rPr>
        <w:t>20</w:t>
      </w:r>
      <w:proofErr w:type="gramStart"/>
      <w:r w:rsidRPr="00975CB4">
        <w:rPr>
          <w:color w:val="FF0000"/>
          <w:u w:val="single"/>
        </w:rPr>
        <w:t>.High</w:t>
      </w:r>
      <w:proofErr w:type="gramEnd"/>
      <w:r w:rsidRPr="00975CB4">
        <w:rPr>
          <w:color w:val="FF0000"/>
          <w:u w:val="single"/>
        </w:rPr>
        <w:t xml:space="preserve"> Density Polypropylene Pipe (HDPP) .............. 720</w:t>
      </w:r>
    </w:p>
    <w:p w:rsidR="00246543" w:rsidRPr="001C5D8A" w:rsidRDefault="00246543" w:rsidP="004169C5">
      <w:pPr>
        <w:pStyle w:val="Default"/>
        <w:spacing w:after="0"/>
      </w:pPr>
    </w:p>
    <w:p w:rsidR="001C5D8A" w:rsidRDefault="00246543" w:rsidP="00246543">
      <w:pPr>
        <w:pStyle w:val="Default"/>
        <w:spacing w:after="0"/>
      </w:pPr>
      <w:r>
        <w:tab/>
      </w:r>
      <w:r w:rsidR="001C5D8A" w:rsidRPr="001C5D8A">
        <w:t xml:space="preserve">Exercise care in material handling to prevent field and installation damage that </w:t>
      </w:r>
      <w:r>
        <w:tab/>
      </w:r>
      <w:r>
        <w:tab/>
      </w:r>
      <w:r>
        <w:tab/>
      </w:r>
      <w:r w:rsidR="001C5D8A" w:rsidRPr="001C5D8A">
        <w:t>could</w:t>
      </w:r>
      <w:r>
        <w:t xml:space="preserve"> </w:t>
      </w:r>
      <w:r w:rsidR="001C5D8A" w:rsidRPr="001C5D8A">
        <w:t xml:space="preserve">impair the function and durability of the installation. In particular, carefully </w:t>
      </w:r>
      <w:r>
        <w:tab/>
      </w:r>
      <w:r>
        <w:tab/>
      </w:r>
      <w:r>
        <w:tab/>
      </w:r>
      <w:r w:rsidR="001C5D8A" w:rsidRPr="001C5D8A">
        <w:t>handle</w:t>
      </w:r>
      <w:r>
        <w:t xml:space="preserve"> </w:t>
      </w:r>
      <w:r>
        <w:tab/>
      </w:r>
      <w:r w:rsidR="001C5D8A" w:rsidRPr="001C5D8A">
        <w:t>thermoplastic conduits during cold weather.</w:t>
      </w:r>
    </w:p>
    <w:p w:rsidR="00246543" w:rsidRDefault="00246543" w:rsidP="00246543">
      <w:pPr>
        <w:pStyle w:val="Default"/>
        <w:spacing w:after="0"/>
        <w:ind w:firstLine="0"/>
        <w:rPr>
          <w:b/>
          <w:color w:val="auto"/>
        </w:rPr>
      </w:pPr>
    </w:p>
    <w:p w:rsidR="004151B5" w:rsidRPr="00886C06" w:rsidRDefault="004151B5" w:rsidP="001C5D8A">
      <w:pPr>
        <w:pStyle w:val="Default"/>
        <w:spacing w:after="0"/>
        <w:ind w:firstLine="0"/>
        <w:rPr>
          <w:b/>
          <w:color w:val="auto"/>
        </w:rPr>
      </w:pPr>
      <w:r w:rsidRPr="00886C06">
        <w:rPr>
          <w:b/>
          <w:color w:val="auto"/>
        </w:rPr>
        <w:t xml:space="preserve">901.11 </w:t>
      </w:r>
      <w:r w:rsidR="00AC1294" w:rsidRPr="00886C06">
        <w:rPr>
          <w:rStyle w:val="SubsectionTitle"/>
        </w:rPr>
        <w:t>Bedding and Embedment</w:t>
      </w:r>
    </w:p>
    <w:p w:rsidR="004151B5" w:rsidRPr="00886C06" w:rsidRDefault="004151B5" w:rsidP="002F7025">
      <w:pPr>
        <w:pStyle w:val="Default"/>
        <w:rPr>
          <w:color w:val="auto"/>
        </w:rPr>
      </w:pPr>
      <w:r w:rsidRPr="00886C06">
        <w:rPr>
          <w:color w:val="auto"/>
        </w:rPr>
        <w:t>Page 826</w:t>
      </w:r>
      <w:r w:rsidR="00886C06">
        <w:rPr>
          <w:color w:val="auto"/>
        </w:rPr>
        <w:t xml:space="preserve"> - 827</w:t>
      </w:r>
    </w:p>
    <w:p w:rsidR="00A959BE" w:rsidRPr="00886C06" w:rsidRDefault="004151B5" w:rsidP="002F7025">
      <w:pPr>
        <w:pStyle w:val="SubsectionParagraph"/>
        <w:jc w:val="left"/>
        <w:rPr>
          <w:sz w:val="24"/>
          <w:szCs w:val="24"/>
        </w:rPr>
      </w:pPr>
      <w:r w:rsidRPr="00886C06">
        <w:rPr>
          <w:b/>
          <w:sz w:val="24"/>
          <w:szCs w:val="24"/>
        </w:rPr>
        <w:tab/>
      </w:r>
      <w:r w:rsidR="0017087D">
        <w:rPr>
          <w:b/>
          <w:sz w:val="24"/>
          <w:szCs w:val="24"/>
        </w:rPr>
        <w:tab/>
      </w:r>
      <w:r w:rsidRPr="00886C06">
        <w:rPr>
          <w:b/>
          <w:sz w:val="24"/>
          <w:szCs w:val="24"/>
        </w:rPr>
        <w:t xml:space="preserve">901.11 </w:t>
      </w:r>
      <w:r w:rsidR="00AC1294" w:rsidRPr="00886C06">
        <w:rPr>
          <w:rStyle w:val="SubsectionTitle"/>
          <w:sz w:val="24"/>
          <w:szCs w:val="24"/>
        </w:rPr>
        <w:t>Bedding and Embedment</w:t>
      </w:r>
      <w:r w:rsidRPr="00886C06">
        <w:rPr>
          <w:rStyle w:val="SubsectionTitle"/>
          <w:sz w:val="24"/>
          <w:szCs w:val="24"/>
        </w:rPr>
        <w:t xml:space="preserve">.  </w:t>
      </w:r>
      <w:r w:rsidR="00A959BE" w:rsidRPr="00886C06">
        <w:rPr>
          <w:sz w:val="24"/>
          <w:szCs w:val="24"/>
        </w:rPr>
        <w:t xml:space="preserve">Place cutoff trench dams of native clay or </w:t>
      </w:r>
      <w:r w:rsidR="0017087D">
        <w:rPr>
          <w:sz w:val="24"/>
          <w:szCs w:val="24"/>
        </w:rPr>
        <w:tab/>
      </w:r>
      <w:r w:rsidR="0017087D">
        <w:rPr>
          <w:sz w:val="24"/>
          <w:szCs w:val="24"/>
        </w:rPr>
        <w:tab/>
      </w:r>
      <w:r w:rsidR="0017087D">
        <w:rPr>
          <w:sz w:val="24"/>
          <w:szCs w:val="24"/>
        </w:rPr>
        <w:tab/>
      </w:r>
      <w:r w:rsidR="0017087D">
        <w:rPr>
          <w:sz w:val="24"/>
          <w:szCs w:val="24"/>
        </w:rPr>
        <w:tab/>
      </w:r>
      <w:r w:rsidR="00A959BE" w:rsidRPr="00886C06">
        <w:rPr>
          <w:sz w:val="24"/>
          <w:szCs w:val="24"/>
        </w:rPr>
        <w:t xml:space="preserve">impervious </w:t>
      </w:r>
      <w:r w:rsidR="00886C06">
        <w:rPr>
          <w:sz w:val="24"/>
          <w:szCs w:val="24"/>
        </w:rPr>
        <w:tab/>
      </w:r>
      <w:r w:rsidR="00A959BE" w:rsidRPr="00886C06">
        <w:rPr>
          <w:sz w:val="24"/>
          <w:szCs w:val="24"/>
        </w:rPr>
        <w:t xml:space="preserve">soil across and along the trench at 150 foot (45.7 m) intervals. Place at </w:t>
      </w:r>
      <w:r w:rsidR="0017087D">
        <w:rPr>
          <w:sz w:val="24"/>
          <w:szCs w:val="24"/>
        </w:rPr>
        <w:tab/>
      </w:r>
      <w:r w:rsidR="0017087D">
        <w:rPr>
          <w:sz w:val="24"/>
          <w:szCs w:val="24"/>
        </w:rPr>
        <w:tab/>
      </w:r>
      <w:r w:rsidR="0017087D">
        <w:rPr>
          <w:sz w:val="24"/>
          <w:szCs w:val="24"/>
        </w:rPr>
        <w:tab/>
      </w:r>
      <w:r w:rsidR="00A959BE" w:rsidRPr="00886C06">
        <w:rPr>
          <w:sz w:val="24"/>
          <w:szCs w:val="24"/>
        </w:rPr>
        <w:t>least 1 trench dam</w:t>
      </w:r>
      <w:r w:rsidR="0017087D">
        <w:rPr>
          <w:sz w:val="24"/>
          <w:szCs w:val="24"/>
        </w:rPr>
        <w:t xml:space="preserve"> </w:t>
      </w:r>
      <w:r w:rsidR="00A959BE" w:rsidRPr="00886C06">
        <w:rPr>
          <w:sz w:val="24"/>
          <w:szCs w:val="24"/>
        </w:rPr>
        <w:t xml:space="preserve">between adjacent manholes regardless of spacing. Compact the </w:t>
      </w:r>
      <w:r w:rsidR="0017087D">
        <w:rPr>
          <w:sz w:val="24"/>
          <w:szCs w:val="24"/>
        </w:rPr>
        <w:tab/>
      </w:r>
      <w:r w:rsidR="0017087D">
        <w:rPr>
          <w:sz w:val="24"/>
          <w:szCs w:val="24"/>
        </w:rPr>
        <w:tab/>
      </w:r>
      <w:r w:rsidR="0017087D">
        <w:rPr>
          <w:sz w:val="24"/>
          <w:szCs w:val="24"/>
        </w:rPr>
        <w:tab/>
      </w:r>
      <w:r w:rsidR="00A959BE" w:rsidRPr="00886C06">
        <w:rPr>
          <w:sz w:val="24"/>
          <w:szCs w:val="24"/>
        </w:rPr>
        <w:t xml:space="preserve">trench dams 6 feet (1.8 m) in </w:t>
      </w:r>
      <w:r w:rsidR="00886C06">
        <w:rPr>
          <w:sz w:val="24"/>
          <w:szCs w:val="24"/>
        </w:rPr>
        <w:tab/>
      </w:r>
      <w:r w:rsidR="00A959BE" w:rsidRPr="00886C06">
        <w:rPr>
          <w:sz w:val="24"/>
          <w:szCs w:val="24"/>
        </w:rPr>
        <w:t>length, as measured along the sewer centerline</w:t>
      </w:r>
      <w:r w:rsidR="0017087D">
        <w:rPr>
          <w:sz w:val="24"/>
          <w:szCs w:val="24"/>
        </w:rPr>
        <w:t xml:space="preserve"> </w:t>
      </w:r>
      <w:r w:rsidR="00A959BE" w:rsidRPr="00886C06">
        <w:rPr>
          <w:sz w:val="24"/>
          <w:szCs w:val="24"/>
        </w:rPr>
        <w:t xml:space="preserve">and </w:t>
      </w:r>
      <w:r w:rsidR="0017087D">
        <w:rPr>
          <w:sz w:val="24"/>
          <w:szCs w:val="24"/>
        </w:rPr>
        <w:tab/>
      </w:r>
      <w:r w:rsidR="0017087D">
        <w:rPr>
          <w:sz w:val="24"/>
          <w:szCs w:val="24"/>
        </w:rPr>
        <w:tab/>
      </w:r>
      <w:r w:rsidR="0017087D">
        <w:rPr>
          <w:sz w:val="24"/>
          <w:szCs w:val="24"/>
        </w:rPr>
        <w:tab/>
      </w:r>
      <w:r w:rsidR="00A959BE" w:rsidRPr="00886C06">
        <w:rPr>
          <w:sz w:val="24"/>
          <w:szCs w:val="24"/>
        </w:rPr>
        <w:t xml:space="preserve">bench into the undisturbed trench sides </w:t>
      </w:r>
      <w:r w:rsidR="00886C06">
        <w:rPr>
          <w:sz w:val="24"/>
          <w:szCs w:val="24"/>
        </w:rPr>
        <w:tab/>
      </w:r>
      <w:r w:rsidR="00A959BE" w:rsidRPr="00886C06">
        <w:rPr>
          <w:sz w:val="24"/>
          <w:szCs w:val="24"/>
        </w:rPr>
        <w:t xml:space="preserve">from the subgrade or top of cradle, to within 5 </w:t>
      </w:r>
      <w:r w:rsidR="0017087D">
        <w:rPr>
          <w:sz w:val="24"/>
          <w:szCs w:val="24"/>
        </w:rPr>
        <w:tab/>
      </w:r>
      <w:r w:rsidR="0017087D">
        <w:rPr>
          <w:sz w:val="24"/>
          <w:szCs w:val="24"/>
        </w:rPr>
        <w:tab/>
      </w:r>
      <w:r w:rsidR="0017087D">
        <w:rPr>
          <w:sz w:val="24"/>
          <w:szCs w:val="24"/>
        </w:rPr>
        <w:tab/>
      </w:r>
      <w:r w:rsidR="00A959BE" w:rsidRPr="00886C06">
        <w:rPr>
          <w:sz w:val="24"/>
          <w:szCs w:val="24"/>
        </w:rPr>
        <w:t>feet (1.5 m) of the exis</w:t>
      </w:r>
      <w:r w:rsidR="0017087D">
        <w:rPr>
          <w:sz w:val="24"/>
          <w:szCs w:val="24"/>
        </w:rPr>
        <w:t xml:space="preserve">ting surface.  If </w:t>
      </w:r>
      <w:r w:rsidR="00A959BE" w:rsidRPr="00886C06">
        <w:rPr>
          <w:sz w:val="24"/>
          <w:szCs w:val="24"/>
        </w:rPr>
        <w:t xml:space="preserve">constructing trench dams in rock or hardpan, </w:t>
      </w:r>
      <w:r w:rsidR="0017087D">
        <w:rPr>
          <w:sz w:val="24"/>
          <w:szCs w:val="24"/>
        </w:rPr>
        <w:tab/>
      </w:r>
      <w:r w:rsidR="0017087D">
        <w:rPr>
          <w:sz w:val="24"/>
          <w:szCs w:val="24"/>
        </w:rPr>
        <w:tab/>
      </w:r>
      <w:r w:rsidR="0017087D">
        <w:rPr>
          <w:sz w:val="24"/>
          <w:szCs w:val="24"/>
        </w:rPr>
        <w:tab/>
      </w:r>
      <w:r w:rsidR="00A959BE" w:rsidRPr="00886C06">
        <w:rPr>
          <w:sz w:val="24"/>
          <w:szCs w:val="24"/>
        </w:rPr>
        <w:t>extend to the top thereof whichever is greater. Where pipe cover is less than 5 feet</w:t>
      </w:r>
      <w:r w:rsidR="00A959BE" w:rsidRPr="00886C06">
        <w:rPr>
          <w:color w:val="FF0000"/>
          <w:sz w:val="24"/>
          <w:szCs w:val="24"/>
          <w:u w:val="single"/>
        </w:rPr>
        <w:t>,</w:t>
      </w:r>
      <w:r w:rsidR="00A959BE" w:rsidRPr="00886C06">
        <w:rPr>
          <w:sz w:val="24"/>
          <w:szCs w:val="24"/>
        </w:rPr>
        <w:t xml:space="preserve"> (1.5 </w:t>
      </w:r>
      <w:r w:rsidR="0017087D">
        <w:rPr>
          <w:sz w:val="24"/>
          <w:szCs w:val="24"/>
        </w:rPr>
        <w:tab/>
      </w:r>
      <w:r w:rsidR="0017087D">
        <w:rPr>
          <w:sz w:val="24"/>
          <w:szCs w:val="24"/>
        </w:rPr>
        <w:tab/>
      </w:r>
      <w:r w:rsidR="0017087D">
        <w:rPr>
          <w:sz w:val="24"/>
          <w:szCs w:val="24"/>
        </w:rPr>
        <w:tab/>
      </w:r>
      <w:r w:rsidR="00A959BE" w:rsidRPr="00886C06">
        <w:rPr>
          <w:sz w:val="24"/>
          <w:szCs w:val="24"/>
        </w:rPr>
        <w:t xml:space="preserve">m) </w:t>
      </w:r>
      <w:proofErr w:type="gramStart"/>
      <w:r w:rsidR="00A959BE" w:rsidRPr="00886C06">
        <w:rPr>
          <w:strike/>
          <w:color w:val="FF0000"/>
          <w:sz w:val="24"/>
          <w:szCs w:val="24"/>
        </w:rPr>
        <w:t xml:space="preserve">the </w:t>
      </w:r>
      <w:r w:rsidR="00A959BE" w:rsidRPr="00886C06">
        <w:rPr>
          <w:sz w:val="24"/>
          <w:szCs w:val="24"/>
        </w:rPr>
        <w:t>extend</w:t>
      </w:r>
      <w:proofErr w:type="gramEnd"/>
      <w:r w:rsidR="00A959BE" w:rsidRPr="00886C06">
        <w:rPr>
          <w:sz w:val="24"/>
          <w:szCs w:val="24"/>
        </w:rPr>
        <w:t xml:space="preserve"> the dam to within 1 foot (0.3 m) of the existing surface. Provide the </w:t>
      </w:r>
      <w:r w:rsidR="0017087D">
        <w:rPr>
          <w:sz w:val="24"/>
          <w:szCs w:val="24"/>
        </w:rPr>
        <w:tab/>
      </w:r>
      <w:r w:rsidR="0017087D">
        <w:rPr>
          <w:sz w:val="24"/>
          <w:szCs w:val="24"/>
        </w:rPr>
        <w:tab/>
      </w:r>
      <w:r w:rsidR="0017087D">
        <w:rPr>
          <w:sz w:val="24"/>
          <w:szCs w:val="24"/>
        </w:rPr>
        <w:tab/>
      </w:r>
      <w:r w:rsidR="00A959BE" w:rsidRPr="00886C06">
        <w:rPr>
          <w:sz w:val="24"/>
          <w:szCs w:val="24"/>
        </w:rPr>
        <w:t xml:space="preserve">trench dam installation with a minimum of 3 feet (0.9 m) of compacted material above </w:t>
      </w:r>
      <w:r w:rsidR="0017087D">
        <w:rPr>
          <w:sz w:val="24"/>
          <w:szCs w:val="24"/>
        </w:rPr>
        <w:tab/>
      </w:r>
      <w:r w:rsidR="0017087D">
        <w:rPr>
          <w:sz w:val="24"/>
          <w:szCs w:val="24"/>
        </w:rPr>
        <w:tab/>
      </w:r>
      <w:r w:rsidR="0017087D">
        <w:rPr>
          <w:sz w:val="24"/>
          <w:szCs w:val="24"/>
        </w:rPr>
        <w:tab/>
      </w:r>
      <w:r w:rsidR="00A959BE" w:rsidRPr="00886C06">
        <w:rPr>
          <w:sz w:val="24"/>
          <w:szCs w:val="24"/>
        </w:rPr>
        <w:t>the crown of the pipe.</w:t>
      </w:r>
    </w:p>
    <w:p w:rsidR="00A959BE" w:rsidRPr="00886C06" w:rsidRDefault="00886C06"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959BE" w:rsidRPr="00886C06">
        <w:rPr>
          <w:rFonts w:ascii="Times New Roman" w:eastAsia="Times New Roman" w:hAnsi="Times New Roman" w:cs="Times New Roman"/>
          <w:b/>
          <w:sz w:val="24"/>
          <w:szCs w:val="24"/>
        </w:rPr>
        <w:t xml:space="preserve">Type </w:t>
      </w:r>
      <w:proofErr w:type="gramStart"/>
      <w:r w:rsidR="00A959BE" w:rsidRPr="00886C06">
        <w:rPr>
          <w:rFonts w:ascii="Times New Roman" w:eastAsia="Times New Roman" w:hAnsi="Times New Roman" w:cs="Times New Roman"/>
          <w:b/>
          <w:sz w:val="24"/>
          <w:szCs w:val="24"/>
        </w:rPr>
        <w:t>I</w:t>
      </w:r>
      <w:proofErr w:type="gramEnd"/>
      <w:r w:rsidR="00A959BE" w:rsidRPr="00886C06">
        <w:rPr>
          <w:rFonts w:ascii="Times New Roman" w:eastAsia="Times New Roman" w:hAnsi="Times New Roman" w:cs="Times New Roman"/>
          <w:b/>
          <w:sz w:val="24"/>
          <w:szCs w:val="24"/>
        </w:rPr>
        <w:t>.</w:t>
      </w:r>
    </w:p>
    <w:p w:rsidR="00A959BE" w:rsidRPr="00886C06" w:rsidRDefault="00886C06"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959BE" w:rsidRPr="00886C06">
        <w:rPr>
          <w:rFonts w:ascii="Times New Roman" w:eastAsia="Times New Roman" w:hAnsi="Times New Roman" w:cs="Times New Roman"/>
          <w:sz w:val="24"/>
          <w:szCs w:val="24"/>
        </w:rPr>
        <w:t>1.</w:t>
      </w:r>
      <w:r w:rsidR="00A959BE" w:rsidRPr="00886C06">
        <w:rPr>
          <w:rFonts w:ascii="Times New Roman" w:eastAsia="Times New Roman" w:hAnsi="Times New Roman" w:cs="Times New Roman"/>
          <w:sz w:val="24"/>
          <w:szCs w:val="24"/>
        </w:rPr>
        <w:tab/>
        <w:t xml:space="preserve">For </w:t>
      </w:r>
      <w:r w:rsidR="00A959BE" w:rsidRPr="00886C06">
        <w:rPr>
          <w:rFonts w:ascii="Times New Roman" w:eastAsia="Times New Roman" w:hAnsi="Times New Roman" w:cs="Times New Roman"/>
          <w:bCs/>
          <w:sz w:val="24"/>
          <w:szCs w:val="24"/>
        </w:rPr>
        <w:t xml:space="preserve">flexible sanitary and storm sewers </w:t>
      </w:r>
      <w:r w:rsidR="00A959BE" w:rsidRPr="00886C06">
        <w:rPr>
          <w:rFonts w:ascii="Times New Roman" w:eastAsia="Times New Roman" w:hAnsi="Times New Roman" w:cs="Times New Roman"/>
          <w:bCs/>
          <w:iCs/>
          <w:sz w:val="24"/>
          <w:szCs w:val="24"/>
        </w:rPr>
        <w:t xml:space="preserve">6 inches (152 mm) </w:t>
      </w:r>
      <w:r w:rsidR="00A959BE" w:rsidRPr="00886C06">
        <w:rPr>
          <w:rFonts w:ascii="Times New Roman" w:eastAsia="Times New Roman" w:hAnsi="Times New Roman" w:cs="Times New Roman"/>
          <w:bCs/>
          <w:sz w:val="24"/>
          <w:szCs w:val="24"/>
        </w:rPr>
        <w:t xml:space="preserve">in diameter </w:t>
      </w:r>
      <w:r w:rsidR="00A959BE" w:rsidRPr="00886C06">
        <w:rPr>
          <w:rFonts w:ascii="Times New Roman" w:eastAsia="Times New Roman" w:hAnsi="Times New Roman" w:cs="Times New Roman"/>
          <w:bCs/>
          <w:iCs/>
          <w:sz w:val="24"/>
          <w:szCs w:val="24"/>
        </w:rPr>
        <w:t xml:space="preserve">up to </w:t>
      </w:r>
      <w:r>
        <w:rPr>
          <w:rFonts w:ascii="Times New Roman" w:eastAsia="Times New Roman" w:hAnsi="Times New Roman" w:cs="Times New Roman"/>
          <w:bCs/>
          <w:iCs/>
          <w:sz w:val="24"/>
          <w:szCs w:val="24"/>
        </w:rPr>
        <w:tab/>
      </w:r>
      <w:r w:rsidR="00A959BE" w:rsidRPr="00886C06">
        <w:rPr>
          <w:rFonts w:ascii="Times New Roman" w:eastAsia="Times New Roman" w:hAnsi="Times New Roman" w:cs="Times New Roman"/>
          <w:bCs/>
          <w:iCs/>
          <w:sz w:val="24"/>
          <w:szCs w:val="24"/>
        </w:rPr>
        <w:t>and including 60 inches (1524 mm) in diameter, provide</w:t>
      </w:r>
      <w:r w:rsidR="00A959BE" w:rsidRPr="00886C06">
        <w:rPr>
          <w:rFonts w:ascii="Times New Roman" w:eastAsia="Times New Roman" w:hAnsi="Times New Roman" w:cs="Times New Roman"/>
          <w:bCs/>
          <w:sz w:val="24"/>
          <w:szCs w:val="24"/>
        </w:rPr>
        <w:t xml:space="preserve"> a bedding of No. 57 stone</w:t>
      </w:r>
      <w:r w:rsidR="00940B12" w:rsidRPr="00886C06">
        <w:rPr>
          <w:rFonts w:ascii="Times New Roman" w:eastAsia="Times New Roman" w:hAnsi="Times New Roman" w:cs="Times New Roman"/>
          <w:bCs/>
          <w:color w:val="FF0000"/>
          <w:sz w:val="24"/>
          <w:szCs w:val="24"/>
          <w:u w:val="single"/>
        </w:rPr>
        <w:t xml:space="preserve">, </w:t>
      </w:r>
      <w:r w:rsidRPr="00886C06">
        <w:rPr>
          <w:rFonts w:ascii="Times New Roman" w:eastAsia="Times New Roman" w:hAnsi="Times New Roman" w:cs="Times New Roman"/>
          <w:bCs/>
          <w:color w:val="FF0000"/>
          <w:sz w:val="24"/>
          <w:szCs w:val="24"/>
        </w:rPr>
        <w:tab/>
      </w:r>
      <w:r w:rsidR="00940B12" w:rsidRPr="00886C06">
        <w:rPr>
          <w:rFonts w:ascii="Times New Roman" w:eastAsia="Times New Roman" w:hAnsi="Times New Roman" w:cs="Times New Roman"/>
          <w:bCs/>
          <w:color w:val="FF0000"/>
          <w:sz w:val="24"/>
          <w:szCs w:val="24"/>
          <w:u w:val="single"/>
        </w:rPr>
        <w:t>conforming to Item 703.08,</w:t>
      </w:r>
      <w:r w:rsidR="00A959BE" w:rsidRPr="00886C06">
        <w:rPr>
          <w:rFonts w:ascii="Times New Roman" w:eastAsia="Times New Roman" w:hAnsi="Times New Roman" w:cs="Times New Roman"/>
          <w:bCs/>
          <w:color w:val="FF0000"/>
          <w:sz w:val="24"/>
          <w:szCs w:val="24"/>
          <w:u w:val="single"/>
        </w:rPr>
        <w:t xml:space="preserve"> </w:t>
      </w:r>
      <w:r w:rsidR="00A959BE" w:rsidRPr="00886C06">
        <w:rPr>
          <w:rFonts w:ascii="Times New Roman" w:eastAsia="Times New Roman" w:hAnsi="Times New Roman" w:cs="Times New Roman"/>
          <w:bCs/>
          <w:strike/>
          <w:color w:val="FF0000"/>
          <w:sz w:val="24"/>
          <w:szCs w:val="24"/>
        </w:rPr>
        <w:t xml:space="preserve">or compacted granular material in accordance with </w:t>
      </w:r>
      <w:r w:rsidRPr="00886C06">
        <w:rPr>
          <w:rFonts w:ascii="Times New Roman" w:eastAsia="Times New Roman" w:hAnsi="Times New Roman" w:cs="Times New Roman"/>
          <w:bCs/>
          <w:color w:val="FF0000"/>
          <w:sz w:val="24"/>
          <w:szCs w:val="24"/>
        </w:rPr>
        <w:tab/>
      </w:r>
      <w:r w:rsidR="00A959BE" w:rsidRPr="00886C06">
        <w:rPr>
          <w:rFonts w:ascii="Times New Roman" w:eastAsia="Times New Roman" w:hAnsi="Times New Roman" w:cs="Times New Roman"/>
          <w:bCs/>
          <w:strike/>
          <w:color w:val="FF0000"/>
          <w:sz w:val="24"/>
          <w:szCs w:val="24"/>
        </w:rPr>
        <w:t xml:space="preserve">Section 912.02 </w:t>
      </w:r>
      <w:r w:rsidR="00A959BE" w:rsidRPr="00886C06">
        <w:rPr>
          <w:rFonts w:ascii="Times New Roman" w:eastAsia="Times New Roman" w:hAnsi="Times New Roman" w:cs="Times New Roman"/>
          <w:bCs/>
          <w:sz w:val="24"/>
          <w:szCs w:val="24"/>
        </w:rPr>
        <w:t xml:space="preserve">extending from a point 4 inches (101 mm) below the bottom of the </w:t>
      </w:r>
      <w:r>
        <w:rPr>
          <w:rFonts w:ascii="Times New Roman" w:eastAsia="Times New Roman" w:hAnsi="Times New Roman" w:cs="Times New Roman"/>
          <w:bCs/>
          <w:sz w:val="24"/>
          <w:szCs w:val="24"/>
        </w:rPr>
        <w:tab/>
      </w:r>
      <w:r w:rsidR="00A959BE" w:rsidRPr="00886C06">
        <w:rPr>
          <w:rFonts w:ascii="Times New Roman" w:eastAsia="Times New Roman" w:hAnsi="Times New Roman" w:cs="Times New Roman"/>
          <w:bCs/>
          <w:sz w:val="24"/>
          <w:szCs w:val="24"/>
        </w:rPr>
        <w:t xml:space="preserve">pipe to a point </w:t>
      </w:r>
      <w:r w:rsidR="00A959BE" w:rsidRPr="00F241B0">
        <w:rPr>
          <w:rFonts w:ascii="Times New Roman" w:eastAsia="Times New Roman" w:hAnsi="Times New Roman" w:cs="Times New Roman"/>
          <w:bCs/>
          <w:strike/>
          <w:color w:val="FF0000"/>
          <w:sz w:val="24"/>
          <w:szCs w:val="24"/>
        </w:rPr>
        <w:t>12</w:t>
      </w:r>
      <w:r w:rsidR="00F241B0" w:rsidRPr="00F241B0">
        <w:rPr>
          <w:rFonts w:ascii="Times New Roman" w:eastAsia="Times New Roman" w:hAnsi="Times New Roman" w:cs="Times New Roman"/>
          <w:bCs/>
          <w:strike/>
          <w:color w:val="FF0000"/>
          <w:sz w:val="24"/>
          <w:szCs w:val="24"/>
        </w:rPr>
        <w:t xml:space="preserve"> </w:t>
      </w:r>
      <w:r w:rsidR="00F241B0" w:rsidRPr="00F241B0">
        <w:rPr>
          <w:rFonts w:ascii="Times New Roman" w:eastAsia="Times New Roman" w:hAnsi="Times New Roman" w:cs="Times New Roman"/>
          <w:bCs/>
          <w:color w:val="FF0000"/>
          <w:sz w:val="24"/>
          <w:szCs w:val="24"/>
          <w:u w:val="single"/>
        </w:rPr>
        <w:t>6</w:t>
      </w:r>
      <w:r w:rsidR="00A959BE" w:rsidRPr="00886C06">
        <w:rPr>
          <w:rFonts w:ascii="Times New Roman" w:eastAsia="Times New Roman" w:hAnsi="Times New Roman" w:cs="Times New Roman"/>
          <w:bCs/>
          <w:sz w:val="24"/>
          <w:szCs w:val="24"/>
        </w:rPr>
        <w:t xml:space="preserve"> inches (</w:t>
      </w:r>
      <w:r w:rsidR="00A959BE" w:rsidRPr="00F241B0">
        <w:rPr>
          <w:rFonts w:ascii="Times New Roman" w:eastAsia="Times New Roman" w:hAnsi="Times New Roman" w:cs="Times New Roman"/>
          <w:bCs/>
          <w:strike/>
          <w:color w:val="FF0000"/>
          <w:sz w:val="24"/>
          <w:szCs w:val="24"/>
        </w:rPr>
        <w:t xml:space="preserve">305 </w:t>
      </w:r>
      <w:r w:rsidR="00F241B0" w:rsidRPr="00F241B0">
        <w:rPr>
          <w:rFonts w:ascii="Times New Roman" w:eastAsia="Times New Roman" w:hAnsi="Times New Roman" w:cs="Times New Roman"/>
          <w:bCs/>
          <w:color w:val="FF0000"/>
          <w:sz w:val="24"/>
          <w:szCs w:val="24"/>
          <w:u w:val="single"/>
        </w:rPr>
        <w:t>152</w:t>
      </w:r>
      <w:r w:rsidR="00F241B0">
        <w:rPr>
          <w:rFonts w:ascii="Times New Roman" w:eastAsia="Times New Roman" w:hAnsi="Times New Roman" w:cs="Times New Roman"/>
          <w:bCs/>
          <w:sz w:val="24"/>
          <w:szCs w:val="24"/>
        </w:rPr>
        <w:t xml:space="preserve"> </w:t>
      </w:r>
      <w:r w:rsidR="00A959BE" w:rsidRPr="00886C06">
        <w:rPr>
          <w:rFonts w:ascii="Times New Roman" w:eastAsia="Times New Roman" w:hAnsi="Times New Roman" w:cs="Times New Roman"/>
          <w:bCs/>
          <w:sz w:val="24"/>
          <w:szCs w:val="24"/>
        </w:rPr>
        <w:t xml:space="preserve">mm) above the outside top of pipe as shown on </w:t>
      </w:r>
      <w:r w:rsidR="00F241B0">
        <w:rPr>
          <w:rFonts w:ascii="Times New Roman" w:eastAsia="Times New Roman" w:hAnsi="Times New Roman" w:cs="Times New Roman"/>
          <w:bCs/>
          <w:sz w:val="24"/>
          <w:szCs w:val="24"/>
        </w:rPr>
        <w:tab/>
      </w:r>
      <w:r w:rsidR="00A959BE" w:rsidRPr="00886C06">
        <w:rPr>
          <w:rFonts w:ascii="Times New Roman" w:eastAsia="Times New Roman" w:hAnsi="Times New Roman" w:cs="Times New Roman"/>
          <w:bCs/>
          <w:sz w:val="24"/>
          <w:szCs w:val="24"/>
        </w:rPr>
        <w:t>the standard drawings.</w:t>
      </w:r>
    </w:p>
    <w:p w:rsidR="00A959BE" w:rsidRPr="00886C06" w:rsidRDefault="00886C06"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A959BE" w:rsidRPr="00886C06">
        <w:rPr>
          <w:rFonts w:ascii="Times New Roman" w:eastAsia="Times New Roman" w:hAnsi="Times New Roman" w:cs="Times New Roman"/>
          <w:bCs/>
          <w:sz w:val="24"/>
          <w:szCs w:val="24"/>
        </w:rPr>
        <w:t>2.</w:t>
      </w:r>
      <w:r w:rsidR="00A959BE" w:rsidRPr="00886C06">
        <w:rPr>
          <w:rFonts w:ascii="Times New Roman" w:eastAsia="Times New Roman" w:hAnsi="Times New Roman" w:cs="Times New Roman"/>
          <w:bCs/>
          <w:sz w:val="24"/>
          <w:szCs w:val="24"/>
        </w:rPr>
        <w:tab/>
        <w:t xml:space="preserve">For rigid sanitary and storm sewers </w:t>
      </w:r>
      <w:r w:rsidR="00A959BE" w:rsidRPr="00886C06">
        <w:rPr>
          <w:rFonts w:ascii="Times New Roman" w:eastAsia="Times New Roman" w:hAnsi="Times New Roman" w:cs="Times New Roman"/>
          <w:bCs/>
          <w:iCs/>
          <w:sz w:val="24"/>
          <w:szCs w:val="24"/>
        </w:rPr>
        <w:t xml:space="preserve">6 inches (152 mm) </w:t>
      </w:r>
      <w:r w:rsidR="00A959BE" w:rsidRPr="00886C06">
        <w:rPr>
          <w:rFonts w:ascii="Times New Roman" w:eastAsia="Times New Roman" w:hAnsi="Times New Roman" w:cs="Times New Roman"/>
          <w:bCs/>
          <w:sz w:val="24"/>
          <w:szCs w:val="24"/>
        </w:rPr>
        <w:t xml:space="preserve">in diameter up to and </w:t>
      </w:r>
      <w:r>
        <w:rPr>
          <w:rFonts w:ascii="Times New Roman" w:eastAsia="Times New Roman" w:hAnsi="Times New Roman" w:cs="Times New Roman"/>
          <w:bCs/>
          <w:sz w:val="24"/>
          <w:szCs w:val="24"/>
        </w:rPr>
        <w:tab/>
      </w:r>
      <w:r w:rsidR="00A959BE" w:rsidRPr="00886C06">
        <w:rPr>
          <w:rFonts w:ascii="Times New Roman" w:eastAsia="Times New Roman" w:hAnsi="Times New Roman" w:cs="Times New Roman"/>
          <w:bCs/>
          <w:sz w:val="24"/>
          <w:szCs w:val="24"/>
        </w:rPr>
        <w:t>including 27 inches (685 mm) in diameter, provide a bedding of No. 57 stone</w:t>
      </w:r>
      <w:r w:rsidR="00940B12" w:rsidRPr="00886C06">
        <w:rPr>
          <w:rFonts w:ascii="Times New Roman" w:eastAsia="Times New Roman" w:hAnsi="Times New Roman" w:cs="Times New Roman"/>
          <w:bCs/>
          <w:color w:val="FF0000"/>
          <w:sz w:val="24"/>
          <w:szCs w:val="24"/>
          <w:u w:val="single"/>
        </w:rPr>
        <w:t xml:space="preserve">, </w:t>
      </w:r>
      <w:r w:rsidRPr="00886C06">
        <w:rPr>
          <w:rFonts w:ascii="Times New Roman" w:eastAsia="Times New Roman" w:hAnsi="Times New Roman" w:cs="Times New Roman"/>
          <w:bCs/>
          <w:color w:val="FF0000"/>
          <w:sz w:val="24"/>
          <w:szCs w:val="24"/>
        </w:rPr>
        <w:tab/>
      </w:r>
      <w:r w:rsidR="00940B12" w:rsidRPr="00886C06">
        <w:rPr>
          <w:rFonts w:ascii="Times New Roman" w:eastAsia="Times New Roman" w:hAnsi="Times New Roman" w:cs="Times New Roman"/>
          <w:bCs/>
          <w:color w:val="FF0000"/>
          <w:sz w:val="24"/>
          <w:szCs w:val="24"/>
          <w:u w:val="single"/>
        </w:rPr>
        <w:t xml:space="preserve">conforming to Item 703.08, </w:t>
      </w:r>
      <w:r w:rsidR="00A959BE" w:rsidRPr="00886C06">
        <w:rPr>
          <w:rFonts w:ascii="Times New Roman" w:eastAsia="Times New Roman" w:hAnsi="Times New Roman" w:cs="Times New Roman"/>
          <w:bCs/>
          <w:strike/>
          <w:color w:val="FF0000"/>
          <w:sz w:val="24"/>
          <w:szCs w:val="24"/>
        </w:rPr>
        <w:t xml:space="preserve">or compacted granular material in accordance with </w:t>
      </w:r>
      <w:r w:rsidRPr="00886C06">
        <w:rPr>
          <w:rFonts w:ascii="Times New Roman" w:eastAsia="Times New Roman" w:hAnsi="Times New Roman" w:cs="Times New Roman"/>
          <w:bCs/>
          <w:color w:val="FF0000"/>
          <w:sz w:val="24"/>
          <w:szCs w:val="24"/>
        </w:rPr>
        <w:lastRenderedPageBreak/>
        <w:tab/>
      </w:r>
      <w:r w:rsidR="00A959BE" w:rsidRPr="00886C06">
        <w:rPr>
          <w:rFonts w:ascii="Times New Roman" w:eastAsia="Times New Roman" w:hAnsi="Times New Roman" w:cs="Times New Roman"/>
          <w:bCs/>
          <w:strike/>
          <w:color w:val="FF0000"/>
          <w:sz w:val="24"/>
          <w:szCs w:val="24"/>
        </w:rPr>
        <w:t xml:space="preserve">Section 912.02 </w:t>
      </w:r>
      <w:r w:rsidR="00A959BE" w:rsidRPr="00886C06">
        <w:rPr>
          <w:rFonts w:ascii="Times New Roman" w:eastAsia="Times New Roman" w:hAnsi="Times New Roman" w:cs="Times New Roman"/>
          <w:bCs/>
          <w:sz w:val="24"/>
          <w:szCs w:val="24"/>
        </w:rPr>
        <w:t xml:space="preserve">extending from a point 4 inches (102 mm) below the bottom of the </w:t>
      </w:r>
      <w:r>
        <w:rPr>
          <w:rFonts w:ascii="Times New Roman" w:eastAsia="Times New Roman" w:hAnsi="Times New Roman" w:cs="Times New Roman"/>
          <w:bCs/>
          <w:sz w:val="24"/>
          <w:szCs w:val="24"/>
        </w:rPr>
        <w:tab/>
      </w:r>
      <w:r w:rsidR="00A959BE" w:rsidRPr="00886C06">
        <w:rPr>
          <w:rFonts w:ascii="Times New Roman" w:eastAsia="Times New Roman" w:hAnsi="Times New Roman" w:cs="Times New Roman"/>
          <w:bCs/>
          <w:sz w:val="24"/>
          <w:szCs w:val="24"/>
        </w:rPr>
        <w:t xml:space="preserve">pipe to </w:t>
      </w:r>
      <w:r w:rsidR="00A959BE" w:rsidRPr="00886C06">
        <w:rPr>
          <w:rFonts w:ascii="Times New Roman" w:eastAsia="Times New Roman" w:hAnsi="Times New Roman" w:cs="Times New Roman"/>
          <w:bCs/>
          <w:iCs/>
          <w:sz w:val="24"/>
          <w:szCs w:val="24"/>
        </w:rPr>
        <w:t xml:space="preserve">spring line of the pipe </w:t>
      </w:r>
      <w:r w:rsidR="00A959BE" w:rsidRPr="00886C06">
        <w:rPr>
          <w:rFonts w:ascii="Times New Roman" w:eastAsia="Times New Roman" w:hAnsi="Times New Roman" w:cs="Times New Roman"/>
          <w:bCs/>
          <w:sz w:val="24"/>
          <w:szCs w:val="24"/>
        </w:rPr>
        <w:t>as shown on the standard drawings.</w:t>
      </w:r>
    </w:p>
    <w:p w:rsidR="00A959BE" w:rsidRPr="00886C06" w:rsidRDefault="00886C06"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A959BE" w:rsidRPr="00886C06">
        <w:rPr>
          <w:rFonts w:ascii="Times New Roman" w:eastAsia="Times New Roman" w:hAnsi="Times New Roman" w:cs="Times New Roman"/>
          <w:bCs/>
          <w:sz w:val="24"/>
          <w:szCs w:val="24"/>
        </w:rPr>
        <w:t>3.</w:t>
      </w:r>
      <w:r w:rsidR="00A959BE" w:rsidRPr="00886C06">
        <w:rPr>
          <w:rFonts w:ascii="Times New Roman" w:eastAsia="Times New Roman" w:hAnsi="Times New Roman" w:cs="Times New Roman"/>
          <w:bCs/>
          <w:sz w:val="24"/>
          <w:szCs w:val="24"/>
        </w:rPr>
        <w:tab/>
        <w:t xml:space="preserve">For rigid sanitary and storm sewers 30 inches (762 mm) in diameter up to and </w:t>
      </w:r>
      <w:r>
        <w:rPr>
          <w:rFonts w:ascii="Times New Roman" w:eastAsia="Times New Roman" w:hAnsi="Times New Roman" w:cs="Times New Roman"/>
          <w:bCs/>
          <w:sz w:val="24"/>
          <w:szCs w:val="24"/>
        </w:rPr>
        <w:tab/>
      </w:r>
      <w:r w:rsidR="00A959BE" w:rsidRPr="00886C06">
        <w:rPr>
          <w:rFonts w:ascii="Times New Roman" w:eastAsia="Times New Roman" w:hAnsi="Times New Roman" w:cs="Times New Roman"/>
          <w:bCs/>
          <w:sz w:val="24"/>
          <w:szCs w:val="24"/>
        </w:rPr>
        <w:t xml:space="preserve">including </w:t>
      </w:r>
      <w:r w:rsidR="00A959BE" w:rsidRPr="00886C06">
        <w:rPr>
          <w:rFonts w:ascii="Times New Roman" w:eastAsia="Times New Roman" w:hAnsi="Times New Roman" w:cs="Times New Roman"/>
          <w:bCs/>
          <w:iCs/>
          <w:sz w:val="24"/>
          <w:szCs w:val="24"/>
        </w:rPr>
        <w:t xml:space="preserve">108 inches </w:t>
      </w:r>
      <w:r w:rsidR="00A959BE" w:rsidRPr="00886C06">
        <w:rPr>
          <w:rFonts w:ascii="Times New Roman" w:eastAsia="Times New Roman" w:hAnsi="Times New Roman" w:cs="Times New Roman"/>
          <w:bCs/>
          <w:sz w:val="24"/>
          <w:szCs w:val="24"/>
        </w:rPr>
        <w:t>(2743 mm) in diameter, provide a bedding of No. 57 stone</w:t>
      </w:r>
      <w:r w:rsidR="00940B12" w:rsidRPr="00886C06">
        <w:rPr>
          <w:rFonts w:ascii="Times New Roman" w:eastAsia="Times New Roman" w:hAnsi="Times New Roman" w:cs="Times New Roman"/>
          <w:bCs/>
          <w:color w:val="FF0000"/>
          <w:sz w:val="24"/>
          <w:szCs w:val="24"/>
          <w:u w:val="single"/>
        </w:rPr>
        <w:t xml:space="preserve">, </w:t>
      </w:r>
      <w:r w:rsidRPr="00886C06">
        <w:rPr>
          <w:rFonts w:ascii="Times New Roman" w:eastAsia="Times New Roman" w:hAnsi="Times New Roman" w:cs="Times New Roman"/>
          <w:bCs/>
          <w:color w:val="FF0000"/>
          <w:sz w:val="24"/>
          <w:szCs w:val="24"/>
        </w:rPr>
        <w:tab/>
      </w:r>
      <w:r w:rsidR="00940B12" w:rsidRPr="00886C06">
        <w:rPr>
          <w:rFonts w:ascii="Times New Roman" w:eastAsia="Times New Roman" w:hAnsi="Times New Roman" w:cs="Times New Roman"/>
          <w:bCs/>
          <w:color w:val="FF0000"/>
          <w:sz w:val="24"/>
          <w:szCs w:val="24"/>
          <w:u w:val="single"/>
        </w:rPr>
        <w:t xml:space="preserve">conforming to Item 703.08, </w:t>
      </w:r>
      <w:r w:rsidR="00A959BE" w:rsidRPr="00886C06">
        <w:rPr>
          <w:rFonts w:ascii="Times New Roman" w:eastAsia="Times New Roman" w:hAnsi="Times New Roman" w:cs="Times New Roman"/>
          <w:bCs/>
          <w:strike/>
          <w:color w:val="FF0000"/>
          <w:sz w:val="24"/>
          <w:szCs w:val="24"/>
        </w:rPr>
        <w:t xml:space="preserve">or compacted granular material in accordance with </w:t>
      </w:r>
      <w:r w:rsidRPr="00886C06">
        <w:rPr>
          <w:rFonts w:ascii="Times New Roman" w:eastAsia="Times New Roman" w:hAnsi="Times New Roman" w:cs="Times New Roman"/>
          <w:bCs/>
          <w:color w:val="FF0000"/>
          <w:sz w:val="24"/>
          <w:szCs w:val="24"/>
        </w:rPr>
        <w:tab/>
      </w:r>
      <w:r w:rsidR="00A959BE" w:rsidRPr="00886C06">
        <w:rPr>
          <w:rFonts w:ascii="Times New Roman" w:eastAsia="Times New Roman" w:hAnsi="Times New Roman" w:cs="Times New Roman"/>
          <w:bCs/>
          <w:strike/>
          <w:color w:val="FF0000"/>
          <w:sz w:val="24"/>
          <w:szCs w:val="24"/>
        </w:rPr>
        <w:t xml:space="preserve">912.02 </w:t>
      </w:r>
      <w:r w:rsidR="00A959BE" w:rsidRPr="00886C06">
        <w:rPr>
          <w:rFonts w:ascii="Times New Roman" w:eastAsia="Times New Roman" w:hAnsi="Times New Roman" w:cs="Times New Roman"/>
          <w:bCs/>
          <w:sz w:val="24"/>
          <w:szCs w:val="24"/>
        </w:rPr>
        <w:t xml:space="preserve">extending from a point 6 inches (152 mm) below the bottom of the pipe to </w:t>
      </w:r>
      <w:r>
        <w:rPr>
          <w:rFonts w:ascii="Times New Roman" w:eastAsia="Times New Roman" w:hAnsi="Times New Roman" w:cs="Times New Roman"/>
          <w:bCs/>
          <w:sz w:val="24"/>
          <w:szCs w:val="24"/>
        </w:rPr>
        <w:tab/>
      </w:r>
      <w:r w:rsidR="00A959BE" w:rsidRPr="00886C06">
        <w:rPr>
          <w:rFonts w:ascii="Times New Roman" w:eastAsia="Times New Roman" w:hAnsi="Times New Roman" w:cs="Times New Roman"/>
          <w:bCs/>
          <w:sz w:val="24"/>
          <w:szCs w:val="24"/>
        </w:rPr>
        <w:t>the spring line of the pipe as shown on the st</w:t>
      </w:r>
      <w:r w:rsidR="00A959BE" w:rsidRPr="00886C06">
        <w:rPr>
          <w:rFonts w:ascii="Times New Roman" w:eastAsia="Times New Roman" w:hAnsi="Times New Roman" w:cs="Times New Roman"/>
          <w:sz w:val="24"/>
          <w:szCs w:val="24"/>
        </w:rPr>
        <w:t>andard drawings.</w:t>
      </w:r>
    </w:p>
    <w:p w:rsidR="00A959BE" w:rsidRPr="00886C06" w:rsidRDefault="00886C06"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31E78">
        <w:rPr>
          <w:rFonts w:ascii="Times New Roman" w:eastAsia="Times New Roman" w:hAnsi="Times New Roman" w:cs="Times New Roman"/>
          <w:sz w:val="24"/>
          <w:szCs w:val="24"/>
        </w:rPr>
        <w:t xml:space="preserve">   </w:t>
      </w:r>
      <w:r w:rsidR="00A959BE" w:rsidRPr="00886C06">
        <w:rPr>
          <w:rFonts w:ascii="Times New Roman" w:eastAsia="Times New Roman" w:hAnsi="Times New Roman" w:cs="Times New Roman"/>
          <w:sz w:val="24"/>
          <w:szCs w:val="24"/>
        </w:rPr>
        <w:t xml:space="preserve">If using Type I bedding, include the cost of all bedding as described above in the price </w:t>
      </w:r>
      <w:r>
        <w:rPr>
          <w:rFonts w:ascii="Times New Roman" w:eastAsia="Times New Roman" w:hAnsi="Times New Roman" w:cs="Times New Roman"/>
          <w:sz w:val="24"/>
          <w:szCs w:val="24"/>
        </w:rPr>
        <w:tab/>
      </w:r>
      <w:r w:rsidR="0017087D">
        <w:rPr>
          <w:rFonts w:ascii="Times New Roman" w:eastAsia="Times New Roman" w:hAnsi="Times New Roman" w:cs="Times New Roman"/>
          <w:sz w:val="24"/>
          <w:szCs w:val="24"/>
        </w:rPr>
        <w:tab/>
      </w:r>
      <w:r w:rsidR="00A959BE" w:rsidRPr="00886C06">
        <w:rPr>
          <w:rFonts w:ascii="Times New Roman" w:eastAsia="Times New Roman" w:hAnsi="Times New Roman" w:cs="Times New Roman"/>
          <w:sz w:val="24"/>
          <w:szCs w:val="24"/>
        </w:rPr>
        <w:t xml:space="preserve">bid for the various pipe items. </w:t>
      </w:r>
      <w:r w:rsidR="00A959BE" w:rsidRPr="00886C06">
        <w:rPr>
          <w:rFonts w:ascii="Times New Roman" w:eastAsia="Times New Roman" w:hAnsi="Times New Roman" w:cs="Times New Roman"/>
          <w:strike/>
          <w:color w:val="FF0000"/>
          <w:sz w:val="24"/>
          <w:szCs w:val="24"/>
        </w:rPr>
        <w:t>If compacted granular material fails to meet the</w:t>
      </w:r>
      <w:r w:rsidR="00A959BE" w:rsidRPr="0017087D">
        <w:rPr>
          <w:rFonts w:ascii="Times New Roman" w:eastAsia="Times New Roman" w:hAnsi="Times New Roman" w:cs="Times New Roman"/>
          <w:color w:val="FF0000"/>
          <w:sz w:val="24"/>
          <w:szCs w:val="24"/>
        </w:rPr>
        <w:t xml:space="preserve"> </w:t>
      </w:r>
      <w:r w:rsidR="0017087D" w:rsidRPr="0017087D">
        <w:rPr>
          <w:rFonts w:ascii="Times New Roman" w:eastAsia="Times New Roman" w:hAnsi="Times New Roman" w:cs="Times New Roman"/>
          <w:color w:val="FF0000"/>
          <w:sz w:val="24"/>
          <w:szCs w:val="24"/>
        </w:rPr>
        <w:tab/>
      </w:r>
      <w:r w:rsidR="0017087D" w:rsidRPr="0017087D">
        <w:rPr>
          <w:rFonts w:ascii="Times New Roman" w:eastAsia="Times New Roman" w:hAnsi="Times New Roman" w:cs="Times New Roman"/>
          <w:color w:val="FF0000"/>
          <w:sz w:val="24"/>
          <w:szCs w:val="24"/>
        </w:rPr>
        <w:tab/>
      </w:r>
      <w:r w:rsidR="0017087D" w:rsidRPr="0017087D">
        <w:rPr>
          <w:rFonts w:ascii="Times New Roman" w:eastAsia="Times New Roman" w:hAnsi="Times New Roman" w:cs="Times New Roman"/>
          <w:color w:val="FF0000"/>
          <w:sz w:val="24"/>
          <w:szCs w:val="24"/>
        </w:rPr>
        <w:tab/>
      </w:r>
      <w:r w:rsidR="0017087D" w:rsidRPr="0017087D">
        <w:rPr>
          <w:rFonts w:ascii="Times New Roman" w:eastAsia="Times New Roman" w:hAnsi="Times New Roman" w:cs="Times New Roman"/>
          <w:color w:val="FF0000"/>
          <w:sz w:val="24"/>
          <w:szCs w:val="24"/>
        </w:rPr>
        <w:tab/>
      </w:r>
      <w:r w:rsidR="00A959BE" w:rsidRPr="00886C06">
        <w:rPr>
          <w:rFonts w:ascii="Times New Roman" w:eastAsia="Times New Roman" w:hAnsi="Times New Roman" w:cs="Times New Roman"/>
          <w:strike/>
          <w:color w:val="FF0000"/>
          <w:sz w:val="24"/>
          <w:szCs w:val="24"/>
        </w:rPr>
        <w:t xml:space="preserve">compaction </w:t>
      </w:r>
      <w:r w:rsidRPr="00886C06">
        <w:rPr>
          <w:rFonts w:ascii="Times New Roman" w:eastAsia="Times New Roman" w:hAnsi="Times New Roman" w:cs="Times New Roman"/>
          <w:color w:val="FF0000"/>
          <w:sz w:val="24"/>
          <w:szCs w:val="24"/>
        </w:rPr>
        <w:tab/>
      </w:r>
      <w:r w:rsidR="00A959BE" w:rsidRPr="00886C06">
        <w:rPr>
          <w:rFonts w:ascii="Times New Roman" w:eastAsia="Times New Roman" w:hAnsi="Times New Roman" w:cs="Times New Roman"/>
          <w:strike/>
          <w:color w:val="FF0000"/>
          <w:sz w:val="24"/>
          <w:szCs w:val="24"/>
        </w:rPr>
        <w:t xml:space="preserve">required under Section 912.03, under pipe haunches and around the pipe, </w:t>
      </w:r>
      <w:r w:rsidR="0017087D">
        <w:rPr>
          <w:rFonts w:ascii="Times New Roman" w:eastAsia="Times New Roman" w:hAnsi="Times New Roman" w:cs="Times New Roman"/>
          <w:strike/>
          <w:color w:val="FF0000"/>
          <w:sz w:val="24"/>
          <w:szCs w:val="24"/>
        </w:rPr>
        <w:tab/>
      </w:r>
      <w:r w:rsidR="0017087D" w:rsidRPr="0017087D">
        <w:rPr>
          <w:rFonts w:ascii="Times New Roman" w:eastAsia="Times New Roman" w:hAnsi="Times New Roman" w:cs="Times New Roman"/>
          <w:color w:val="FF0000"/>
          <w:sz w:val="24"/>
          <w:szCs w:val="24"/>
        </w:rPr>
        <w:tab/>
      </w:r>
      <w:r w:rsidR="0017087D" w:rsidRPr="0017087D">
        <w:rPr>
          <w:rFonts w:ascii="Times New Roman" w:eastAsia="Times New Roman" w:hAnsi="Times New Roman" w:cs="Times New Roman"/>
          <w:color w:val="FF0000"/>
          <w:sz w:val="24"/>
          <w:szCs w:val="24"/>
        </w:rPr>
        <w:tab/>
      </w:r>
      <w:r w:rsidR="00A959BE" w:rsidRPr="00886C06">
        <w:rPr>
          <w:rFonts w:ascii="Times New Roman" w:eastAsia="Times New Roman" w:hAnsi="Times New Roman" w:cs="Times New Roman"/>
          <w:strike/>
          <w:color w:val="FF0000"/>
          <w:sz w:val="24"/>
          <w:szCs w:val="24"/>
        </w:rPr>
        <w:t xml:space="preserve">the Engineer will </w:t>
      </w:r>
      <w:r w:rsidRPr="00886C06">
        <w:rPr>
          <w:rFonts w:ascii="Times New Roman" w:eastAsia="Times New Roman" w:hAnsi="Times New Roman" w:cs="Times New Roman"/>
          <w:color w:val="FF0000"/>
          <w:sz w:val="24"/>
          <w:szCs w:val="24"/>
        </w:rPr>
        <w:tab/>
      </w:r>
      <w:r w:rsidR="00A959BE" w:rsidRPr="00886C06">
        <w:rPr>
          <w:rFonts w:ascii="Times New Roman" w:eastAsia="Times New Roman" w:hAnsi="Times New Roman" w:cs="Times New Roman"/>
          <w:strike/>
          <w:color w:val="FF0000"/>
          <w:sz w:val="24"/>
          <w:szCs w:val="24"/>
        </w:rPr>
        <w:t xml:space="preserve">direct the use of stone bedding, No. 57, in lieu of compacted granular </w:t>
      </w:r>
      <w:r w:rsidR="0017087D">
        <w:rPr>
          <w:rFonts w:ascii="Times New Roman" w:eastAsia="Times New Roman" w:hAnsi="Times New Roman" w:cs="Times New Roman"/>
          <w:strike/>
          <w:color w:val="FF0000"/>
          <w:sz w:val="24"/>
          <w:szCs w:val="24"/>
        </w:rPr>
        <w:tab/>
      </w:r>
      <w:r w:rsidR="0017087D" w:rsidRPr="0017087D">
        <w:rPr>
          <w:rFonts w:ascii="Times New Roman" w:eastAsia="Times New Roman" w:hAnsi="Times New Roman" w:cs="Times New Roman"/>
          <w:color w:val="FF0000"/>
          <w:sz w:val="24"/>
          <w:szCs w:val="24"/>
        </w:rPr>
        <w:tab/>
      </w:r>
      <w:r w:rsidR="0017087D" w:rsidRPr="0017087D">
        <w:rPr>
          <w:rFonts w:ascii="Times New Roman" w:eastAsia="Times New Roman" w:hAnsi="Times New Roman" w:cs="Times New Roman"/>
          <w:color w:val="FF0000"/>
          <w:sz w:val="24"/>
          <w:szCs w:val="24"/>
        </w:rPr>
        <w:tab/>
      </w:r>
      <w:r w:rsidR="00A959BE" w:rsidRPr="00886C06">
        <w:rPr>
          <w:rFonts w:ascii="Times New Roman" w:eastAsia="Times New Roman" w:hAnsi="Times New Roman" w:cs="Times New Roman"/>
          <w:strike/>
          <w:color w:val="FF0000"/>
          <w:sz w:val="24"/>
          <w:szCs w:val="24"/>
        </w:rPr>
        <w:t>material at no</w:t>
      </w:r>
      <w:r w:rsidR="004E4D20">
        <w:rPr>
          <w:rFonts w:ascii="Times New Roman" w:eastAsia="Times New Roman" w:hAnsi="Times New Roman" w:cs="Times New Roman"/>
          <w:strike/>
          <w:color w:val="FF0000"/>
          <w:sz w:val="24"/>
          <w:szCs w:val="24"/>
        </w:rPr>
        <w:t xml:space="preserve"> </w:t>
      </w:r>
      <w:r w:rsidR="00A959BE" w:rsidRPr="00886C06">
        <w:rPr>
          <w:rFonts w:ascii="Times New Roman" w:eastAsia="Times New Roman" w:hAnsi="Times New Roman" w:cs="Times New Roman"/>
          <w:strike/>
          <w:color w:val="FF0000"/>
          <w:sz w:val="24"/>
          <w:szCs w:val="24"/>
        </w:rPr>
        <w:t>additional cost to the City.</w:t>
      </w:r>
    </w:p>
    <w:p w:rsidR="00A959BE" w:rsidRPr="00886C06" w:rsidRDefault="00886C06"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4E4D20">
        <w:rPr>
          <w:rFonts w:ascii="Times New Roman" w:eastAsia="Times New Roman" w:hAnsi="Times New Roman" w:cs="Times New Roman"/>
          <w:sz w:val="24"/>
          <w:szCs w:val="24"/>
        </w:rPr>
        <w:tab/>
        <w:t xml:space="preserve">   </w:t>
      </w:r>
      <w:r w:rsidR="00A959BE" w:rsidRPr="00886C06">
        <w:rPr>
          <w:rFonts w:ascii="Times New Roman" w:eastAsia="Times New Roman" w:hAnsi="Times New Roman" w:cs="Times New Roman"/>
          <w:sz w:val="24"/>
          <w:szCs w:val="24"/>
        </w:rPr>
        <w:t xml:space="preserve">Provide embedment for thermoplastic pipe </w:t>
      </w:r>
      <w:r w:rsidR="00A959BE" w:rsidRPr="00201EEE">
        <w:rPr>
          <w:rFonts w:ascii="Times New Roman" w:eastAsia="Times New Roman" w:hAnsi="Times New Roman" w:cs="Times New Roman"/>
          <w:strike/>
          <w:color w:val="FF0000"/>
          <w:sz w:val="24"/>
          <w:szCs w:val="24"/>
        </w:rPr>
        <w:t>used in areas where lateral soil support is</w:t>
      </w:r>
      <w:r w:rsidR="00A959BE" w:rsidRPr="00B42636">
        <w:rPr>
          <w:rFonts w:ascii="Times New Roman" w:eastAsia="Times New Roman" w:hAnsi="Times New Roman" w:cs="Times New Roman"/>
          <w:color w:val="FF0000"/>
          <w:sz w:val="24"/>
          <w:szCs w:val="24"/>
        </w:rPr>
        <w:t xml:space="preserve"> </w:t>
      </w:r>
      <w:r w:rsidRPr="00B42636">
        <w:rPr>
          <w:rFonts w:ascii="Times New Roman" w:eastAsia="Times New Roman" w:hAnsi="Times New Roman" w:cs="Times New Roman"/>
          <w:color w:val="FF0000"/>
          <w:sz w:val="24"/>
          <w:szCs w:val="24"/>
        </w:rPr>
        <w:tab/>
      </w:r>
      <w:r w:rsidR="004E4D20" w:rsidRPr="00B42636">
        <w:rPr>
          <w:rFonts w:ascii="Times New Roman" w:eastAsia="Times New Roman" w:hAnsi="Times New Roman" w:cs="Times New Roman"/>
          <w:color w:val="FF0000"/>
          <w:sz w:val="24"/>
          <w:szCs w:val="24"/>
        </w:rPr>
        <w:tab/>
      </w:r>
      <w:r w:rsidR="004E4D20" w:rsidRPr="00B42636">
        <w:rPr>
          <w:rFonts w:ascii="Times New Roman" w:eastAsia="Times New Roman" w:hAnsi="Times New Roman" w:cs="Times New Roman"/>
          <w:color w:val="FF0000"/>
          <w:sz w:val="24"/>
          <w:szCs w:val="24"/>
        </w:rPr>
        <w:tab/>
      </w:r>
      <w:r w:rsidR="00A959BE" w:rsidRPr="00201EEE">
        <w:rPr>
          <w:rFonts w:ascii="Times New Roman" w:eastAsia="Times New Roman" w:hAnsi="Times New Roman" w:cs="Times New Roman"/>
          <w:strike/>
          <w:color w:val="FF0000"/>
          <w:sz w:val="24"/>
          <w:szCs w:val="24"/>
        </w:rPr>
        <w:t>negligible or questionable</w:t>
      </w:r>
      <w:r w:rsidR="00A959BE" w:rsidRPr="00886C06">
        <w:rPr>
          <w:rFonts w:ascii="Times New Roman" w:eastAsia="Times New Roman" w:hAnsi="Times New Roman" w:cs="Times New Roman"/>
          <w:sz w:val="24"/>
          <w:szCs w:val="24"/>
        </w:rPr>
        <w:t xml:space="preserve"> in accordance with the recommendations of ASTM D2321</w:t>
      </w:r>
      <w:r w:rsidR="00B42636">
        <w:rPr>
          <w:rFonts w:ascii="Times New Roman" w:eastAsia="Times New Roman" w:hAnsi="Times New Roman" w:cs="Times New Roman"/>
          <w:sz w:val="24"/>
          <w:szCs w:val="24"/>
        </w:rPr>
        <w:t xml:space="preserve">, </w:t>
      </w:r>
      <w:r w:rsidR="00B42636">
        <w:rPr>
          <w:rFonts w:ascii="Times New Roman" w:eastAsia="Times New Roman" w:hAnsi="Times New Roman" w:cs="Times New Roman"/>
          <w:sz w:val="24"/>
          <w:szCs w:val="24"/>
        </w:rPr>
        <w:tab/>
      </w:r>
      <w:r w:rsidR="00B42636">
        <w:rPr>
          <w:rFonts w:ascii="Times New Roman" w:eastAsia="Times New Roman" w:hAnsi="Times New Roman" w:cs="Times New Roman"/>
          <w:sz w:val="24"/>
          <w:szCs w:val="24"/>
        </w:rPr>
        <w:tab/>
      </w:r>
      <w:r w:rsidR="00B42636">
        <w:rPr>
          <w:rFonts w:ascii="Times New Roman" w:eastAsia="Times New Roman" w:hAnsi="Times New Roman" w:cs="Times New Roman"/>
          <w:sz w:val="24"/>
          <w:szCs w:val="24"/>
        </w:rPr>
        <w:tab/>
        <w:t>7.5</w:t>
      </w:r>
      <w:r w:rsidR="00A959BE" w:rsidRPr="00886C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A959BE" w:rsidRPr="00B42636">
        <w:rPr>
          <w:rFonts w:ascii="Times New Roman" w:eastAsia="Times New Roman" w:hAnsi="Times New Roman" w:cs="Times New Roman"/>
          <w:strike/>
          <w:color w:val="FF0000"/>
          <w:sz w:val="24"/>
          <w:szCs w:val="24"/>
        </w:rPr>
        <w:t>Appendix XI Commentary</w:t>
      </w:r>
      <w:r w:rsidR="00A959BE" w:rsidRPr="00886C06">
        <w:rPr>
          <w:rFonts w:ascii="Times New Roman" w:eastAsia="Times New Roman" w:hAnsi="Times New Roman" w:cs="Times New Roman"/>
          <w:sz w:val="24"/>
          <w:szCs w:val="24"/>
        </w:rPr>
        <w:t>.</w:t>
      </w:r>
    </w:p>
    <w:p w:rsidR="003B7AF8" w:rsidRPr="00E03C32" w:rsidRDefault="003B7AF8" w:rsidP="002D224C">
      <w:pPr>
        <w:pStyle w:val="Default"/>
        <w:spacing w:after="0"/>
        <w:ind w:firstLine="0"/>
        <w:rPr>
          <w:b/>
          <w:color w:val="auto"/>
        </w:rPr>
      </w:pPr>
    </w:p>
    <w:p w:rsidR="00E03C32" w:rsidRPr="00E03C32" w:rsidRDefault="00E03C32" w:rsidP="002F7025">
      <w:pPr>
        <w:pStyle w:val="Default"/>
        <w:spacing w:after="0"/>
        <w:ind w:firstLine="0"/>
        <w:rPr>
          <w:b/>
          <w:color w:val="auto"/>
        </w:rPr>
      </w:pPr>
      <w:r w:rsidRPr="00E03C32">
        <w:rPr>
          <w:b/>
          <w:color w:val="auto"/>
        </w:rPr>
        <w:t xml:space="preserve">901.12 </w:t>
      </w:r>
      <w:r w:rsidRPr="00E03C32">
        <w:rPr>
          <w:rStyle w:val="SubsectionTitle"/>
        </w:rPr>
        <w:t>Laying Pipe</w:t>
      </w:r>
    </w:p>
    <w:p w:rsidR="00E03C32" w:rsidRPr="00E03C32" w:rsidRDefault="00E03C32" w:rsidP="002F7025">
      <w:pPr>
        <w:pStyle w:val="Default"/>
        <w:rPr>
          <w:color w:val="auto"/>
        </w:rPr>
      </w:pPr>
      <w:r w:rsidRPr="00E03C32">
        <w:rPr>
          <w:color w:val="auto"/>
        </w:rPr>
        <w:t xml:space="preserve">Page </w:t>
      </w:r>
      <w:r w:rsidR="00336452">
        <w:rPr>
          <w:color w:val="auto"/>
        </w:rPr>
        <w:t xml:space="preserve">827 - </w:t>
      </w:r>
      <w:r w:rsidRPr="00E03C32">
        <w:rPr>
          <w:color w:val="auto"/>
        </w:rPr>
        <w:t>828</w:t>
      </w:r>
    </w:p>
    <w:p w:rsidR="00E03C32" w:rsidRPr="00E03C32" w:rsidRDefault="00E03C32" w:rsidP="002F7025">
      <w:pPr>
        <w:pStyle w:val="SubsectionParagraph"/>
        <w:jc w:val="left"/>
        <w:rPr>
          <w:sz w:val="24"/>
          <w:szCs w:val="24"/>
        </w:rPr>
      </w:pPr>
      <w:r w:rsidRPr="00E03C32">
        <w:rPr>
          <w:b/>
          <w:sz w:val="24"/>
          <w:szCs w:val="24"/>
        </w:rPr>
        <w:tab/>
      </w:r>
      <w:r w:rsidR="004E4D20">
        <w:rPr>
          <w:b/>
          <w:sz w:val="24"/>
          <w:szCs w:val="24"/>
        </w:rPr>
        <w:tab/>
      </w:r>
      <w:r w:rsidRPr="00E03C32">
        <w:rPr>
          <w:b/>
          <w:sz w:val="24"/>
          <w:szCs w:val="24"/>
        </w:rPr>
        <w:t xml:space="preserve">901.12 </w:t>
      </w:r>
      <w:r w:rsidRPr="00E03C32">
        <w:rPr>
          <w:rStyle w:val="SubsectionTitle"/>
          <w:sz w:val="24"/>
          <w:szCs w:val="24"/>
        </w:rPr>
        <w:t xml:space="preserve">Laying Pipe.  </w:t>
      </w:r>
      <w:r w:rsidRPr="00E03C32">
        <w:rPr>
          <w:bCs/>
          <w:sz w:val="24"/>
          <w:szCs w:val="24"/>
        </w:rPr>
        <w:t>Examine e</w:t>
      </w:r>
      <w:r w:rsidRPr="00E03C32">
        <w:rPr>
          <w:sz w:val="24"/>
          <w:szCs w:val="24"/>
        </w:rPr>
        <w:t xml:space="preserve">ach pipe for defects and damage.  Do not use defective </w:t>
      </w:r>
      <w:r w:rsidR="004E4D20">
        <w:rPr>
          <w:sz w:val="24"/>
          <w:szCs w:val="24"/>
        </w:rPr>
        <w:tab/>
      </w:r>
      <w:r w:rsidR="004E4D20">
        <w:rPr>
          <w:sz w:val="24"/>
          <w:szCs w:val="24"/>
        </w:rPr>
        <w:tab/>
      </w:r>
      <w:r w:rsidR="004E4D20">
        <w:rPr>
          <w:sz w:val="24"/>
          <w:szCs w:val="24"/>
        </w:rPr>
        <w:tab/>
      </w:r>
      <w:r w:rsidRPr="00E03C32">
        <w:rPr>
          <w:sz w:val="24"/>
          <w:szCs w:val="24"/>
        </w:rPr>
        <w:t xml:space="preserve">or damaged pipe. Lay pipelines to the grades and alignment indicated. Provide proper </w:t>
      </w:r>
      <w:r w:rsidR="004E4D20">
        <w:rPr>
          <w:sz w:val="24"/>
          <w:szCs w:val="24"/>
        </w:rPr>
        <w:tab/>
      </w:r>
      <w:r w:rsidR="004E4D20">
        <w:rPr>
          <w:sz w:val="24"/>
          <w:szCs w:val="24"/>
        </w:rPr>
        <w:tab/>
      </w:r>
      <w:r w:rsidR="004E4D20">
        <w:rPr>
          <w:sz w:val="24"/>
          <w:szCs w:val="24"/>
        </w:rPr>
        <w:tab/>
      </w:r>
      <w:r w:rsidRPr="00E03C32">
        <w:rPr>
          <w:sz w:val="24"/>
          <w:szCs w:val="24"/>
        </w:rPr>
        <w:t xml:space="preserve">facilities for lowering sections of pipe into trenches. Do not, under any circumstances </w:t>
      </w:r>
      <w:r w:rsidR="004E4D20">
        <w:rPr>
          <w:sz w:val="24"/>
          <w:szCs w:val="24"/>
        </w:rPr>
        <w:tab/>
      </w:r>
      <w:r w:rsidR="004E4D20">
        <w:rPr>
          <w:sz w:val="24"/>
          <w:szCs w:val="24"/>
        </w:rPr>
        <w:tab/>
      </w:r>
      <w:r w:rsidR="004E4D20">
        <w:rPr>
          <w:sz w:val="24"/>
          <w:szCs w:val="24"/>
        </w:rPr>
        <w:tab/>
      </w:r>
      <w:r w:rsidRPr="00E03C32">
        <w:rPr>
          <w:sz w:val="24"/>
          <w:szCs w:val="24"/>
        </w:rPr>
        <w:t>lay</w:t>
      </w:r>
      <w:r w:rsidR="004E4D20">
        <w:rPr>
          <w:sz w:val="24"/>
          <w:szCs w:val="24"/>
        </w:rPr>
        <w:t xml:space="preserve"> </w:t>
      </w:r>
      <w:r w:rsidRPr="00E03C32">
        <w:rPr>
          <w:sz w:val="24"/>
          <w:szCs w:val="24"/>
        </w:rPr>
        <w:t xml:space="preserve">pipe in water or when trench conditions or weather prove unsuitable for such work. </w:t>
      </w:r>
      <w:r w:rsidR="004E4D20">
        <w:rPr>
          <w:sz w:val="24"/>
          <w:szCs w:val="24"/>
        </w:rPr>
        <w:tab/>
      </w:r>
      <w:r w:rsidR="004E4D20">
        <w:rPr>
          <w:sz w:val="24"/>
          <w:szCs w:val="24"/>
        </w:rPr>
        <w:tab/>
      </w:r>
      <w:r w:rsidR="004E4D20">
        <w:rPr>
          <w:sz w:val="24"/>
          <w:szCs w:val="24"/>
        </w:rPr>
        <w:tab/>
      </w:r>
      <w:r w:rsidRPr="00E03C32">
        <w:rPr>
          <w:sz w:val="24"/>
          <w:szCs w:val="24"/>
        </w:rPr>
        <w:t xml:space="preserve">Provide for the diversion of drainage or dewatering of trenches during construction as </w:t>
      </w:r>
      <w:r w:rsidR="004E4D20">
        <w:rPr>
          <w:sz w:val="24"/>
          <w:szCs w:val="24"/>
        </w:rPr>
        <w:tab/>
      </w:r>
      <w:r w:rsidR="004E4D20">
        <w:rPr>
          <w:sz w:val="24"/>
          <w:szCs w:val="24"/>
        </w:rPr>
        <w:tab/>
      </w:r>
      <w:r w:rsidR="004E4D20">
        <w:rPr>
          <w:sz w:val="24"/>
          <w:szCs w:val="24"/>
        </w:rPr>
        <w:tab/>
      </w:r>
      <w:r w:rsidRPr="00E03C32">
        <w:rPr>
          <w:sz w:val="24"/>
          <w:szCs w:val="24"/>
        </w:rPr>
        <w:t xml:space="preserve">necessary. Inspect all </w:t>
      </w:r>
      <w:proofErr w:type="gramStart"/>
      <w:r w:rsidRPr="00E03C32">
        <w:rPr>
          <w:sz w:val="24"/>
          <w:szCs w:val="24"/>
        </w:rPr>
        <w:t>pipe</w:t>
      </w:r>
      <w:proofErr w:type="gramEnd"/>
      <w:r w:rsidRPr="00E03C32">
        <w:rPr>
          <w:sz w:val="24"/>
          <w:szCs w:val="24"/>
        </w:rPr>
        <w:t xml:space="preserve"> in place before backfilling, and remove and replace those </w:t>
      </w:r>
      <w:r w:rsidR="004E4D20">
        <w:rPr>
          <w:sz w:val="24"/>
          <w:szCs w:val="24"/>
        </w:rPr>
        <w:tab/>
      </w:r>
      <w:r w:rsidR="004E4D20">
        <w:rPr>
          <w:sz w:val="24"/>
          <w:szCs w:val="24"/>
        </w:rPr>
        <w:tab/>
      </w:r>
      <w:r w:rsidR="004E4D20">
        <w:rPr>
          <w:sz w:val="24"/>
          <w:szCs w:val="24"/>
        </w:rPr>
        <w:tab/>
      </w:r>
      <w:r w:rsidRPr="00E03C32">
        <w:rPr>
          <w:sz w:val="24"/>
          <w:szCs w:val="24"/>
        </w:rPr>
        <w:t>pipes damaged during placement.</w:t>
      </w:r>
    </w:p>
    <w:p w:rsidR="00E03C32" w:rsidRPr="00E03C32" w:rsidRDefault="00336452"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E03C32" w:rsidRPr="00E03C32">
        <w:rPr>
          <w:rFonts w:ascii="Times New Roman" w:eastAsia="Times New Roman" w:hAnsi="Times New Roman" w:cs="Times New Roman"/>
          <w:sz w:val="24"/>
          <w:szCs w:val="24"/>
        </w:rPr>
        <w:t xml:space="preserve">Lay pipes in finished trenches starting at the lowest point so that the spigot ends point </w:t>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E03C32" w:rsidRPr="00E03C32">
        <w:rPr>
          <w:rFonts w:ascii="Times New Roman" w:eastAsia="Times New Roman" w:hAnsi="Times New Roman" w:cs="Times New Roman"/>
          <w:sz w:val="24"/>
          <w:szCs w:val="24"/>
        </w:rPr>
        <w:t>in the direction of flow. Lay all pipes with ends abutting and true to line and grade.</w:t>
      </w:r>
    </w:p>
    <w:p w:rsidR="00E03C32" w:rsidRPr="00E03C32" w:rsidRDefault="00336452"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4E4D20">
        <w:rPr>
          <w:rFonts w:ascii="Times New Roman" w:eastAsia="Times New Roman" w:hAnsi="Times New Roman" w:cs="Times New Roman"/>
          <w:sz w:val="24"/>
          <w:szCs w:val="24"/>
        </w:rPr>
        <w:tab/>
        <w:t xml:space="preserve">   </w:t>
      </w:r>
      <w:r w:rsidR="00E03C32" w:rsidRPr="00E03C32">
        <w:rPr>
          <w:rFonts w:ascii="Times New Roman" w:eastAsia="Times New Roman" w:hAnsi="Times New Roman" w:cs="Times New Roman"/>
          <w:sz w:val="24"/>
          <w:szCs w:val="24"/>
        </w:rPr>
        <w:t xml:space="preserve">Where necessary with bell end pipe, excavate suitable bell-holes in the bedding </w:t>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E03C32" w:rsidRPr="00E03C32">
        <w:rPr>
          <w:rFonts w:ascii="Times New Roman" w:eastAsia="Times New Roman" w:hAnsi="Times New Roman" w:cs="Times New Roman"/>
          <w:sz w:val="24"/>
          <w:szCs w:val="24"/>
        </w:rPr>
        <w:t xml:space="preserve">material </w:t>
      </w:r>
      <w:r>
        <w:rPr>
          <w:rFonts w:ascii="Times New Roman" w:eastAsia="Times New Roman" w:hAnsi="Times New Roman" w:cs="Times New Roman"/>
          <w:sz w:val="24"/>
          <w:szCs w:val="24"/>
        </w:rPr>
        <w:tab/>
      </w:r>
      <w:r w:rsidR="00E03C32" w:rsidRPr="00E03C32">
        <w:rPr>
          <w:rFonts w:ascii="Times New Roman" w:eastAsia="Times New Roman" w:hAnsi="Times New Roman" w:cs="Times New Roman"/>
          <w:sz w:val="24"/>
          <w:szCs w:val="24"/>
        </w:rPr>
        <w:t xml:space="preserve">for the bell of each pipe so that the bells will not support the weight of the </w:t>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E03C32" w:rsidRPr="00E03C32">
        <w:rPr>
          <w:rFonts w:ascii="Times New Roman" w:eastAsia="Times New Roman" w:hAnsi="Times New Roman" w:cs="Times New Roman"/>
          <w:sz w:val="24"/>
          <w:szCs w:val="24"/>
        </w:rPr>
        <w:t xml:space="preserve">pipe. Fit and </w:t>
      </w:r>
      <w:r>
        <w:rPr>
          <w:rFonts w:ascii="Times New Roman" w:eastAsia="Times New Roman" w:hAnsi="Times New Roman" w:cs="Times New Roman"/>
          <w:sz w:val="24"/>
          <w:szCs w:val="24"/>
        </w:rPr>
        <w:tab/>
      </w:r>
      <w:r w:rsidR="00E03C32" w:rsidRPr="00E03C32">
        <w:rPr>
          <w:rFonts w:ascii="Times New Roman" w:eastAsia="Times New Roman" w:hAnsi="Times New Roman" w:cs="Times New Roman"/>
          <w:sz w:val="24"/>
          <w:szCs w:val="24"/>
        </w:rPr>
        <w:t xml:space="preserve">match the pipes so that when placed, they will form a conduit with a </w:t>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E03C32" w:rsidRPr="00E03C32">
        <w:rPr>
          <w:rFonts w:ascii="Times New Roman" w:eastAsia="Times New Roman" w:hAnsi="Times New Roman" w:cs="Times New Roman"/>
          <w:sz w:val="24"/>
          <w:szCs w:val="24"/>
        </w:rPr>
        <w:t xml:space="preserve">smooth and uniform invert. Use all possible care when shoving the pipes together to </w:t>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E03C32" w:rsidRPr="00E03C32">
        <w:rPr>
          <w:rFonts w:ascii="Times New Roman" w:eastAsia="Times New Roman" w:hAnsi="Times New Roman" w:cs="Times New Roman"/>
          <w:sz w:val="24"/>
          <w:szCs w:val="24"/>
        </w:rPr>
        <w:t xml:space="preserve">minimize the joints and carefully clean the pipe ends before placing the pipes. Install </w:t>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E03C32" w:rsidRPr="00E03C32">
        <w:rPr>
          <w:rFonts w:ascii="Times New Roman" w:eastAsia="Times New Roman" w:hAnsi="Times New Roman" w:cs="Times New Roman"/>
          <w:sz w:val="24"/>
          <w:szCs w:val="24"/>
        </w:rPr>
        <w:t xml:space="preserve">gaskets in accordance with the </w:t>
      </w:r>
      <w:r>
        <w:rPr>
          <w:rFonts w:ascii="Times New Roman" w:eastAsia="Times New Roman" w:hAnsi="Times New Roman" w:cs="Times New Roman"/>
          <w:sz w:val="24"/>
          <w:szCs w:val="24"/>
        </w:rPr>
        <w:tab/>
      </w:r>
      <w:r w:rsidR="00E03C32" w:rsidRPr="00E03C32">
        <w:rPr>
          <w:rFonts w:ascii="Times New Roman" w:eastAsia="Times New Roman" w:hAnsi="Times New Roman" w:cs="Times New Roman"/>
          <w:sz w:val="24"/>
          <w:szCs w:val="24"/>
        </w:rPr>
        <w:t>manufacturer's recommendations.</w:t>
      </w:r>
    </w:p>
    <w:p w:rsidR="00E03C32" w:rsidRPr="00E03C32" w:rsidRDefault="00336452"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E03C32" w:rsidRPr="00E03C32">
        <w:rPr>
          <w:rFonts w:ascii="Times New Roman" w:eastAsia="Times New Roman" w:hAnsi="Times New Roman" w:cs="Times New Roman"/>
          <w:sz w:val="24"/>
          <w:szCs w:val="24"/>
        </w:rPr>
        <w:t xml:space="preserve">Use Class A concrete encasement, in accordance with </w:t>
      </w:r>
      <w:r w:rsidR="00E03C32" w:rsidRPr="00E03C32">
        <w:rPr>
          <w:rFonts w:ascii="Times New Roman" w:eastAsia="Times New Roman" w:hAnsi="Times New Roman" w:cs="Times New Roman"/>
          <w:strike/>
          <w:color w:val="FF0000"/>
          <w:sz w:val="24"/>
          <w:szCs w:val="24"/>
        </w:rPr>
        <w:t xml:space="preserve">to </w:t>
      </w:r>
      <w:r w:rsidR="00E03C32" w:rsidRPr="00E03C32">
        <w:rPr>
          <w:rFonts w:ascii="Times New Roman" w:eastAsia="Times New Roman" w:hAnsi="Times New Roman" w:cs="Times New Roman"/>
          <w:sz w:val="24"/>
          <w:szCs w:val="24"/>
        </w:rPr>
        <w:t xml:space="preserve">the </w:t>
      </w:r>
      <w:r w:rsidR="00E03C32" w:rsidRPr="00E03C32">
        <w:rPr>
          <w:rFonts w:ascii="Times New Roman" w:eastAsia="Times New Roman" w:hAnsi="Times New Roman" w:cs="Times New Roman"/>
          <w:color w:val="FF0000"/>
          <w:sz w:val="24"/>
          <w:szCs w:val="24"/>
          <w:u w:val="single"/>
        </w:rPr>
        <w:t xml:space="preserve">applicable </w:t>
      </w:r>
      <w:r w:rsidR="00E03C32" w:rsidRPr="00E03C32">
        <w:rPr>
          <w:rFonts w:ascii="Times New Roman" w:eastAsia="Times New Roman" w:hAnsi="Times New Roman" w:cs="Times New Roman"/>
          <w:sz w:val="24"/>
          <w:szCs w:val="24"/>
        </w:rPr>
        <w:t xml:space="preserve">dimensional </w:t>
      </w:r>
      <w:r>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E03C32" w:rsidRPr="00E03C32">
        <w:rPr>
          <w:rFonts w:ascii="Times New Roman" w:eastAsia="Times New Roman" w:hAnsi="Times New Roman" w:cs="Times New Roman"/>
          <w:sz w:val="24"/>
          <w:szCs w:val="24"/>
        </w:rPr>
        <w:t>standard drawing, within the limits of existing or proposed paved areas inside right-of-</w:t>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E03C32" w:rsidRPr="00E03C32">
        <w:rPr>
          <w:rFonts w:ascii="Times New Roman" w:eastAsia="Times New Roman" w:hAnsi="Times New Roman" w:cs="Times New Roman"/>
          <w:sz w:val="24"/>
          <w:szCs w:val="24"/>
        </w:rPr>
        <w:t>way</w:t>
      </w:r>
      <w:r w:rsidR="00E03C32" w:rsidRPr="00E03C32">
        <w:rPr>
          <w:rFonts w:ascii="Times New Roman" w:eastAsia="Times New Roman" w:hAnsi="Times New Roman" w:cs="Times New Roman"/>
          <w:color w:val="FF0000"/>
          <w:sz w:val="24"/>
          <w:szCs w:val="24"/>
          <w:u w:val="single"/>
        </w:rPr>
        <w:t>,</w:t>
      </w:r>
      <w:r w:rsidR="00E03C32" w:rsidRPr="00E03C32">
        <w:rPr>
          <w:rFonts w:ascii="Times New Roman" w:eastAsia="Times New Roman" w:hAnsi="Times New Roman" w:cs="Times New Roman"/>
          <w:sz w:val="24"/>
          <w:szCs w:val="24"/>
        </w:rPr>
        <w:t xml:space="preserve"> where minimum cover during construction or proposed cover over the outside top </w:t>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E03C32" w:rsidRPr="00E03C32">
        <w:rPr>
          <w:rFonts w:ascii="Times New Roman" w:eastAsia="Times New Roman" w:hAnsi="Times New Roman" w:cs="Times New Roman"/>
          <w:sz w:val="24"/>
          <w:szCs w:val="24"/>
        </w:rPr>
        <w:t xml:space="preserve">of the pipe to top of finished grade is </w:t>
      </w:r>
      <w:r w:rsidR="00E03C32" w:rsidRPr="00E03C32">
        <w:rPr>
          <w:rFonts w:ascii="Times New Roman" w:eastAsia="Times New Roman" w:hAnsi="Times New Roman" w:cs="Times New Roman"/>
          <w:strike/>
          <w:color w:val="FF0000"/>
          <w:sz w:val="24"/>
          <w:szCs w:val="24"/>
        </w:rPr>
        <w:t>48</w:t>
      </w:r>
      <w:r w:rsidR="00E03C32" w:rsidRPr="00E03C32">
        <w:rPr>
          <w:rFonts w:ascii="Times New Roman" w:eastAsia="Times New Roman" w:hAnsi="Times New Roman" w:cs="Times New Roman"/>
          <w:sz w:val="24"/>
          <w:szCs w:val="24"/>
        </w:rPr>
        <w:t xml:space="preserve"> </w:t>
      </w:r>
      <w:r w:rsidR="00E03C32" w:rsidRPr="00E03C32">
        <w:rPr>
          <w:rFonts w:ascii="Times New Roman" w:eastAsia="Times New Roman" w:hAnsi="Times New Roman" w:cs="Times New Roman"/>
          <w:color w:val="FF0000"/>
          <w:sz w:val="24"/>
          <w:szCs w:val="24"/>
          <w:u w:val="single"/>
        </w:rPr>
        <w:t xml:space="preserve">36 </w:t>
      </w:r>
      <w:r w:rsidR="00E03C32" w:rsidRPr="00E03C32">
        <w:rPr>
          <w:rFonts w:ascii="Times New Roman" w:eastAsia="Times New Roman" w:hAnsi="Times New Roman" w:cs="Times New Roman"/>
          <w:sz w:val="24"/>
          <w:szCs w:val="24"/>
        </w:rPr>
        <w:t>inches (</w:t>
      </w:r>
      <w:r w:rsidR="00E03C32" w:rsidRPr="00E03C32">
        <w:rPr>
          <w:rFonts w:ascii="Times New Roman" w:eastAsia="Times New Roman" w:hAnsi="Times New Roman" w:cs="Times New Roman"/>
          <w:strike/>
          <w:color w:val="FF0000"/>
          <w:sz w:val="24"/>
          <w:szCs w:val="24"/>
        </w:rPr>
        <w:t>762</w:t>
      </w:r>
      <w:r w:rsidR="00E03C32" w:rsidRPr="00E03C32">
        <w:rPr>
          <w:rFonts w:ascii="Times New Roman" w:eastAsia="Times New Roman" w:hAnsi="Times New Roman" w:cs="Times New Roman"/>
          <w:sz w:val="24"/>
          <w:szCs w:val="24"/>
        </w:rPr>
        <w:t xml:space="preserve"> </w:t>
      </w:r>
      <w:r w:rsidR="007F4A6A" w:rsidRPr="007F4A6A">
        <w:rPr>
          <w:rFonts w:ascii="Times New Roman" w:eastAsia="Times New Roman" w:hAnsi="Times New Roman" w:cs="Times New Roman"/>
          <w:color w:val="FF0000"/>
          <w:sz w:val="24"/>
          <w:szCs w:val="24"/>
          <w:u w:val="single"/>
        </w:rPr>
        <w:t xml:space="preserve">914 </w:t>
      </w:r>
      <w:r w:rsidR="00E03C32" w:rsidRPr="00E03C32">
        <w:rPr>
          <w:rFonts w:ascii="Times New Roman" w:eastAsia="Times New Roman" w:hAnsi="Times New Roman" w:cs="Times New Roman"/>
          <w:sz w:val="24"/>
          <w:szCs w:val="24"/>
        </w:rPr>
        <w:t>mm) or less.</w:t>
      </w:r>
    </w:p>
    <w:p w:rsidR="00E03C32" w:rsidRPr="00E03C32" w:rsidRDefault="00336452"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E03C32" w:rsidRPr="00E03C32">
        <w:rPr>
          <w:rFonts w:ascii="Times New Roman" w:eastAsia="Times New Roman" w:hAnsi="Times New Roman" w:cs="Times New Roman"/>
          <w:sz w:val="24"/>
          <w:szCs w:val="24"/>
        </w:rPr>
        <w:t xml:space="preserve">Make all connections with existing structures after cleaning the structures in a </w:t>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E03C32" w:rsidRPr="00E03C32">
        <w:rPr>
          <w:rFonts w:ascii="Times New Roman" w:eastAsia="Times New Roman" w:hAnsi="Times New Roman" w:cs="Times New Roman"/>
          <w:sz w:val="24"/>
          <w:szCs w:val="24"/>
        </w:rPr>
        <w:t xml:space="preserve">thorough, first class, neat and workmanlike manner acceptable to the Engineer. Include </w:t>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E03C32" w:rsidRPr="00E03C32">
        <w:rPr>
          <w:rFonts w:ascii="Times New Roman" w:eastAsia="Times New Roman" w:hAnsi="Times New Roman" w:cs="Times New Roman"/>
          <w:sz w:val="24"/>
          <w:szCs w:val="24"/>
        </w:rPr>
        <w:t>the cost of this work in the price bid for the various pipe items.</w:t>
      </w:r>
    </w:p>
    <w:p w:rsidR="003B7AF8" w:rsidRPr="00071393" w:rsidRDefault="003B7AF8" w:rsidP="002F7025">
      <w:pPr>
        <w:pStyle w:val="Default"/>
        <w:spacing w:after="0"/>
        <w:ind w:firstLine="0"/>
        <w:rPr>
          <w:color w:val="auto"/>
        </w:rPr>
      </w:pPr>
    </w:p>
    <w:p w:rsidR="00FF7E72" w:rsidRPr="007438DE" w:rsidRDefault="00FF7E72" w:rsidP="00FF7E72">
      <w:pPr>
        <w:pStyle w:val="Default"/>
        <w:spacing w:after="0"/>
        <w:ind w:firstLine="0"/>
        <w:rPr>
          <w:b/>
          <w:color w:val="auto"/>
        </w:rPr>
      </w:pPr>
      <w:r w:rsidRPr="007438DE">
        <w:rPr>
          <w:b/>
          <w:color w:val="auto"/>
        </w:rPr>
        <w:t>901.</w:t>
      </w:r>
      <w:r>
        <w:rPr>
          <w:b/>
          <w:color w:val="auto"/>
        </w:rPr>
        <w:t>15</w:t>
      </w:r>
      <w:r w:rsidRPr="007438DE">
        <w:rPr>
          <w:b/>
          <w:color w:val="auto"/>
        </w:rPr>
        <w:t xml:space="preserve"> </w:t>
      </w:r>
      <w:r>
        <w:rPr>
          <w:rStyle w:val="SubsectionTitle"/>
        </w:rPr>
        <w:t>Pipe Joint</w:t>
      </w:r>
      <w:r w:rsidRPr="007438DE">
        <w:rPr>
          <w:rStyle w:val="SubsectionTitle"/>
        </w:rPr>
        <w:t>s</w:t>
      </w:r>
    </w:p>
    <w:p w:rsidR="00FF7E72" w:rsidRPr="007438DE" w:rsidRDefault="00FF7E72" w:rsidP="00FF7E72">
      <w:pPr>
        <w:pStyle w:val="Default"/>
        <w:rPr>
          <w:color w:val="auto"/>
        </w:rPr>
      </w:pPr>
      <w:r w:rsidRPr="007438DE">
        <w:rPr>
          <w:color w:val="auto"/>
        </w:rPr>
        <w:t>Page 8</w:t>
      </w:r>
      <w:r>
        <w:rPr>
          <w:color w:val="auto"/>
        </w:rPr>
        <w:t>29</w:t>
      </w:r>
    </w:p>
    <w:p w:rsidR="00FF7E72" w:rsidRPr="00E37AEF" w:rsidRDefault="00CC2FDC" w:rsidP="00FF7E7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b/>
      </w:r>
      <w:r w:rsidR="00FF7E72" w:rsidRPr="00E37AEF">
        <w:rPr>
          <w:rFonts w:ascii="Times New Roman" w:hAnsi="Times New Roman" w:cs="Times New Roman"/>
          <w:b/>
          <w:bCs/>
          <w:sz w:val="24"/>
          <w:szCs w:val="24"/>
        </w:rPr>
        <w:t>901.15 Pipe Joints.</w:t>
      </w:r>
    </w:p>
    <w:p w:rsidR="00FF7E72" w:rsidRPr="00FF7E72" w:rsidRDefault="00FF7E72" w:rsidP="00E37AEF">
      <w:pPr>
        <w:autoSpaceDE w:val="0"/>
        <w:autoSpaceDN w:val="0"/>
        <w:adjustRightInd w:val="0"/>
        <w:spacing w:after="0" w:line="360" w:lineRule="auto"/>
        <w:jc w:val="center"/>
        <w:rPr>
          <w:rFonts w:ascii="Times New Roman" w:hAnsi="Times New Roman" w:cs="Times New Roman"/>
          <w:b/>
          <w:bCs/>
          <w:sz w:val="24"/>
          <w:szCs w:val="24"/>
        </w:rPr>
      </w:pPr>
      <w:r w:rsidRPr="00FF7E72">
        <w:rPr>
          <w:rFonts w:ascii="Times New Roman" w:hAnsi="Times New Roman" w:cs="Times New Roman"/>
          <w:b/>
          <w:bCs/>
          <w:sz w:val="24"/>
          <w:szCs w:val="24"/>
        </w:rPr>
        <w:t>Sanitary Sewers</w:t>
      </w:r>
    </w:p>
    <w:p w:rsidR="00FF7E72" w:rsidRPr="00FF7E72" w:rsidRDefault="00CC2FDC" w:rsidP="00FF7E7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37AEF">
        <w:rPr>
          <w:rFonts w:ascii="Times New Roman" w:eastAsia="Times New Roman" w:hAnsi="Times New Roman" w:cs="Times New Roman"/>
          <w:b/>
          <w:sz w:val="24"/>
          <w:szCs w:val="24"/>
        </w:rPr>
        <w:t xml:space="preserve">  </w:t>
      </w:r>
      <w:proofErr w:type="gramStart"/>
      <w:r w:rsidR="00FF7E72" w:rsidRPr="00FF7E72">
        <w:rPr>
          <w:rFonts w:ascii="Times New Roman" w:eastAsia="Times New Roman" w:hAnsi="Times New Roman" w:cs="Times New Roman"/>
          <w:b/>
          <w:sz w:val="24"/>
          <w:szCs w:val="24"/>
        </w:rPr>
        <w:t>Concrete.</w:t>
      </w:r>
      <w:proofErr w:type="gramEnd"/>
      <w:r w:rsidR="00FF7E72" w:rsidRPr="00FF7E72">
        <w:rPr>
          <w:rFonts w:ascii="Times New Roman" w:eastAsia="Times New Roman" w:hAnsi="Times New Roman" w:cs="Times New Roman"/>
          <w:sz w:val="24"/>
          <w:szCs w:val="24"/>
        </w:rPr>
        <w:t xml:space="preserve"> Provide pipe joints conforming to the requirements of ASTM C 443 and as</w:t>
      </w:r>
    </w:p>
    <w:p w:rsidR="00FF7E72" w:rsidRPr="00FF7E72" w:rsidRDefault="00CC2FDC" w:rsidP="00FF7E7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F7E72" w:rsidRPr="00FF7E72">
        <w:rPr>
          <w:rFonts w:ascii="Times New Roman" w:eastAsia="Times New Roman" w:hAnsi="Times New Roman" w:cs="Times New Roman"/>
          <w:sz w:val="24"/>
          <w:szCs w:val="24"/>
        </w:rPr>
        <w:t>specified</w:t>
      </w:r>
      <w:proofErr w:type="gramEnd"/>
      <w:r w:rsidR="00FF7E72" w:rsidRPr="00FF7E72">
        <w:rPr>
          <w:rFonts w:ascii="Times New Roman" w:eastAsia="Times New Roman" w:hAnsi="Times New Roman" w:cs="Times New Roman"/>
          <w:sz w:val="24"/>
          <w:szCs w:val="24"/>
        </w:rPr>
        <w:t xml:space="preserve"> herein. Use solid gaskets of circular cross section confined in an annular space</w:t>
      </w:r>
    </w:p>
    <w:p w:rsidR="00FF7E72" w:rsidRPr="00FF7E72" w:rsidRDefault="00CC2FDC" w:rsidP="00FF7E7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F7E72" w:rsidRPr="00FF7E72">
        <w:rPr>
          <w:rFonts w:ascii="Times New Roman" w:eastAsia="Times New Roman" w:hAnsi="Times New Roman" w:cs="Times New Roman"/>
          <w:sz w:val="24"/>
          <w:szCs w:val="24"/>
        </w:rPr>
        <w:t>formed</w:t>
      </w:r>
      <w:proofErr w:type="gramEnd"/>
      <w:r w:rsidR="00FF7E72" w:rsidRPr="00FF7E72">
        <w:rPr>
          <w:rFonts w:ascii="Times New Roman" w:eastAsia="Times New Roman" w:hAnsi="Times New Roman" w:cs="Times New Roman"/>
          <w:sz w:val="24"/>
          <w:szCs w:val="24"/>
        </w:rPr>
        <w:t xml:space="preserve"> by the shoulder on the bell and spigot or in the groove in the spigot of the pipe</w:t>
      </w:r>
    </w:p>
    <w:p w:rsidR="00FF7E72" w:rsidRPr="00FF7E72" w:rsidRDefault="00CC2FDC" w:rsidP="00FF7E7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F7E72" w:rsidRPr="00FF7E72">
        <w:rPr>
          <w:rFonts w:ascii="Times New Roman" w:eastAsia="Times New Roman" w:hAnsi="Times New Roman" w:cs="Times New Roman"/>
          <w:sz w:val="24"/>
          <w:szCs w:val="24"/>
        </w:rPr>
        <w:t>so</w:t>
      </w:r>
      <w:proofErr w:type="gramEnd"/>
      <w:r w:rsidR="00FF7E72" w:rsidRPr="00FF7E72">
        <w:rPr>
          <w:rFonts w:ascii="Times New Roman" w:eastAsia="Times New Roman" w:hAnsi="Times New Roman" w:cs="Times New Roman"/>
          <w:sz w:val="24"/>
          <w:szCs w:val="24"/>
        </w:rPr>
        <w:t xml:space="preserve"> that movement of the pipe or hydrostatic and hydrodynamic pressure cannot displace</w:t>
      </w:r>
    </w:p>
    <w:p w:rsidR="00FF7E72" w:rsidRPr="00FF7E72" w:rsidRDefault="00CC2FDC" w:rsidP="00FF7E7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F7E72" w:rsidRPr="00FF7E72">
        <w:rPr>
          <w:rFonts w:ascii="Times New Roman" w:eastAsia="Times New Roman" w:hAnsi="Times New Roman" w:cs="Times New Roman"/>
          <w:sz w:val="24"/>
          <w:szCs w:val="24"/>
        </w:rPr>
        <w:t>the</w:t>
      </w:r>
      <w:proofErr w:type="gramEnd"/>
      <w:r w:rsidR="00FF7E72" w:rsidRPr="00FF7E72">
        <w:rPr>
          <w:rFonts w:ascii="Times New Roman" w:eastAsia="Times New Roman" w:hAnsi="Times New Roman" w:cs="Times New Roman"/>
          <w:sz w:val="24"/>
          <w:szCs w:val="24"/>
        </w:rPr>
        <w:t xml:space="preserve"> gasket. When the joint is assembled, compress the gasket to form a watertight seal.</w:t>
      </w:r>
    </w:p>
    <w:p w:rsidR="00FF7E72" w:rsidRDefault="00FF7E72" w:rsidP="00FF7E72">
      <w:pPr>
        <w:autoSpaceDE w:val="0"/>
        <w:autoSpaceDN w:val="0"/>
        <w:adjustRightInd w:val="0"/>
        <w:spacing w:after="0" w:line="240" w:lineRule="auto"/>
        <w:rPr>
          <w:rFonts w:ascii="Times New Roman" w:eastAsia="Times New Roman" w:hAnsi="Times New Roman" w:cs="Times New Roman"/>
          <w:sz w:val="24"/>
          <w:szCs w:val="24"/>
        </w:rPr>
      </w:pPr>
    </w:p>
    <w:p w:rsidR="00FF7E72" w:rsidRPr="00FF7E72" w:rsidRDefault="00CC2FDC" w:rsidP="00FF7E7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7E72" w:rsidRPr="00FF7E72">
        <w:rPr>
          <w:rFonts w:ascii="Times New Roman" w:eastAsia="Times New Roman" w:hAnsi="Times New Roman" w:cs="Times New Roman"/>
          <w:sz w:val="24"/>
          <w:szCs w:val="24"/>
        </w:rPr>
        <w:t xml:space="preserve">Provide all elliptical reinforced concrete </w:t>
      </w:r>
      <w:proofErr w:type="gramStart"/>
      <w:r w:rsidR="00FF7E72" w:rsidRPr="00FF7E72">
        <w:rPr>
          <w:rFonts w:ascii="Times New Roman" w:eastAsia="Times New Roman" w:hAnsi="Times New Roman" w:cs="Times New Roman"/>
          <w:sz w:val="24"/>
          <w:szCs w:val="24"/>
        </w:rPr>
        <w:t>pipe</w:t>
      </w:r>
      <w:proofErr w:type="gramEnd"/>
      <w:r w:rsidR="00FF7E72" w:rsidRPr="00FF7E72">
        <w:rPr>
          <w:rFonts w:ascii="Times New Roman" w:eastAsia="Times New Roman" w:hAnsi="Times New Roman" w:cs="Times New Roman"/>
          <w:sz w:val="24"/>
          <w:szCs w:val="24"/>
        </w:rPr>
        <w:t xml:space="preserve"> for sanitary sewers with Type B -</w:t>
      </w:r>
    </w:p>
    <w:p w:rsidR="00FF7E72" w:rsidRPr="00FF7E72" w:rsidRDefault="00CC2FDC" w:rsidP="00FF7E7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F7E72" w:rsidRPr="00FF7E72">
        <w:rPr>
          <w:rFonts w:ascii="Times New Roman" w:eastAsia="Times New Roman" w:hAnsi="Times New Roman" w:cs="Times New Roman"/>
          <w:sz w:val="24"/>
          <w:szCs w:val="24"/>
        </w:rPr>
        <w:t>mortar</w:t>
      </w:r>
      <w:proofErr w:type="gramEnd"/>
      <w:r w:rsidR="00FF7E72" w:rsidRPr="00FF7E72">
        <w:rPr>
          <w:rFonts w:ascii="Times New Roman" w:eastAsia="Times New Roman" w:hAnsi="Times New Roman" w:cs="Times New Roman"/>
          <w:sz w:val="24"/>
          <w:szCs w:val="24"/>
        </w:rPr>
        <w:t xml:space="preserve"> joints and ASTM C 877 rubber and mastic sealing band.</w:t>
      </w:r>
    </w:p>
    <w:p w:rsidR="00FF7E72" w:rsidRDefault="00FF7E72" w:rsidP="00FF7E72">
      <w:pPr>
        <w:autoSpaceDE w:val="0"/>
        <w:autoSpaceDN w:val="0"/>
        <w:adjustRightInd w:val="0"/>
        <w:spacing w:after="0" w:line="240" w:lineRule="auto"/>
        <w:rPr>
          <w:rFonts w:ascii="Times New Roman" w:hAnsi="Times New Roman" w:cs="Times New Roman"/>
          <w:b/>
          <w:bCs/>
          <w:sz w:val="25"/>
          <w:szCs w:val="25"/>
        </w:rPr>
      </w:pPr>
    </w:p>
    <w:p w:rsidR="00FF7E72" w:rsidRPr="00FF7E72" w:rsidRDefault="00CC2FDC" w:rsidP="00FF7E7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37AEF">
        <w:rPr>
          <w:rFonts w:ascii="Times New Roman" w:eastAsia="Times New Roman" w:hAnsi="Times New Roman" w:cs="Times New Roman"/>
          <w:b/>
          <w:sz w:val="24"/>
          <w:szCs w:val="24"/>
        </w:rPr>
        <w:t xml:space="preserve">  </w:t>
      </w:r>
      <w:proofErr w:type="gramStart"/>
      <w:r w:rsidR="00FF7E72" w:rsidRPr="00FF7E72">
        <w:rPr>
          <w:rFonts w:ascii="Times New Roman" w:eastAsia="Times New Roman" w:hAnsi="Times New Roman" w:cs="Times New Roman"/>
          <w:b/>
          <w:sz w:val="24"/>
          <w:szCs w:val="24"/>
        </w:rPr>
        <w:t>Vitrified Clay.</w:t>
      </w:r>
      <w:proofErr w:type="gramEnd"/>
      <w:r w:rsidR="00FF7E72" w:rsidRPr="00FF7E72">
        <w:rPr>
          <w:rFonts w:ascii="Times New Roman" w:eastAsia="Times New Roman" w:hAnsi="Times New Roman" w:cs="Times New Roman"/>
          <w:sz w:val="24"/>
          <w:szCs w:val="24"/>
        </w:rPr>
        <w:t xml:space="preserve"> Provide pipe joints conforming to the requirements of ASTM C 425</w:t>
      </w:r>
    </w:p>
    <w:p w:rsidR="00FF7E72" w:rsidRPr="00FF7E72" w:rsidRDefault="00CC2FDC" w:rsidP="00FF7E7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F7E72" w:rsidRPr="00FF7E72">
        <w:rPr>
          <w:rFonts w:ascii="Times New Roman" w:eastAsia="Times New Roman" w:hAnsi="Times New Roman" w:cs="Times New Roman"/>
          <w:sz w:val="24"/>
          <w:szCs w:val="24"/>
        </w:rPr>
        <w:t>Compression Joints for Vitrified Clay Bell and Spigot Pipe.</w:t>
      </w:r>
      <w:proofErr w:type="gramEnd"/>
    </w:p>
    <w:p w:rsidR="00FF7E72" w:rsidRDefault="00FF7E72" w:rsidP="00FF7E72">
      <w:pPr>
        <w:autoSpaceDE w:val="0"/>
        <w:autoSpaceDN w:val="0"/>
        <w:adjustRightInd w:val="0"/>
        <w:spacing w:after="0" w:line="240" w:lineRule="auto"/>
        <w:rPr>
          <w:rFonts w:ascii="Times New Roman" w:hAnsi="Times New Roman" w:cs="Times New Roman"/>
          <w:b/>
          <w:bCs/>
          <w:sz w:val="25"/>
          <w:szCs w:val="25"/>
        </w:rPr>
      </w:pPr>
    </w:p>
    <w:p w:rsidR="00FF7E72" w:rsidRPr="00FF7E72" w:rsidRDefault="00CC2FDC" w:rsidP="00FF7E7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37AEF">
        <w:rPr>
          <w:rFonts w:ascii="Times New Roman" w:eastAsia="Times New Roman" w:hAnsi="Times New Roman" w:cs="Times New Roman"/>
          <w:b/>
          <w:sz w:val="24"/>
          <w:szCs w:val="24"/>
        </w:rPr>
        <w:t xml:space="preserve">  </w:t>
      </w:r>
      <w:proofErr w:type="gramStart"/>
      <w:r w:rsidR="00FF7E72" w:rsidRPr="00FF7E72">
        <w:rPr>
          <w:rFonts w:ascii="Times New Roman" w:eastAsia="Times New Roman" w:hAnsi="Times New Roman" w:cs="Times New Roman"/>
          <w:b/>
          <w:sz w:val="24"/>
          <w:szCs w:val="24"/>
        </w:rPr>
        <w:t>Type PSM Poly Vinyl Chloride (PVC) Sewer Pipe.</w:t>
      </w:r>
      <w:proofErr w:type="gramEnd"/>
      <w:r w:rsidR="00FF7E72" w:rsidRPr="00FF7E72">
        <w:rPr>
          <w:rFonts w:ascii="Times New Roman" w:eastAsia="Times New Roman" w:hAnsi="Times New Roman" w:cs="Times New Roman"/>
          <w:sz w:val="24"/>
          <w:szCs w:val="24"/>
        </w:rPr>
        <w:t xml:space="preserve"> Provide pipe joints conforming</w:t>
      </w:r>
    </w:p>
    <w:p w:rsidR="00FF7E72" w:rsidRPr="00FF7E72" w:rsidRDefault="00CC2FDC" w:rsidP="00FF7E7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F7E72" w:rsidRPr="00FF7E72">
        <w:rPr>
          <w:rFonts w:ascii="Times New Roman" w:eastAsia="Times New Roman" w:hAnsi="Times New Roman" w:cs="Times New Roman"/>
          <w:sz w:val="24"/>
          <w:szCs w:val="24"/>
        </w:rPr>
        <w:t>to</w:t>
      </w:r>
      <w:proofErr w:type="gramEnd"/>
      <w:r w:rsidR="00FF7E72" w:rsidRPr="00FF7E72">
        <w:rPr>
          <w:rFonts w:ascii="Times New Roman" w:eastAsia="Times New Roman" w:hAnsi="Times New Roman" w:cs="Times New Roman"/>
          <w:sz w:val="24"/>
          <w:szCs w:val="24"/>
        </w:rPr>
        <w:t xml:space="preserve"> the requirements of ASTM D 3212.</w:t>
      </w:r>
    </w:p>
    <w:p w:rsidR="00FF7E72" w:rsidRDefault="00FF7E72" w:rsidP="00FF7E72">
      <w:pPr>
        <w:autoSpaceDE w:val="0"/>
        <w:autoSpaceDN w:val="0"/>
        <w:adjustRightInd w:val="0"/>
        <w:spacing w:after="0" w:line="240" w:lineRule="auto"/>
        <w:rPr>
          <w:rFonts w:ascii="Times New Roman" w:hAnsi="Times New Roman" w:cs="Times New Roman"/>
          <w:b/>
          <w:bCs/>
          <w:sz w:val="25"/>
          <w:szCs w:val="25"/>
        </w:rPr>
      </w:pPr>
    </w:p>
    <w:p w:rsidR="00FF7E72" w:rsidRPr="00FF7E72" w:rsidRDefault="00CC2FDC" w:rsidP="00FF7E7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37AEF">
        <w:rPr>
          <w:rFonts w:ascii="Times New Roman" w:eastAsia="Times New Roman" w:hAnsi="Times New Roman" w:cs="Times New Roman"/>
          <w:b/>
          <w:sz w:val="24"/>
          <w:szCs w:val="24"/>
        </w:rPr>
        <w:t xml:space="preserve">  </w:t>
      </w:r>
      <w:proofErr w:type="gramStart"/>
      <w:r w:rsidR="00FF7E72" w:rsidRPr="00FF7E72">
        <w:rPr>
          <w:rFonts w:ascii="Times New Roman" w:eastAsia="Times New Roman" w:hAnsi="Times New Roman" w:cs="Times New Roman"/>
          <w:b/>
          <w:sz w:val="24"/>
          <w:szCs w:val="24"/>
        </w:rPr>
        <w:t>Ductile Iron.</w:t>
      </w:r>
      <w:proofErr w:type="gramEnd"/>
      <w:r w:rsidR="00FF7E72" w:rsidRPr="00FF7E72">
        <w:rPr>
          <w:rFonts w:ascii="Times New Roman" w:eastAsia="Times New Roman" w:hAnsi="Times New Roman" w:cs="Times New Roman"/>
          <w:sz w:val="24"/>
          <w:szCs w:val="24"/>
        </w:rPr>
        <w:t xml:space="preserve"> Use mechanical or push on joints meeting AWWA C111 or restrained</w:t>
      </w:r>
    </w:p>
    <w:p w:rsidR="00FF7E72" w:rsidRDefault="00CC2FDC" w:rsidP="00CB037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F7E72" w:rsidRPr="00FF7E72">
        <w:rPr>
          <w:rFonts w:ascii="Times New Roman" w:eastAsia="Times New Roman" w:hAnsi="Times New Roman" w:cs="Times New Roman"/>
          <w:sz w:val="24"/>
          <w:szCs w:val="24"/>
        </w:rPr>
        <w:t>joints</w:t>
      </w:r>
      <w:proofErr w:type="gramEnd"/>
      <w:r w:rsidR="00FF7E72" w:rsidRPr="00FF7E72">
        <w:rPr>
          <w:rFonts w:ascii="Times New Roman" w:eastAsia="Times New Roman" w:hAnsi="Times New Roman" w:cs="Times New Roman"/>
          <w:sz w:val="24"/>
          <w:szCs w:val="24"/>
        </w:rPr>
        <w:t xml:space="preserve"> meeting AWWA C110 or C153.</w:t>
      </w:r>
    </w:p>
    <w:p w:rsidR="00CB037D" w:rsidRDefault="00CB037D" w:rsidP="00CB037D">
      <w:pPr>
        <w:autoSpaceDE w:val="0"/>
        <w:autoSpaceDN w:val="0"/>
        <w:adjustRightInd w:val="0"/>
        <w:spacing w:after="0" w:line="240" w:lineRule="auto"/>
        <w:rPr>
          <w:rFonts w:ascii="Times New Roman" w:eastAsia="Times New Roman" w:hAnsi="Times New Roman" w:cs="Times New Roman"/>
          <w:sz w:val="24"/>
          <w:szCs w:val="24"/>
        </w:rPr>
      </w:pPr>
    </w:p>
    <w:p w:rsidR="00CB037D" w:rsidRPr="00CB037D" w:rsidRDefault="00CB037D" w:rsidP="00CB037D">
      <w:pPr>
        <w:autoSpaceDE w:val="0"/>
        <w:autoSpaceDN w:val="0"/>
        <w:adjustRightInd w:val="0"/>
        <w:spacing w:after="0" w:line="240" w:lineRule="auto"/>
        <w:rPr>
          <w:rFonts w:ascii="Times New Roman" w:eastAsia="Times New Roman" w:hAnsi="Times New Roman" w:cs="Times New Roman"/>
          <w:color w:val="FF0000"/>
          <w:sz w:val="24"/>
          <w:szCs w:val="24"/>
          <w:u w:val="single"/>
        </w:rPr>
      </w:pPr>
      <w:r>
        <w:rPr>
          <w:rFonts w:ascii="Times New Roman" w:eastAsia="Times New Roman" w:hAnsi="Times New Roman" w:cs="Times New Roman"/>
          <w:b/>
          <w:sz w:val="24"/>
          <w:szCs w:val="24"/>
        </w:rPr>
        <w:tab/>
      </w:r>
      <w:r w:rsidRPr="00CB037D">
        <w:rPr>
          <w:rFonts w:ascii="Times New Roman" w:eastAsia="Times New Roman" w:hAnsi="Times New Roman" w:cs="Times New Roman"/>
          <w:b/>
          <w:color w:val="FF0000"/>
          <w:sz w:val="24"/>
          <w:szCs w:val="24"/>
          <w:u w:val="single"/>
        </w:rPr>
        <w:t xml:space="preserve">  </w:t>
      </w:r>
      <w:proofErr w:type="gramStart"/>
      <w:r w:rsidRPr="00CB037D">
        <w:rPr>
          <w:rFonts w:ascii="Times New Roman" w:eastAsia="Times New Roman" w:hAnsi="Times New Roman" w:cs="Times New Roman"/>
          <w:b/>
          <w:color w:val="FF0000"/>
          <w:sz w:val="24"/>
          <w:szCs w:val="24"/>
          <w:u w:val="single"/>
        </w:rPr>
        <w:t>Polypropylene Sewer Pipe.</w:t>
      </w:r>
      <w:proofErr w:type="gramEnd"/>
      <w:r w:rsidRPr="00CB037D">
        <w:rPr>
          <w:rFonts w:ascii="Times New Roman" w:eastAsia="Times New Roman" w:hAnsi="Times New Roman" w:cs="Times New Roman"/>
          <w:color w:val="FF0000"/>
          <w:sz w:val="24"/>
          <w:szCs w:val="24"/>
          <w:u w:val="single"/>
        </w:rPr>
        <w:t xml:space="preserve"> Provide pipe joints conforming</w:t>
      </w:r>
      <w:r w:rsidR="005A027D">
        <w:rPr>
          <w:rFonts w:ascii="Times New Roman" w:eastAsia="Times New Roman" w:hAnsi="Times New Roman" w:cs="Times New Roman"/>
          <w:color w:val="FF0000"/>
          <w:sz w:val="24"/>
          <w:szCs w:val="24"/>
          <w:u w:val="single"/>
        </w:rPr>
        <w:t xml:space="preserve"> </w:t>
      </w:r>
      <w:r w:rsidRPr="00CB037D">
        <w:rPr>
          <w:rFonts w:ascii="Times New Roman" w:eastAsia="Times New Roman" w:hAnsi="Times New Roman" w:cs="Times New Roman"/>
          <w:color w:val="FF0000"/>
          <w:sz w:val="24"/>
          <w:szCs w:val="24"/>
          <w:u w:val="single"/>
        </w:rPr>
        <w:t xml:space="preserve">to the requirements of </w:t>
      </w:r>
      <w:r w:rsidR="005A027D" w:rsidRPr="005A027D">
        <w:rPr>
          <w:rFonts w:ascii="Times New Roman" w:eastAsia="Times New Roman" w:hAnsi="Times New Roman" w:cs="Times New Roman"/>
          <w:color w:val="FF0000"/>
          <w:sz w:val="24"/>
          <w:szCs w:val="24"/>
        </w:rPr>
        <w:tab/>
      </w:r>
      <w:r w:rsidRPr="00CB037D">
        <w:rPr>
          <w:rFonts w:ascii="Times New Roman" w:eastAsia="Times New Roman" w:hAnsi="Times New Roman" w:cs="Times New Roman"/>
          <w:color w:val="FF0000"/>
          <w:sz w:val="24"/>
          <w:szCs w:val="24"/>
          <w:u w:val="single"/>
        </w:rPr>
        <w:t>ASTM D 3212.</w:t>
      </w:r>
    </w:p>
    <w:p w:rsidR="00CB037D" w:rsidRPr="00FF7E72" w:rsidRDefault="00CB037D" w:rsidP="00C415A9">
      <w:pPr>
        <w:autoSpaceDE w:val="0"/>
        <w:autoSpaceDN w:val="0"/>
        <w:adjustRightInd w:val="0"/>
        <w:spacing w:after="0" w:line="360" w:lineRule="auto"/>
        <w:rPr>
          <w:rFonts w:ascii="Times New Roman" w:eastAsia="Times New Roman" w:hAnsi="Times New Roman" w:cs="Times New Roman"/>
          <w:sz w:val="24"/>
          <w:szCs w:val="24"/>
        </w:rPr>
      </w:pPr>
    </w:p>
    <w:p w:rsidR="00E37AEF" w:rsidRPr="00FF7E72" w:rsidRDefault="00FF7E72" w:rsidP="00E37AEF">
      <w:pPr>
        <w:autoSpaceDE w:val="0"/>
        <w:autoSpaceDN w:val="0"/>
        <w:adjustRightInd w:val="0"/>
        <w:spacing w:after="0" w:line="360" w:lineRule="auto"/>
        <w:jc w:val="center"/>
        <w:rPr>
          <w:rFonts w:ascii="Times New Roman" w:hAnsi="Times New Roman" w:cs="Times New Roman"/>
          <w:b/>
          <w:bCs/>
          <w:sz w:val="24"/>
          <w:szCs w:val="24"/>
        </w:rPr>
      </w:pPr>
      <w:r w:rsidRPr="00FF7E72">
        <w:rPr>
          <w:rFonts w:ascii="Times New Roman" w:hAnsi="Times New Roman" w:cs="Times New Roman"/>
          <w:b/>
          <w:bCs/>
          <w:sz w:val="24"/>
          <w:szCs w:val="24"/>
        </w:rPr>
        <w:t>Storm Sewers</w:t>
      </w:r>
    </w:p>
    <w:p w:rsidR="00FF7E72" w:rsidRPr="00E37AEF" w:rsidRDefault="00CC2FDC" w:rsidP="00E37AEF">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37AEF">
        <w:rPr>
          <w:rFonts w:ascii="Times New Roman" w:eastAsia="Times New Roman" w:hAnsi="Times New Roman" w:cs="Times New Roman"/>
          <w:b/>
          <w:sz w:val="24"/>
          <w:szCs w:val="24"/>
        </w:rPr>
        <w:t xml:space="preserve">  </w:t>
      </w:r>
      <w:proofErr w:type="gramStart"/>
      <w:r w:rsidR="00FF7E72" w:rsidRPr="00E37AEF">
        <w:rPr>
          <w:rFonts w:ascii="Times New Roman" w:eastAsia="Times New Roman" w:hAnsi="Times New Roman" w:cs="Times New Roman"/>
          <w:b/>
          <w:sz w:val="24"/>
          <w:szCs w:val="24"/>
        </w:rPr>
        <w:t>Concrete.</w:t>
      </w:r>
      <w:proofErr w:type="gramEnd"/>
      <w:r w:rsidR="00FF7E72" w:rsidRPr="00E37AEF">
        <w:rPr>
          <w:rFonts w:ascii="Times New Roman" w:eastAsia="Times New Roman" w:hAnsi="Times New Roman" w:cs="Times New Roman"/>
          <w:sz w:val="24"/>
          <w:szCs w:val="24"/>
        </w:rPr>
        <w:t xml:space="preserve"> Use pipe joints conforming to one of the following:</w:t>
      </w:r>
    </w:p>
    <w:p w:rsidR="00FF7E72" w:rsidRPr="00E37AEF" w:rsidRDefault="00CC2FDC" w:rsidP="00E37AEF">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7AEF">
        <w:rPr>
          <w:rFonts w:ascii="Times New Roman" w:eastAsia="Times New Roman" w:hAnsi="Times New Roman" w:cs="Times New Roman"/>
          <w:sz w:val="24"/>
          <w:szCs w:val="24"/>
        </w:rPr>
        <w:t xml:space="preserve">  </w:t>
      </w:r>
      <w:r w:rsidR="00FF7E72" w:rsidRPr="00E37AEF">
        <w:rPr>
          <w:rFonts w:ascii="Times New Roman" w:eastAsia="Times New Roman" w:hAnsi="Times New Roman" w:cs="Times New Roman"/>
          <w:sz w:val="24"/>
          <w:szCs w:val="24"/>
        </w:rPr>
        <w:t>Type A Rubber Gasket. Meet the requirements of ASTM C 443.</w:t>
      </w:r>
    </w:p>
    <w:p w:rsidR="00E37AEF" w:rsidRDefault="00CC2FDC" w:rsidP="00FF7E7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7AEF">
        <w:rPr>
          <w:rFonts w:ascii="Times New Roman" w:eastAsia="Times New Roman" w:hAnsi="Times New Roman" w:cs="Times New Roman"/>
          <w:sz w:val="24"/>
          <w:szCs w:val="24"/>
        </w:rPr>
        <w:t xml:space="preserve">  </w:t>
      </w:r>
      <w:proofErr w:type="gramStart"/>
      <w:r w:rsidR="00FF7E72" w:rsidRPr="00E37AEF">
        <w:rPr>
          <w:rFonts w:ascii="Times New Roman" w:eastAsia="Times New Roman" w:hAnsi="Times New Roman" w:cs="Times New Roman"/>
          <w:sz w:val="24"/>
          <w:szCs w:val="24"/>
        </w:rPr>
        <w:t>Type B Mortar.</w:t>
      </w:r>
      <w:proofErr w:type="gramEnd"/>
      <w:r w:rsidR="00FF7E72" w:rsidRPr="00E37AEF">
        <w:rPr>
          <w:rFonts w:ascii="Times New Roman" w:eastAsia="Times New Roman" w:hAnsi="Times New Roman" w:cs="Times New Roman"/>
          <w:sz w:val="24"/>
          <w:szCs w:val="24"/>
        </w:rPr>
        <w:t xml:space="preserve"> On sewers 30 inches (762 mm) in diameter and larger, lay the groove</w:t>
      </w:r>
      <w:r w:rsidR="00E37A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FF7E72" w:rsidRPr="00E37AEF">
        <w:rPr>
          <w:rFonts w:ascii="Times New Roman" w:eastAsia="Times New Roman" w:hAnsi="Times New Roman" w:cs="Times New Roman"/>
          <w:sz w:val="24"/>
          <w:szCs w:val="24"/>
        </w:rPr>
        <w:t>end of the pipe to line and grade and wash with a wet brush and butter the bottom half of</w:t>
      </w:r>
      <w:r w:rsidR="00E37A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FF7E72" w:rsidRPr="00E37AEF">
        <w:rPr>
          <w:rFonts w:ascii="Times New Roman" w:eastAsia="Times New Roman" w:hAnsi="Times New Roman" w:cs="Times New Roman"/>
          <w:sz w:val="24"/>
          <w:szCs w:val="24"/>
        </w:rPr>
        <w:t>the groove with 1 to 2 Portland Cement mortar. Clean the tongue of the next section of</w:t>
      </w:r>
      <w:r w:rsidR="00E37A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FF7E72" w:rsidRPr="00E37AEF">
        <w:rPr>
          <w:rFonts w:ascii="Times New Roman" w:eastAsia="Times New Roman" w:hAnsi="Times New Roman" w:cs="Times New Roman"/>
          <w:sz w:val="24"/>
          <w:szCs w:val="24"/>
        </w:rPr>
        <w:t xml:space="preserve">pipe with a wet brush and apply a layer of 1 to 2 Portland </w:t>
      </w:r>
      <w:proofErr w:type="gramStart"/>
      <w:r w:rsidR="00FF7E72" w:rsidRPr="00E37AEF">
        <w:rPr>
          <w:rFonts w:ascii="Times New Roman" w:eastAsia="Times New Roman" w:hAnsi="Times New Roman" w:cs="Times New Roman"/>
          <w:sz w:val="24"/>
          <w:szCs w:val="24"/>
        </w:rPr>
        <w:t>Cement</w:t>
      </w:r>
      <w:proofErr w:type="gramEnd"/>
      <w:r w:rsidR="00FF7E72" w:rsidRPr="00E37AEF">
        <w:rPr>
          <w:rFonts w:ascii="Times New Roman" w:eastAsia="Times New Roman" w:hAnsi="Times New Roman" w:cs="Times New Roman"/>
          <w:sz w:val="24"/>
          <w:szCs w:val="24"/>
        </w:rPr>
        <w:t xml:space="preserve"> mortar to the top half</w:t>
      </w:r>
      <w:r w:rsidR="00E37A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FF7E72" w:rsidRPr="00E37AEF">
        <w:rPr>
          <w:rFonts w:ascii="Times New Roman" w:eastAsia="Times New Roman" w:hAnsi="Times New Roman" w:cs="Times New Roman"/>
          <w:sz w:val="24"/>
          <w:szCs w:val="24"/>
        </w:rPr>
        <w:t>of it. Then fit the tongue end of the second pipe into the groove end of the first pipe until</w:t>
      </w:r>
      <w:r w:rsidR="00E37A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FF7E72" w:rsidRPr="00E37AEF">
        <w:rPr>
          <w:rFonts w:ascii="Times New Roman" w:eastAsia="Times New Roman" w:hAnsi="Times New Roman" w:cs="Times New Roman"/>
          <w:sz w:val="24"/>
          <w:szCs w:val="24"/>
        </w:rPr>
        <w:t>the mortar is squeezed out onto the inner and outer surfaces. Point the inner surface of</w:t>
      </w:r>
      <w:r w:rsidR="00E37AEF">
        <w:rPr>
          <w:rFonts w:ascii="Times New Roman" w:eastAsia="Times New Roman" w:hAnsi="Times New Roman" w:cs="Times New Roman"/>
          <w:sz w:val="24"/>
          <w:szCs w:val="24"/>
        </w:rPr>
        <w:t xml:space="preserve"> </w:t>
      </w:r>
      <w:r w:rsidR="00FF7E72" w:rsidRPr="00E37AE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b/>
      </w:r>
      <w:r w:rsidR="00FF7E72" w:rsidRPr="00E37AEF">
        <w:rPr>
          <w:rFonts w:ascii="Times New Roman" w:eastAsia="Times New Roman" w:hAnsi="Times New Roman" w:cs="Times New Roman"/>
          <w:sz w:val="24"/>
          <w:szCs w:val="24"/>
        </w:rPr>
        <w:t>pipe at the joint and smooth with a long handled brush. Point the outside with a bead</w:t>
      </w:r>
      <w:r w:rsidR="00E37AEF">
        <w:rPr>
          <w:rFonts w:ascii="Times New Roman" w:eastAsia="Times New Roman" w:hAnsi="Times New Roman" w:cs="Times New Roman"/>
          <w:sz w:val="24"/>
          <w:szCs w:val="24"/>
        </w:rPr>
        <w:t xml:space="preserve"> </w:t>
      </w:r>
      <w:r w:rsidR="00FF7E72" w:rsidRPr="00E37AE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ab/>
      </w:r>
      <w:r w:rsidR="00FF7E72" w:rsidRPr="00E37AEF">
        <w:rPr>
          <w:rFonts w:ascii="Times New Roman" w:eastAsia="Times New Roman" w:hAnsi="Times New Roman" w:cs="Times New Roman"/>
          <w:sz w:val="24"/>
          <w:szCs w:val="24"/>
        </w:rPr>
        <w:t>mortar. If the joint opening on the bottom half of the pipe exceeds 1/2 inch (13 mm),</w:t>
      </w:r>
      <w:r w:rsidR="00E37AEF">
        <w:rPr>
          <w:rFonts w:ascii="Times New Roman" w:eastAsia="Times New Roman" w:hAnsi="Times New Roman" w:cs="Times New Roman"/>
          <w:sz w:val="24"/>
          <w:szCs w:val="24"/>
        </w:rPr>
        <w:t xml:space="preserve"> </w:t>
      </w:r>
      <w:r w:rsidR="00FF7E72" w:rsidRPr="00E37AEF">
        <w:rPr>
          <w:rFonts w:ascii="Times New Roman" w:eastAsia="Times New Roman" w:hAnsi="Times New Roman" w:cs="Times New Roman"/>
          <w:sz w:val="24"/>
          <w:szCs w:val="24"/>
        </w:rPr>
        <w:t xml:space="preserve">fill </w:t>
      </w:r>
      <w:r>
        <w:rPr>
          <w:rFonts w:ascii="Times New Roman" w:eastAsia="Times New Roman" w:hAnsi="Times New Roman" w:cs="Times New Roman"/>
          <w:sz w:val="24"/>
          <w:szCs w:val="24"/>
        </w:rPr>
        <w:tab/>
      </w:r>
      <w:r w:rsidR="00FF7E72" w:rsidRPr="00E37AEF">
        <w:rPr>
          <w:rFonts w:ascii="Times New Roman" w:eastAsia="Times New Roman" w:hAnsi="Times New Roman" w:cs="Times New Roman"/>
          <w:sz w:val="24"/>
          <w:szCs w:val="24"/>
        </w:rPr>
        <w:t xml:space="preserve">with 1 to 2 Portland </w:t>
      </w:r>
      <w:proofErr w:type="gramStart"/>
      <w:r w:rsidR="00FF7E72" w:rsidRPr="00E37AEF">
        <w:rPr>
          <w:rFonts w:ascii="Times New Roman" w:eastAsia="Times New Roman" w:hAnsi="Times New Roman" w:cs="Times New Roman"/>
          <w:sz w:val="24"/>
          <w:szCs w:val="24"/>
        </w:rPr>
        <w:t>Cement</w:t>
      </w:r>
      <w:proofErr w:type="gramEnd"/>
      <w:r w:rsidR="00FF7E72" w:rsidRPr="00E37AEF">
        <w:rPr>
          <w:rFonts w:ascii="Times New Roman" w:eastAsia="Times New Roman" w:hAnsi="Times New Roman" w:cs="Times New Roman"/>
          <w:sz w:val="24"/>
          <w:szCs w:val="24"/>
        </w:rPr>
        <w:t xml:space="preserve"> mortar.</w:t>
      </w:r>
      <w:r w:rsidR="00E37AEF">
        <w:rPr>
          <w:rFonts w:ascii="Times New Roman" w:eastAsia="Times New Roman" w:hAnsi="Times New Roman" w:cs="Times New Roman"/>
          <w:sz w:val="24"/>
          <w:szCs w:val="24"/>
        </w:rPr>
        <w:t xml:space="preserve"> </w:t>
      </w:r>
    </w:p>
    <w:p w:rsidR="00E37AEF" w:rsidRPr="00E37AEF" w:rsidRDefault="00E37AEF" w:rsidP="00FF7E72">
      <w:pPr>
        <w:autoSpaceDE w:val="0"/>
        <w:autoSpaceDN w:val="0"/>
        <w:adjustRightInd w:val="0"/>
        <w:spacing w:after="0" w:line="240" w:lineRule="auto"/>
        <w:rPr>
          <w:rFonts w:ascii="Times New Roman" w:eastAsia="Times New Roman" w:hAnsi="Times New Roman" w:cs="Times New Roman"/>
          <w:sz w:val="16"/>
          <w:szCs w:val="16"/>
        </w:rPr>
      </w:pPr>
    </w:p>
    <w:p w:rsidR="00E37AEF" w:rsidRDefault="00CC2FDC" w:rsidP="00FF7E7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7AEF">
        <w:rPr>
          <w:rFonts w:ascii="Times New Roman" w:eastAsia="Times New Roman" w:hAnsi="Times New Roman" w:cs="Times New Roman"/>
          <w:sz w:val="24"/>
          <w:szCs w:val="24"/>
        </w:rPr>
        <w:t xml:space="preserve">  </w:t>
      </w:r>
      <w:proofErr w:type="gramStart"/>
      <w:r w:rsidR="00FF7E72" w:rsidRPr="00E37AEF">
        <w:rPr>
          <w:rFonts w:ascii="Times New Roman" w:eastAsia="Times New Roman" w:hAnsi="Times New Roman" w:cs="Times New Roman"/>
          <w:sz w:val="24"/>
          <w:szCs w:val="24"/>
        </w:rPr>
        <w:t>Type C Bituminous pipe joint filler.</w:t>
      </w:r>
      <w:proofErr w:type="gramEnd"/>
      <w:r w:rsidR="00FF7E72" w:rsidRPr="00E37AEF">
        <w:rPr>
          <w:rFonts w:ascii="Times New Roman" w:eastAsia="Times New Roman" w:hAnsi="Times New Roman" w:cs="Times New Roman"/>
          <w:sz w:val="24"/>
          <w:szCs w:val="24"/>
        </w:rPr>
        <w:t xml:space="preserve"> Meet the requirements of Section 706.10.</w:t>
      </w:r>
      <w:r w:rsidR="00E37AEF">
        <w:rPr>
          <w:rFonts w:ascii="Times New Roman" w:eastAsia="Times New Roman" w:hAnsi="Times New Roman" w:cs="Times New Roman"/>
          <w:sz w:val="24"/>
          <w:szCs w:val="24"/>
        </w:rPr>
        <w:t xml:space="preserve"> </w:t>
      </w:r>
    </w:p>
    <w:p w:rsidR="00E37AEF" w:rsidRPr="00E37AEF" w:rsidRDefault="00E37AEF" w:rsidP="00FF7E72">
      <w:pPr>
        <w:autoSpaceDE w:val="0"/>
        <w:autoSpaceDN w:val="0"/>
        <w:adjustRightInd w:val="0"/>
        <w:spacing w:after="0" w:line="240" w:lineRule="auto"/>
        <w:rPr>
          <w:rFonts w:ascii="Times New Roman" w:eastAsia="Times New Roman" w:hAnsi="Times New Roman" w:cs="Times New Roman"/>
          <w:sz w:val="16"/>
          <w:szCs w:val="16"/>
        </w:rPr>
      </w:pPr>
    </w:p>
    <w:p w:rsidR="00FF7E72" w:rsidRDefault="00CC2FDC" w:rsidP="00E37AE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7AEF">
        <w:rPr>
          <w:rFonts w:ascii="Times New Roman" w:eastAsia="Times New Roman" w:hAnsi="Times New Roman" w:cs="Times New Roman"/>
          <w:sz w:val="24"/>
          <w:szCs w:val="24"/>
        </w:rPr>
        <w:t xml:space="preserve">  </w:t>
      </w:r>
      <w:proofErr w:type="gramStart"/>
      <w:r w:rsidR="00FF7E72" w:rsidRPr="00E37AEF">
        <w:rPr>
          <w:rFonts w:ascii="Times New Roman" w:eastAsia="Times New Roman" w:hAnsi="Times New Roman" w:cs="Times New Roman"/>
          <w:sz w:val="24"/>
          <w:szCs w:val="24"/>
        </w:rPr>
        <w:t>Type D Preformed butyl rubber material.</w:t>
      </w:r>
      <w:proofErr w:type="gramEnd"/>
      <w:r w:rsidR="00FF7E72" w:rsidRPr="00E37AEF">
        <w:rPr>
          <w:rFonts w:ascii="Times New Roman" w:eastAsia="Times New Roman" w:hAnsi="Times New Roman" w:cs="Times New Roman"/>
          <w:sz w:val="24"/>
          <w:szCs w:val="24"/>
        </w:rPr>
        <w:t xml:space="preserve"> Meet the requirements of 706.14. For</w:t>
      </w:r>
      <w:r w:rsidR="00E37AEF">
        <w:rPr>
          <w:rFonts w:ascii="Times New Roman" w:eastAsia="Times New Roman" w:hAnsi="Times New Roman" w:cs="Times New Roman"/>
          <w:sz w:val="24"/>
          <w:szCs w:val="24"/>
        </w:rPr>
        <w:t xml:space="preserve"> </w:t>
      </w:r>
      <w:r w:rsidR="00FF7E72" w:rsidRPr="00E37AEF">
        <w:rPr>
          <w:rFonts w:ascii="Times New Roman" w:eastAsia="Times New Roman" w:hAnsi="Times New Roman" w:cs="Times New Roman"/>
          <w:sz w:val="24"/>
          <w:szCs w:val="24"/>
        </w:rPr>
        <w:t xml:space="preserve">concrete </w:t>
      </w:r>
      <w:r>
        <w:rPr>
          <w:rFonts w:ascii="Times New Roman" w:eastAsia="Times New Roman" w:hAnsi="Times New Roman" w:cs="Times New Roman"/>
          <w:sz w:val="24"/>
          <w:szCs w:val="24"/>
        </w:rPr>
        <w:tab/>
      </w:r>
      <w:r w:rsidR="00FF7E72" w:rsidRPr="00E37AEF">
        <w:rPr>
          <w:rFonts w:ascii="Times New Roman" w:eastAsia="Times New Roman" w:hAnsi="Times New Roman" w:cs="Times New Roman"/>
          <w:sz w:val="24"/>
          <w:szCs w:val="24"/>
        </w:rPr>
        <w:t>pipe 78 inch (2.0 m) diameter and over, prime the annular mating surfaces</w:t>
      </w:r>
      <w:r w:rsidR="00E37AEF">
        <w:rPr>
          <w:rFonts w:ascii="Times New Roman" w:eastAsia="Times New Roman" w:hAnsi="Times New Roman" w:cs="Times New Roman"/>
          <w:sz w:val="24"/>
          <w:szCs w:val="24"/>
        </w:rPr>
        <w:t>.</w:t>
      </w:r>
    </w:p>
    <w:p w:rsidR="00E37AEF" w:rsidRPr="00E37AEF" w:rsidRDefault="00E37AEF" w:rsidP="00E37AEF">
      <w:pPr>
        <w:autoSpaceDE w:val="0"/>
        <w:autoSpaceDN w:val="0"/>
        <w:adjustRightInd w:val="0"/>
        <w:spacing w:after="0" w:line="240" w:lineRule="auto"/>
        <w:rPr>
          <w:rFonts w:ascii="Times New Roman" w:eastAsia="Times New Roman" w:hAnsi="Times New Roman" w:cs="Times New Roman"/>
          <w:sz w:val="16"/>
          <w:szCs w:val="16"/>
        </w:rPr>
      </w:pPr>
    </w:p>
    <w:p w:rsidR="00FF7E72" w:rsidRPr="00E37AEF" w:rsidRDefault="00CC2FDC" w:rsidP="008831E5">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831E5">
        <w:rPr>
          <w:rFonts w:ascii="Times New Roman" w:eastAsia="Times New Roman" w:hAnsi="Times New Roman" w:cs="Times New Roman"/>
          <w:b/>
          <w:sz w:val="24"/>
          <w:szCs w:val="24"/>
        </w:rPr>
        <w:t xml:space="preserve">  </w:t>
      </w:r>
      <w:proofErr w:type="gramStart"/>
      <w:r w:rsidR="00FF7E72" w:rsidRPr="008831E5">
        <w:rPr>
          <w:rFonts w:ascii="Times New Roman" w:eastAsia="Times New Roman" w:hAnsi="Times New Roman" w:cs="Times New Roman"/>
          <w:b/>
          <w:sz w:val="24"/>
          <w:szCs w:val="24"/>
        </w:rPr>
        <w:t>Vitrified Clay.</w:t>
      </w:r>
      <w:proofErr w:type="gramEnd"/>
      <w:r w:rsidR="00FF7E72" w:rsidRPr="00E37AEF">
        <w:rPr>
          <w:rFonts w:ascii="Times New Roman" w:eastAsia="Times New Roman" w:hAnsi="Times New Roman" w:cs="Times New Roman"/>
          <w:sz w:val="24"/>
          <w:szCs w:val="24"/>
        </w:rPr>
        <w:t xml:space="preserve"> Construct pipe joints conforming to one of the following:</w:t>
      </w:r>
    </w:p>
    <w:p w:rsidR="00FF7E72" w:rsidRDefault="00CC2FDC" w:rsidP="00FF7E7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1E5">
        <w:rPr>
          <w:rFonts w:ascii="Times New Roman" w:eastAsia="Times New Roman" w:hAnsi="Times New Roman" w:cs="Times New Roman"/>
          <w:sz w:val="24"/>
          <w:szCs w:val="24"/>
        </w:rPr>
        <w:t xml:space="preserve">  </w:t>
      </w:r>
      <w:r w:rsidR="00FF7E72" w:rsidRPr="00E37AEF">
        <w:rPr>
          <w:rFonts w:ascii="Times New Roman" w:eastAsia="Times New Roman" w:hAnsi="Times New Roman" w:cs="Times New Roman"/>
          <w:sz w:val="24"/>
          <w:szCs w:val="24"/>
        </w:rPr>
        <w:t>Type A Compression. Meet the requirements for vitrified clay pipe joints used in</w:t>
      </w:r>
      <w:r w:rsidR="008831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FF7E72" w:rsidRPr="00E37AEF">
        <w:rPr>
          <w:rFonts w:ascii="Times New Roman" w:eastAsia="Times New Roman" w:hAnsi="Times New Roman" w:cs="Times New Roman"/>
          <w:sz w:val="24"/>
          <w:szCs w:val="24"/>
        </w:rPr>
        <w:t>sanitary sewers as specified herein.</w:t>
      </w:r>
    </w:p>
    <w:p w:rsidR="008831E5" w:rsidRPr="008831E5" w:rsidRDefault="008831E5" w:rsidP="00FF7E72">
      <w:pPr>
        <w:autoSpaceDE w:val="0"/>
        <w:autoSpaceDN w:val="0"/>
        <w:adjustRightInd w:val="0"/>
        <w:spacing w:after="0" w:line="240" w:lineRule="auto"/>
        <w:rPr>
          <w:rFonts w:ascii="Times New Roman" w:eastAsia="Times New Roman" w:hAnsi="Times New Roman" w:cs="Times New Roman"/>
          <w:sz w:val="16"/>
          <w:szCs w:val="16"/>
        </w:rPr>
      </w:pPr>
    </w:p>
    <w:p w:rsidR="00FF7E72" w:rsidRDefault="00CC2FDC" w:rsidP="00FF7E7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8831E5">
        <w:rPr>
          <w:rFonts w:ascii="Times New Roman" w:eastAsia="Times New Roman" w:hAnsi="Times New Roman" w:cs="Times New Roman"/>
          <w:sz w:val="24"/>
          <w:szCs w:val="24"/>
        </w:rPr>
        <w:t xml:space="preserve">  </w:t>
      </w:r>
      <w:proofErr w:type="gramStart"/>
      <w:r w:rsidR="00FF7E72" w:rsidRPr="00E37AEF">
        <w:rPr>
          <w:rFonts w:ascii="Times New Roman" w:eastAsia="Times New Roman" w:hAnsi="Times New Roman" w:cs="Times New Roman"/>
          <w:sz w:val="24"/>
          <w:szCs w:val="24"/>
        </w:rPr>
        <w:t>Type C Bituminous filler.</w:t>
      </w:r>
      <w:proofErr w:type="gramEnd"/>
      <w:r w:rsidR="00FF7E72" w:rsidRPr="00E37AEF">
        <w:rPr>
          <w:rFonts w:ascii="Times New Roman" w:eastAsia="Times New Roman" w:hAnsi="Times New Roman" w:cs="Times New Roman"/>
          <w:sz w:val="24"/>
          <w:szCs w:val="24"/>
        </w:rPr>
        <w:t xml:space="preserve"> Meet the requirements of 706.10.</w:t>
      </w:r>
    </w:p>
    <w:p w:rsidR="008831E5" w:rsidRPr="008831E5" w:rsidRDefault="008831E5" w:rsidP="00FF7E72">
      <w:pPr>
        <w:autoSpaceDE w:val="0"/>
        <w:autoSpaceDN w:val="0"/>
        <w:adjustRightInd w:val="0"/>
        <w:spacing w:after="0" w:line="240" w:lineRule="auto"/>
        <w:rPr>
          <w:rFonts w:ascii="Times New Roman" w:eastAsia="Times New Roman" w:hAnsi="Times New Roman" w:cs="Times New Roman"/>
          <w:sz w:val="16"/>
          <w:szCs w:val="16"/>
        </w:rPr>
      </w:pPr>
    </w:p>
    <w:p w:rsidR="00FF7E72" w:rsidRDefault="00CC2FDC" w:rsidP="00FF7E7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1E5">
        <w:rPr>
          <w:rFonts w:ascii="Times New Roman" w:eastAsia="Times New Roman" w:hAnsi="Times New Roman" w:cs="Times New Roman"/>
          <w:sz w:val="24"/>
          <w:szCs w:val="24"/>
        </w:rPr>
        <w:t xml:space="preserve">  </w:t>
      </w:r>
      <w:proofErr w:type="gramStart"/>
      <w:r w:rsidR="00FF7E72" w:rsidRPr="00E37AEF">
        <w:rPr>
          <w:rFonts w:ascii="Times New Roman" w:eastAsia="Times New Roman" w:hAnsi="Times New Roman" w:cs="Times New Roman"/>
          <w:sz w:val="24"/>
          <w:szCs w:val="24"/>
        </w:rPr>
        <w:t>Type D Preformed butyl rubber material.</w:t>
      </w:r>
      <w:proofErr w:type="gramEnd"/>
      <w:r w:rsidR="00FF7E72" w:rsidRPr="00E37AEF">
        <w:rPr>
          <w:rFonts w:ascii="Times New Roman" w:eastAsia="Times New Roman" w:hAnsi="Times New Roman" w:cs="Times New Roman"/>
          <w:sz w:val="24"/>
          <w:szCs w:val="24"/>
        </w:rPr>
        <w:t xml:space="preserve"> </w:t>
      </w:r>
      <w:proofErr w:type="gramStart"/>
      <w:r w:rsidR="00FF7E72" w:rsidRPr="00E37AEF">
        <w:rPr>
          <w:rFonts w:ascii="Times New Roman" w:eastAsia="Times New Roman" w:hAnsi="Times New Roman" w:cs="Times New Roman"/>
          <w:sz w:val="24"/>
          <w:szCs w:val="24"/>
        </w:rPr>
        <w:t>Meeting the requirements of 706.14.</w:t>
      </w:r>
      <w:proofErr w:type="gramEnd"/>
    </w:p>
    <w:p w:rsidR="008831E5" w:rsidRPr="008831E5" w:rsidRDefault="008831E5" w:rsidP="00FF7E72">
      <w:pPr>
        <w:autoSpaceDE w:val="0"/>
        <w:autoSpaceDN w:val="0"/>
        <w:adjustRightInd w:val="0"/>
        <w:spacing w:after="0" w:line="240" w:lineRule="auto"/>
        <w:rPr>
          <w:rFonts w:ascii="Times New Roman" w:eastAsia="Times New Roman" w:hAnsi="Times New Roman" w:cs="Times New Roman"/>
          <w:sz w:val="16"/>
          <w:szCs w:val="16"/>
        </w:rPr>
      </w:pPr>
    </w:p>
    <w:p w:rsidR="00FF7E72" w:rsidRDefault="00CC2FDC" w:rsidP="00CC2FD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831E5">
        <w:rPr>
          <w:rFonts w:ascii="Times New Roman" w:eastAsia="Times New Roman" w:hAnsi="Times New Roman" w:cs="Times New Roman"/>
          <w:b/>
          <w:sz w:val="24"/>
          <w:szCs w:val="24"/>
        </w:rPr>
        <w:t xml:space="preserve">  </w:t>
      </w:r>
      <w:proofErr w:type="gramStart"/>
      <w:r w:rsidR="00FF7E72" w:rsidRPr="008831E5">
        <w:rPr>
          <w:rFonts w:ascii="Times New Roman" w:eastAsia="Times New Roman" w:hAnsi="Times New Roman" w:cs="Times New Roman"/>
          <w:b/>
          <w:sz w:val="24"/>
          <w:szCs w:val="24"/>
        </w:rPr>
        <w:t>High Density Polyethylene</w:t>
      </w:r>
      <w:r w:rsidRPr="00CC2FDC">
        <w:rPr>
          <w:rFonts w:ascii="Times New Roman" w:eastAsia="Times New Roman" w:hAnsi="Times New Roman" w:cs="Times New Roman"/>
          <w:b/>
          <w:color w:val="FF0000"/>
          <w:sz w:val="24"/>
          <w:szCs w:val="24"/>
          <w:u w:val="single"/>
        </w:rPr>
        <w:t>/Polypropylene</w:t>
      </w:r>
      <w:r w:rsidR="00FF7E72" w:rsidRPr="008831E5">
        <w:rPr>
          <w:rFonts w:ascii="Times New Roman" w:eastAsia="Times New Roman" w:hAnsi="Times New Roman" w:cs="Times New Roman"/>
          <w:b/>
          <w:sz w:val="24"/>
          <w:szCs w:val="24"/>
        </w:rPr>
        <w:t>.</w:t>
      </w:r>
      <w:proofErr w:type="gramEnd"/>
      <w:r w:rsidR="00FF7E72" w:rsidRPr="008831E5">
        <w:rPr>
          <w:rFonts w:ascii="Times New Roman" w:eastAsia="Times New Roman" w:hAnsi="Times New Roman" w:cs="Times New Roman"/>
          <w:sz w:val="24"/>
          <w:szCs w:val="24"/>
        </w:rPr>
        <w:t xml:space="preserve"> Construct pipe joints conforming to one of </w:t>
      </w:r>
      <w:r>
        <w:rPr>
          <w:rFonts w:ascii="Times New Roman" w:eastAsia="Times New Roman" w:hAnsi="Times New Roman" w:cs="Times New Roman"/>
          <w:sz w:val="24"/>
          <w:szCs w:val="24"/>
        </w:rPr>
        <w:tab/>
      </w:r>
      <w:r w:rsidR="00FF7E72" w:rsidRPr="008831E5">
        <w:rPr>
          <w:rFonts w:ascii="Times New Roman" w:eastAsia="Times New Roman" w:hAnsi="Times New Roman" w:cs="Times New Roman"/>
          <w:sz w:val="24"/>
          <w:szCs w:val="24"/>
        </w:rPr>
        <w:t>the</w:t>
      </w:r>
      <w:r w:rsidR="005F50DC">
        <w:rPr>
          <w:rFonts w:ascii="Times New Roman" w:eastAsia="Times New Roman" w:hAnsi="Times New Roman" w:cs="Times New Roman"/>
          <w:sz w:val="24"/>
          <w:szCs w:val="24"/>
        </w:rPr>
        <w:t xml:space="preserve"> </w:t>
      </w:r>
      <w:r w:rsidR="00FF7E72" w:rsidRPr="008831E5">
        <w:rPr>
          <w:rFonts w:ascii="Times New Roman" w:eastAsia="Times New Roman" w:hAnsi="Times New Roman" w:cs="Times New Roman"/>
          <w:sz w:val="24"/>
          <w:szCs w:val="24"/>
        </w:rPr>
        <w:t>following:</w:t>
      </w:r>
    </w:p>
    <w:p w:rsidR="00CC2FDC" w:rsidRPr="00CC2FDC" w:rsidRDefault="00CC2FDC" w:rsidP="00CC2FDC">
      <w:pPr>
        <w:autoSpaceDE w:val="0"/>
        <w:autoSpaceDN w:val="0"/>
        <w:adjustRightInd w:val="0"/>
        <w:spacing w:after="0" w:line="240" w:lineRule="auto"/>
        <w:rPr>
          <w:rFonts w:ascii="Times New Roman" w:eastAsia="Times New Roman" w:hAnsi="Times New Roman" w:cs="Times New Roman"/>
          <w:sz w:val="16"/>
          <w:szCs w:val="16"/>
        </w:rPr>
      </w:pPr>
    </w:p>
    <w:p w:rsidR="00FF7E72" w:rsidRPr="008831E5" w:rsidRDefault="005F50DC" w:rsidP="005F50DC">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C2FD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FF7E72" w:rsidRPr="008831E5">
        <w:rPr>
          <w:rFonts w:ascii="Times New Roman" w:eastAsia="Times New Roman" w:hAnsi="Times New Roman" w:cs="Times New Roman"/>
          <w:sz w:val="24"/>
          <w:szCs w:val="24"/>
        </w:rPr>
        <w:t xml:space="preserve">Type </w:t>
      </w:r>
      <w:proofErr w:type="gramStart"/>
      <w:r w:rsidR="00FF7E72" w:rsidRPr="008831E5">
        <w:rPr>
          <w:rFonts w:ascii="Times New Roman" w:eastAsia="Times New Roman" w:hAnsi="Times New Roman" w:cs="Times New Roman"/>
          <w:sz w:val="24"/>
          <w:szCs w:val="24"/>
        </w:rPr>
        <w:t>A</w:t>
      </w:r>
      <w:proofErr w:type="gramEnd"/>
      <w:r w:rsidR="00FF7E72" w:rsidRPr="008831E5">
        <w:rPr>
          <w:rFonts w:ascii="Times New Roman" w:eastAsia="Times New Roman" w:hAnsi="Times New Roman" w:cs="Times New Roman"/>
          <w:sz w:val="24"/>
          <w:szCs w:val="24"/>
        </w:rPr>
        <w:t xml:space="preserve"> pipe joints. Meet the requirements of ASTM D 3212.</w:t>
      </w:r>
    </w:p>
    <w:p w:rsidR="00FF7E72" w:rsidRDefault="00CC2FDC" w:rsidP="005F50D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50DC">
        <w:rPr>
          <w:rFonts w:ascii="Times New Roman" w:eastAsia="Times New Roman" w:hAnsi="Times New Roman" w:cs="Times New Roman"/>
          <w:sz w:val="24"/>
          <w:szCs w:val="24"/>
        </w:rPr>
        <w:t xml:space="preserve">  </w:t>
      </w:r>
      <w:proofErr w:type="gramStart"/>
      <w:r w:rsidR="00FF7E72" w:rsidRPr="008831E5">
        <w:rPr>
          <w:rFonts w:ascii="Times New Roman" w:eastAsia="Times New Roman" w:hAnsi="Times New Roman" w:cs="Times New Roman"/>
          <w:sz w:val="24"/>
          <w:szCs w:val="24"/>
        </w:rPr>
        <w:t>Type B pipe joints.</w:t>
      </w:r>
      <w:proofErr w:type="gramEnd"/>
      <w:r w:rsidR="00FF7E72" w:rsidRPr="008831E5">
        <w:rPr>
          <w:rFonts w:ascii="Times New Roman" w:eastAsia="Times New Roman" w:hAnsi="Times New Roman" w:cs="Times New Roman"/>
          <w:sz w:val="24"/>
          <w:szCs w:val="24"/>
        </w:rPr>
        <w:t xml:space="preserve"> Meet the requirements of AASHTO M-252, M-294, and Section</w:t>
      </w:r>
      <w:r w:rsidR="005F50DC">
        <w:rPr>
          <w:rFonts w:ascii="Times New Roman" w:eastAsia="Times New Roman" w:hAnsi="Times New Roman" w:cs="Times New Roman"/>
          <w:sz w:val="24"/>
          <w:szCs w:val="24"/>
        </w:rPr>
        <w:t xml:space="preserve"> </w:t>
      </w:r>
      <w:r w:rsidR="00FF7E72" w:rsidRPr="008831E5">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rPr>
        <w:tab/>
      </w:r>
      <w:r w:rsidR="00FF7E72" w:rsidRPr="008831E5">
        <w:rPr>
          <w:rFonts w:ascii="Times New Roman" w:eastAsia="Times New Roman" w:hAnsi="Times New Roman" w:cs="Times New Roman"/>
          <w:sz w:val="24"/>
          <w:szCs w:val="24"/>
        </w:rPr>
        <w:t>of the Standard Specification for Highway Bridges, Division II. Construct joints "silt</w:t>
      </w:r>
      <w:r w:rsidR="005F5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FF7E72" w:rsidRPr="008831E5">
        <w:rPr>
          <w:rFonts w:ascii="Times New Roman" w:eastAsia="Times New Roman" w:hAnsi="Times New Roman" w:cs="Times New Roman"/>
          <w:sz w:val="24"/>
          <w:szCs w:val="24"/>
        </w:rPr>
        <w:t>tight" with bell and spigot connection. Provide bells either integrally joined to the pipe,</w:t>
      </w:r>
      <w:r w:rsidR="005F50DC">
        <w:rPr>
          <w:rFonts w:ascii="Times New Roman" w:eastAsia="Times New Roman" w:hAnsi="Times New Roman" w:cs="Times New Roman"/>
          <w:sz w:val="24"/>
          <w:szCs w:val="24"/>
        </w:rPr>
        <w:t xml:space="preserve"> </w:t>
      </w:r>
      <w:r w:rsidR="00FF7E72" w:rsidRPr="008831E5">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ab/>
      </w:r>
      <w:r w:rsidR="00FF7E72" w:rsidRPr="008831E5">
        <w:rPr>
          <w:rFonts w:ascii="Times New Roman" w:eastAsia="Times New Roman" w:hAnsi="Times New Roman" w:cs="Times New Roman"/>
          <w:sz w:val="24"/>
          <w:szCs w:val="24"/>
        </w:rPr>
        <w:t>with separate sleeves (double-belled) designed to join the pipe in the field. The</w:t>
      </w:r>
      <w:r w:rsidR="005F5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FF7E72" w:rsidRPr="008831E5">
        <w:rPr>
          <w:rFonts w:ascii="Times New Roman" w:eastAsia="Times New Roman" w:hAnsi="Times New Roman" w:cs="Times New Roman"/>
          <w:sz w:val="24"/>
          <w:szCs w:val="24"/>
        </w:rPr>
        <w:t>Contractor may use split couplings or separate sleeves to make field repairs.</w:t>
      </w:r>
    </w:p>
    <w:p w:rsidR="005F50DC" w:rsidRPr="005F50DC" w:rsidRDefault="005F50DC" w:rsidP="005F50DC">
      <w:pPr>
        <w:autoSpaceDE w:val="0"/>
        <w:autoSpaceDN w:val="0"/>
        <w:adjustRightInd w:val="0"/>
        <w:spacing w:after="0" w:line="240" w:lineRule="auto"/>
        <w:rPr>
          <w:rFonts w:ascii="Times New Roman" w:eastAsia="Times New Roman" w:hAnsi="Times New Roman" w:cs="Times New Roman"/>
          <w:sz w:val="16"/>
          <w:szCs w:val="16"/>
        </w:rPr>
      </w:pPr>
    </w:p>
    <w:p w:rsidR="00FF7E72" w:rsidRPr="008831E5" w:rsidRDefault="00CC2FDC" w:rsidP="00FF7E7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50DC">
        <w:rPr>
          <w:rFonts w:ascii="Times New Roman" w:eastAsia="Times New Roman" w:hAnsi="Times New Roman" w:cs="Times New Roman"/>
          <w:sz w:val="24"/>
          <w:szCs w:val="24"/>
        </w:rPr>
        <w:t xml:space="preserve">  </w:t>
      </w:r>
      <w:r w:rsidR="00FF7E72" w:rsidRPr="008831E5">
        <w:rPr>
          <w:rFonts w:ascii="Times New Roman" w:eastAsia="Times New Roman" w:hAnsi="Times New Roman" w:cs="Times New Roman"/>
          <w:sz w:val="24"/>
          <w:szCs w:val="24"/>
        </w:rPr>
        <w:t>For all elliptical reinforced concrete pipe for storm sewers, use Type B – mortar or,</w:t>
      </w:r>
    </w:p>
    <w:p w:rsidR="00FF7E72" w:rsidRPr="008831E5" w:rsidRDefault="00CC2FDC" w:rsidP="00FF7E7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F7E72" w:rsidRPr="008831E5">
        <w:rPr>
          <w:rFonts w:ascii="Times New Roman" w:eastAsia="Times New Roman" w:hAnsi="Times New Roman" w:cs="Times New Roman"/>
          <w:sz w:val="24"/>
          <w:szCs w:val="24"/>
        </w:rPr>
        <w:t>Type C Bituminous pipe joint filler.</w:t>
      </w:r>
      <w:proofErr w:type="gramEnd"/>
      <w:r w:rsidR="00FF7E72" w:rsidRPr="008831E5">
        <w:rPr>
          <w:rFonts w:ascii="Times New Roman" w:eastAsia="Times New Roman" w:hAnsi="Times New Roman" w:cs="Times New Roman"/>
          <w:sz w:val="24"/>
          <w:szCs w:val="24"/>
        </w:rPr>
        <w:t xml:space="preserve"> Where conditions dictate the use of other types of</w:t>
      </w:r>
    </w:p>
    <w:p w:rsidR="00FF7E72" w:rsidRPr="008831E5" w:rsidRDefault="00CC2FDC" w:rsidP="005F50DC">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FF7E72" w:rsidRPr="008831E5">
        <w:rPr>
          <w:rFonts w:ascii="Times New Roman" w:eastAsia="Times New Roman" w:hAnsi="Times New Roman" w:cs="Times New Roman"/>
          <w:sz w:val="24"/>
          <w:szCs w:val="24"/>
        </w:rPr>
        <w:t>joints</w:t>
      </w:r>
      <w:proofErr w:type="gramEnd"/>
      <w:r w:rsidR="00FF7E72" w:rsidRPr="008831E5">
        <w:rPr>
          <w:rFonts w:ascii="Times New Roman" w:eastAsia="Times New Roman" w:hAnsi="Times New Roman" w:cs="Times New Roman"/>
          <w:sz w:val="24"/>
          <w:szCs w:val="24"/>
        </w:rPr>
        <w:t>, the City will note such on the plans.</w:t>
      </w:r>
    </w:p>
    <w:p w:rsidR="00FF7E72" w:rsidRDefault="00CC2FDC" w:rsidP="00CC2FD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50DC">
        <w:rPr>
          <w:rFonts w:ascii="Times New Roman" w:eastAsia="Times New Roman" w:hAnsi="Times New Roman" w:cs="Times New Roman"/>
          <w:sz w:val="24"/>
          <w:szCs w:val="24"/>
        </w:rPr>
        <w:t xml:space="preserve">  </w:t>
      </w:r>
      <w:r w:rsidR="00FF7E72" w:rsidRPr="008831E5">
        <w:rPr>
          <w:rFonts w:ascii="Times New Roman" w:eastAsia="Times New Roman" w:hAnsi="Times New Roman" w:cs="Times New Roman"/>
          <w:sz w:val="24"/>
          <w:szCs w:val="24"/>
        </w:rPr>
        <w:t xml:space="preserve">The Contractor may use preformed rubber coupling rings, </w:t>
      </w:r>
      <w:proofErr w:type="spellStart"/>
      <w:r w:rsidR="00FF7E72" w:rsidRPr="008831E5">
        <w:rPr>
          <w:rFonts w:ascii="Times New Roman" w:eastAsia="Times New Roman" w:hAnsi="Times New Roman" w:cs="Times New Roman"/>
          <w:sz w:val="24"/>
          <w:szCs w:val="24"/>
        </w:rPr>
        <w:t>Fernco</w:t>
      </w:r>
      <w:proofErr w:type="spellEnd"/>
      <w:r w:rsidR="00FF7E72" w:rsidRPr="008831E5">
        <w:rPr>
          <w:rFonts w:ascii="Times New Roman" w:eastAsia="Times New Roman" w:hAnsi="Times New Roman" w:cs="Times New Roman"/>
          <w:sz w:val="24"/>
          <w:szCs w:val="24"/>
        </w:rPr>
        <w:t xml:space="preserve"> 5000 series 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FF7E72" w:rsidRPr="008831E5">
        <w:rPr>
          <w:rFonts w:ascii="Times New Roman" w:eastAsia="Times New Roman" w:hAnsi="Times New Roman" w:cs="Times New Roman"/>
          <w:sz w:val="24"/>
          <w:szCs w:val="24"/>
        </w:rPr>
        <w:t>approved equal, if approved by the Engineer, when performing field repairs on both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FF7E72" w:rsidRPr="008831E5">
        <w:rPr>
          <w:rFonts w:ascii="Times New Roman" w:eastAsia="Times New Roman" w:hAnsi="Times New Roman" w:cs="Times New Roman"/>
          <w:sz w:val="24"/>
          <w:szCs w:val="24"/>
        </w:rPr>
        <w:t>rigid and flexible pipes for both sanitary and storm sewer applications. Ensure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FF7E72" w:rsidRPr="008831E5">
        <w:rPr>
          <w:rFonts w:ascii="Times New Roman" w:eastAsia="Times New Roman" w:hAnsi="Times New Roman" w:cs="Times New Roman"/>
          <w:sz w:val="24"/>
          <w:szCs w:val="24"/>
        </w:rPr>
        <w:t xml:space="preserve">rubber </w:t>
      </w:r>
      <w:r>
        <w:rPr>
          <w:rFonts w:ascii="Times New Roman" w:eastAsia="Times New Roman" w:hAnsi="Times New Roman" w:cs="Times New Roman"/>
          <w:sz w:val="24"/>
          <w:szCs w:val="24"/>
        </w:rPr>
        <w:tab/>
      </w:r>
      <w:r w:rsidR="00FF7E72" w:rsidRPr="008831E5">
        <w:rPr>
          <w:rFonts w:ascii="Times New Roman" w:eastAsia="Times New Roman" w:hAnsi="Times New Roman" w:cs="Times New Roman"/>
          <w:sz w:val="24"/>
          <w:szCs w:val="24"/>
        </w:rPr>
        <w:t>sleeve and steel bands make a tight seal capable of meeting the leakage</w:t>
      </w:r>
      <w:r>
        <w:rPr>
          <w:rFonts w:ascii="Times New Roman" w:eastAsia="Times New Roman" w:hAnsi="Times New Roman" w:cs="Times New Roman"/>
          <w:sz w:val="24"/>
          <w:szCs w:val="24"/>
        </w:rPr>
        <w:t xml:space="preserve"> </w:t>
      </w:r>
      <w:r w:rsidR="00FF7E72" w:rsidRPr="008831E5">
        <w:rPr>
          <w:rFonts w:ascii="Times New Roman" w:eastAsia="Times New Roman" w:hAnsi="Times New Roman" w:cs="Times New Roman"/>
          <w:sz w:val="24"/>
          <w:szCs w:val="24"/>
        </w:rPr>
        <w:t xml:space="preserve">requirements as </w:t>
      </w:r>
      <w:r>
        <w:rPr>
          <w:rFonts w:ascii="Times New Roman" w:eastAsia="Times New Roman" w:hAnsi="Times New Roman" w:cs="Times New Roman"/>
          <w:sz w:val="24"/>
          <w:szCs w:val="24"/>
        </w:rPr>
        <w:tab/>
      </w:r>
      <w:r w:rsidR="00FF7E72" w:rsidRPr="008831E5">
        <w:rPr>
          <w:rFonts w:ascii="Times New Roman" w:eastAsia="Times New Roman" w:hAnsi="Times New Roman" w:cs="Times New Roman"/>
          <w:sz w:val="24"/>
          <w:szCs w:val="24"/>
        </w:rPr>
        <w:t xml:space="preserve">specified in Item 901.20. Use preformed rubber coupling rings, </w:t>
      </w:r>
      <w:proofErr w:type="spellStart"/>
      <w:r w:rsidR="00FF7E72" w:rsidRPr="008831E5">
        <w:rPr>
          <w:rFonts w:ascii="Times New Roman" w:eastAsia="Times New Roman" w:hAnsi="Times New Roman" w:cs="Times New Roman"/>
          <w:sz w:val="24"/>
          <w:szCs w:val="24"/>
        </w:rPr>
        <w:t>Fernco</w:t>
      </w:r>
      <w:proofErr w:type="spellEnd"/>
      <w:r>
        <w:rPr>
          <w:rFonts w:ascii="Times New Roman" w:eastAsia="Times New Roman" w:hAnsi="Times New Roman" w:cs="Times New Roman"/>
          <w:sz w:val="24"/>
          <w:szCs w:val="24"/>
        </w:rPr>
        <w:t xml:space="preserve"> </w:t>
      </w:r>
      <w:r w:rsidR="00FF7E72" w:rsidRPr="008831E5">
        <w:rPr>
          <w:rFonts w:ascii="Times New Roman" w:eastAsia="Times New Roman" w:hAnsi="Times New Roman" w:cs="Times New Roman"/>
          <w:sz w:val="24"/>
          <w:szCs w:val="24"/>
        </w:rPr>
        <w:t xml:space="preserve">5000 series, only </w:t>
      </w:r>
      <w:r>
        <w:rPr>
          <w:rFonts w:ascii="Times New Roman" w:eastAsia="Times New Roman" w:hAnsi="Times New Roman" w:cs="Times New Roman"/>
          <w:sz w:val="24"/>
          <w:szCs w:val="24"/>
        </w:rPr>
        <w:tab/>
      </w:r>
      <w:r w:rsidR="00FF7E72" w:rsidRPr="008831E5">
        <w:rPr>
          <w:rFonts w:ascii="Times New Roman" w:eastAsia="Times New Roman" w:hAnsi="Times New Roman" w:cs="Times New Roman"/>
          <w:sz w:val="24"/>
          <w:szCs w:val="24"/>
        </w:rPr>
        <w:t>to join pipe of similar material. Perform all installations of the</w:t>
      </w:r>
      <w:r>
        <w:rPr>
          <w:rFonts w:ascii="Times New Roman" w:eastAsia="Times New Roman" w:hAnsi="Times New Roman" w:cs="Times New Roman"/>
          <w:sz w:val="24"/>
          <w:szCs w:val="24"/>
        </w:rPr>
        <w:t xml:space="preserve"> </w:t>
      </w:r>
      <w:r w:rsidR="00FF7E72" w:rsidRPr="008831E5">
        <w:rPr>
          <w:rFonts w:ascii="Times New Roman" w:eastAsia="Times New Roman" w:hAnsi="Times New Roman" w:cs="Times New Roman"/>
          <w:sz w:val="24"/>
          <w:szCs w:val="24"/>
        </w:rPr>
        <w:t xml:space="preserve">Columbus standard </w:t>
      </w:r>
      <w:r>
        <w:rPr>
          <w:rFonts w:ascii="Times New Roman" w:eastAsia="Times New Roman" w:hAnsi="Times New Roman" w:cs="Times New Roman"/>
          <w:sz w:val="24"/>
          <w:szCs w:val="24"/>
        </w:rPr>
        <w:tab/>
      </w:r>
      <w:r w:rsidR="00FF7E72" w:rsidRPr="008831E5">
        <w:rPr>
          <w:rFonts w:ascii="Times New Roman" w:eastAsia="Times New Roman" w:hAnsi="Times New Roman" w:cs="Times New Roman"/>
          <w:sz w:val="24"/>
          <w:szCs w:val="24"/>
        </w:rPr>
        <w:t>drawings.</w:t>
      </w:r>
    </w:p>
    <w:p w:rsidR="00CC2FDC" w:rsidRPr="00CC2FDC" w:rsidRDefault="00CC2FDC" w:rsidP="00CC2FDC">
      <w:pPr>
        <w:autoSpaceDE w:val="0"/>
        <w:autoSpaceDN w:val="0"/>
        <w:adjustRightInd w:val="0"/>
        <w:spacing w:after="0" w:line="240" w:lineRule="auto"/>
        <w:rPr>
          <w:rFonts w:ascii="Times New Roman" w:eastAsia="Times New Roman" w:hAnsi="Times New Roman" w:cs="Times New Roman"/>
          <w:sz w:val="16"/>
          <w:szCs w:val="16"/>
        </w:rPr>
      </w:pPr>
    </w:p>
    <w:p w:rsidR="00FF7E72" w:rsidRDefault="00CC2FDC" w:rsidP="005F50DC">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sidR="005F50DC">
        <w:rPr>
          <w:rFonts w:ascii="Times New Roman" w:eastAsia="Times New Roman" w:hAnsi="Times New Roman" w:cs="Times New Roman"/>
          <w:sz w:val="24"/>
          <w:szCs w:val="24"/>
        </w:rPr>
        <w:t xml:space="preserve">  </w:t>
      </w:r>
      <w:r w:rsidR="00FF7E72" w:rsidRPr="008831E5">
        <w:rPr>
          <w:rFonts w:ascii="Times New Roman" w:eastAsia="Times New Roman" w:hAnsi="Times New Roman" w:cs="Times New Roman"/>
          <w:sz w:val="24"/>
          <w:szCs w:val="24"/>
        </w:rPr>
        <w:t>When connecting pipes of dissimilar materials, use the type of coupler specifically</w:t>
      </w:r>
      <w:r w:rsidR="00950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FF7E72" w:rsidRPr="008831E5">
        <w:rPr>
          <w:rFonts w:ascii="Times New Roman" w:eastAsia="Times New Roman" w:hAnsi="Times New Roman" w:cs="Times New Roman"/>
          <w:sz w:val="24"/>
          <w:szCs w:val="24"/>
        </w:rPr>
        <w:t>manufactured for making the connection between said materials (i.e. concrete to clay,</w:t>
      </w:r>
      <w:r w:rsidR="00950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FF7E72" w:rsidRPr="008831E5">
        <w:rPr>
          <w:rFonts w:ascii="Times New Roman" w:eastAsia="Times New Roman" w:hAnsi="Times New Roman" w:cs="Times New Roman"/>
          <w:sz w:val="24"/>
          <w:szCs w:val="24"/>
        </w:rPr>
        <w:t>clay to plastic, etc.). Complete the repair by removing the existing pipe to the nearest</w:t>
      </w:r>
      <w:r w:rsidR="00950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FF7E72" w:rsidRPr="008831E5">
        <w:rPr>
          <w:rFonts w:ascii="Times New Roman" w:eastAsia="Times New Roman" w:hAnsi="Times New Roman" w:cs="Times New Roman"/>
          <w:sz w:val="24"/>
          <w:szCs w:val="24"/>
        </w:rPr>
        <w:t>structurally sound joint and install the new pipe in accordance with all applicable</w:t>
      </w:r>
      <w:r w:rsidR="009509A4">
        <w:rPr>
          <w:rFonts w:ascii="Times New Roman" w:eastAsia="Times New Roman" w:hAnsi="Times New Roman" w:cs="Times New Roman"/>
          <w:sz w:val="24"/>
          <w:szCs w:val="24"/>
        </w:rPr>
        <w:t xml:space="preserve"> </w:t>
      </w:r>
      <w:r w:rsidR="00FF7E72" w:rsidRPr="008831E5">
        <w:rPr>
          <w:rFonts w:ascii="Times New Roman" w:eastAsia="Times New Roman" w:hAnsi="Times New Roman" w:cs="Times New Roman"/>
          <w:sz w:val="24"/>
          <w:szCs w:val="24"/>
        </w:rPr>
        <w:t xml:space="preserve">sections </w:t>
      </w:r>
      <w:r>
        <w:rPr>
          <w:rFonts w:ascii="Times New Roman" w:eastAsia="Times New Roman" w:hAnsi="Times New Roman" w:cs="Times New Roman"/>
          <w:sz w:val="24"/>
          <w:szCs w:val="24"/>
        </w:rPr>
        <w:tab/>
      </w:r>
      <w:r w:rsidR="00FF7E72" w:rsidRPr="008831E5">
        <w:rPr>
          <w:rFonts w:ascii="Times New Roman" w:eastAsia="Times New Roman" w:hAnsi="Times New Roman" w:cs="Times New Roman"/>
          <w:sz w:val="24"/>
          <w:szCs w:val="24"/>
        </w:rPr>
        <w:t xml:space="preserve">of Item 901. </w:t>
      </w:r>
      <w:proofErr w:type="spellStart"/>
      <w:proofErr w:type="gramStart"/>
      <w:r w:rsidR="00FF7E72" w:rsidRPr="008831E5">
        <w:rPr>
          <w:rFonts w:ascii="Times New Roman" w:eastAsia="Times New Roman" w:hAnsi="Times New Roman" w:cs="Times New Roman"/>
          <w:sz w:val="24"/>
          <w:szCs w:val="24"/>
        </w:rPr>
        <w:t>Sawcut</w:t>
      </w:r>
      <w:proofErr w:type="spellEnd"/>
      <w:r w:rsidR="00FF7E72" w:rsidRPr="008831E5">
        <w:rPr>
          <w:rFonts w:ascii="Times New Roman" w:eastAsia="Times New Roman" w:hAnsi="Times New Roman" w:cs="Times New Roman"/>
          <w:sz w:val="24"/>
          <w:szCs w:val="24"/>
        </w:rPr>
        <w:t xml:space="preserve"> existing pipe in a neat workmanlike manner, making the</w:t>
      </w:r>
      <w:r w:rsidR="005F50DC">
        <w:rPr>
          <w:rFonts w:ascii="Times New Roman" w:eastAsia="Times New Roman" w:hAnsi="Times New Roman" w:cs="Times New Roman"/>
          <w:sz w:val="24"/>
          <w:szCs w:val="24"/>
        </w:rPr>
        <w:t xml:space="preserve"> </w:t>
      </w:r>
      <w:r w:rsidR="00FF7E72" w:rsidRPr="008831E5">
        <w:rPr>
          <w:rFonts w:ascii="Times New Roman" w:eastAsia="Times New Roman" w:hAnsi="Times New Roman" w:cs="Times New Roman"/>
          <w:sz w:val="24"/>
          <w:szCs w:val="24"/>
        </w:rPr>
        <w:t xml:space="preserve">cut </w:t>
      </w:r>
      <w:r>
        <w:rPr>
          <w:rFonts w:ascii="Times New Roman" w:eastAsia="Times New Roman" w:hAnsi="Times New Roman" w:cs="Times New Roman"/>
          <w:sz w:val="24"/>
          <w:szCs w:val="24"/>
        </w:rPr>
        <w:tab/>
      </w:r>
      <w:r w:rsidR="00FF7E72" w:rsidRPr="008831E5">
        <w:rPr>
          <w:rFonts w:ascii="Times New Roman" w:eastAsia="Times New Roman" w:hAnsi="Times New Roman" w:cs="Times New Roman"/>
          <w:sz w:val="24"/>
          <w:szCs w:val="24"/>
        </w:rPr>
        <w:t>perpendicular to the longitudinal axis of the pipe.</w:t>
      </w:r>
      <w:proofErr w:type="gramEnd"/>
      <w:r w:rsidR="00FF7E72" w:rsidRPr="008831E5">
        <w:rPr>
          <w:rFonts w:ascii="Times New Roman" w:eastAsia="Times New Roman" w:hAnsi="Times New Roman" w:cs="Times New Roman"/>
          <w:sz w:val="24"/>
          <w:szCs w:val="24"/>
        </w:rPr>
        <w:t xml:space="preserve"> Inclu</w:t>
      </w:r>
      <w:r w:rsidR="005F50DC">
        <w:rPr>
          <w:rFonts w:ascii="Times New Roman" w:eastAsia="Times New Roman" w:hAnsi="Times New Roman" w:cs="Times New Roman"/>
          <w:sz w:val="24"/>
          <w:szCs w:val="24"/>
        </w:rPr>
        <w:t xml:space="preserve">de the cost of this work in the </w:t>
      </w:r>
      <w:r>
        <w:rPr>
          <w:rFonts w:ascii="Times New Roman" w:eastAsia="Times New Roman" w:hAnsi="Times New Roman" w:cs="Times New Roman"/>
          <w:sz w:val="24"/>
          <w:szCs w:val="24"/>
        </w:rPr>
        <w:tab/>
      </w:r>
      <w:r w:rsidR="00FF7E72" w:rsidRPr="008831E5">
        <w:rPr>
          <w:rFonts w:ascii="Times New Roman" w:hAnsi="Times New Roman" w:cs="Times New Roman"/>
          <w:sz w:val="24"/>
          <w:szCs w:val="24"/>
        </w:rPr>
        <w:t>price bid for the various pipe items, unless directed otherwise by the Engineer.</w:t>
      </w:r>
    </w:p>
    <w:p w:rsidR="005F50DC" w:rsidRDefault="005F50DC" w:rsidP="005F50DC">
      <w:pPr>
        <w:autoSpaceDE w:val="0"/>
        <w:autoSpaceDN w:val="0"/>
        <w:adjustRightInd w:val="0"/>
        <w:spacing w:after="0" w:line="240" w:lineRule="auto"/>
        <w:rPr>
          <w:rFonts w:ascii="Times New Roman" w:hAnsi="Times New Roman" w:cs="Times New Roman"/>
          <w:sz w:val="24"/>
          <w:szCs w:val="24"/>
        </w:rPr>
      </w:pPr>
    </w:p>
    <w:p w:rsidR="005F50DC" w:rsidRPr="005F50DC" w:rsidRDefault="005F50DC" w:rsidP="005F50DC">
      <w:pPr>
        <w:autoSpaceDE w:val="0"/>
        <w:autoSpaceDN w:val="0"/>
        <w:adjustRightInd w:val="0"/>
        <w:spacing w:after="0" w:line="240" w:lineRule="auto"/>
        <w:rPr>
          <w:rFonts w:ascii="Times New Roman" w:eastAsia="Times New Roman" w:hAnsi="Times New Roman" w:cs="Times New Roman"/>
          <w:sz w:val="24"/>
          <w:szCs w:val="24"/>
        </w:rPr>
      </w:pPr>
    </w:p>
    <w:p w:rsidR="00EE412F" w:rsidRPr="007438DE" w:rsidRDefault="00EE412F" w:rsidP="002F7025">
      <w:pPr>
        <w:pStyle w:val="Default"/>
        <w:spacing w:after="0"/>
        <w:ind w:firstLine="0"/>
        <w:rPr>
          <w:b/>
          <w:color w:val="auto"/>
        </w:rPr>
      </w:pPr>
      <w:r w:rsidRPr="007438DE">
        <w:rPr>
          <w:b/>
          <w:color w:val="auto"/>
        </w:rPr>
        <w:t xml:space="preserve">901.20 </w:t>
      </w:r>
      <w:r w:rsidRPr="007438DE">
        <w:rPr>
          <w:rStyle w:val="SubsectionTitle"/>
        </w:rPr>
        <w:t>Leakage Tests</w:t>
      </w:r>
    </w:p>
    <w:p w:rsidR="00EE412F" w:rsidRPr="007438DE" w:rsidRDefault="00EE412F" w:rsidP="002F7025">
      <w:pPr>
        <w:pStyle w:val="Default"/>
        <w:rPr>
          <w:color w:val="auto"/>
        </w:rPr>
      </w:pPr>
      <w:r w:rsidRPr="007438DE">
        <w:rPr>
          <w:color w:val="auto"/>
        </w:rPr>
        <w:t>Page 832</w:t>
      </w:r>
    </w:p>
    <w:p w:rsidR="007438DE" w:rsidRPr="007438DE" w:rsidRDefault="00EE412F" w:rsidP="002F7025">
      <w:pPr>
        <w:pStyle w:val="SubsectionParagraph"/>
        <w:spacing w:after="0"/>
        <w:jc w:val="left"/>
        <w:rPr>
          <w:sz w:val="24"/>
          <w:szCs w:val="24"/>
        </w:rPr>
      </w:pPr>
      <w:r w:rsidRPr="007438DE">
        <w:rPr>
          <w:b/>
          <w:sz w:val="24"/>
          <w:szCs w:val="24"/>
        </w:rPr>
        <w:tab/>
      </w:r>
      <w:r w:rsidR="004E4D20">
        <w:rPr>
          <w:b/>
          <w:sz w:val="24"/>
          <w:szCs w:val="24"/>
        </w:rPr>
        <w:tab/>
      </w:r>
      <w:r w:rsidRPr="007438DE">
        <w:rPr>
          <w:b/>
          <w:sz w:val="24"/>
          <w:szCs w:val="24"/>
        </w:rPr>
        <w:t xml:space="preserve">901.20 </w:t>
      </w:r>
      <w:r w:rsidRPr="007438DE">
        <w:rPr>
          <w:rStyle w:val="SubsectionTitle"/>
          <w:sz w:val="24"/>
          <w:szCs w:val="24"/>
        </w:rPr>
        <w:t xml:space="preserve">Leakage Tests.  </w:t>
      </w:r>
      <w:r w:rsidR="007438DE" w:rsidRPr="007438DE">
        <w:rPr>
          <w:color w:val="FF0000"/>
          <w:sz w:val="24"/>
          <w:szCs w:val="24"/>
          <w:u w:val="single"/>
        </w:rPr>
        <w:t xml:space="preserve">Acceptance testing of all sanitary sewers shall require a 30 day </w:t>
      </w:r>
      <w:r w:rsidR="00C3515D" w:rsidRPr="00C3515D">
        <w:rPr>
          <w:color w:val="FF0000"/>
          <w:sz w:val="24"/>
          <w:szCs w:val="24"/>
        </w:rPr>
        <w:tab/>
      </w:r>
      <w:r w:rsidR="004E4D20">
        <w:rPr>
          <w:color w:val="FF0000"/>
          <w:sz w:val="24"/>
          <w:szCs w:val="24"/>
        </w:rPr>
        <w:tab/>
      </w:r>
      <w:r w:rsidR="004E4D20">
        <w:rPr>
          <w:color w:val="FF0000"/>
          <w:sz w:val="24"/>
          <w:szCs w:val="24"/>
        </w:rPr>
        <w:tab/>
      </w:r>
      <w:r w:rsidR="007438DE" w:rsidRPr="007438DE">
        <w:rPr>
          <w:color w:val="FF0000"/>
          <w:sz w:val="24"/>
          <w:szCs w:val="24"/>
          <w:u w:val="single"/>
        </w:rPr>
        <w:t xml:space="preserve">waiting period from the date of final backfilling.  This shall include all laterals installed </w:t>
      </w:r>
      <w:r w:rsidR="004E4D20">
        <w:rPr>
          <w:color w:val="FF0000"/>
          <w:sz w:val="24"/>
          <w:szCs w:val="24"/>
          <w:u w:val="single"/>
        </w:rPr>
        <w:tab/>
      </w:r>
      <w:r w:rsidR="004E4D20" w:rsidRPr="004E4D20">
        <w:rPr>
          <w:color w:val="FF0000"/>
          <w:sz w:val="24"/>
          <w:szCs w:val="24"/>
        </w:rPr>
        <w:tab/>
      </w:r>
      <w:r w:rsidR="004E4D20" w:rsidRPr="004E4D20">
        <w:rPr>
          <w:color w:val="FF0000"/>
          <w:sz w:val="24"/>
          <w:szCs w:val="24"/>
        </w:rPr>
        <w:tab/>
      </w:r>
      <w:r w:rsidR="007438DE" w:rsidRPr="007438DE">
        <w:rPr>
          <w:color w:val="FF0000"/>
          <w:sz w:val="24"/>
          <w:szCs w:val="24"/>
          <w:u w:val="single"/>
        </w:rPr>
        <w:t xml:space="preserve">as part of mainline construction. </w:t>
      </w:r>
      <w:r w:rsidR="007438DE" w:rsidRPr="007438DE">
        <w:rPr>
          <w:bCs/>
          <w:sz w:val="24"/>
          <w:szCs w:val="24"/>
        </w:rPr>
        <w:t xml:space="preserve">Do not exceed the allowable limits of </w:t>
      </w:r>
      <w:r w:rsidR="007438DE" w:rsidRPr="007438DE">
        <w:rPr>
          <w:sz w:val="24"/>
          <w:szCs w:val="24"/>
        </w:rPr>
        <w:t xml:space="preserve">leakage for all </w:t>
      </w:r>
      <w:r w:rsidR="00C3515D">
        <w:rPr>
          <w:sz w:val="24"/>
          <w:szCs w:val="24"/>
        </w:rPr>
        <w:tab/>
      </w:r>
      <w:r w:rsidR="004E4D20">
        <w:rPr>
          <w:sz w:val="24"/>
          <w:szCs w:val="24"/>
        </w:rPr>
        <w:tab/>
      </w:r>
      <w:r w:rsidR="004E4D20">
        <w:rPr>
          <w:sz w:val="24"/>
          <w:szCs w:val="24"/>
        </w:rPr>
        <w:tab/>
      </w:r>
      <w:r w:rsidR="007438DE" w:rsidRPr="007438DE">
        <w:rPr>
          <w:sz w:val="24"/>
          <w:szCs w:val="24"/>
        </w:rPr>
        <w:t>completed and installed sanitary and storm sewer pipe as follows:</w:t>
      </w:r>
    </w:p>
    <w:p w:rsidR="004A77F5" w:rsidRPr="007438DE" w:rsidRDefault="004A77F5" w:rsidP="002F7025">
      <w:pPr>
        <w:pStyle w:val="Default"/>
        <w:spacing w:after="0"/>
        <w:ind w:firstLine="0"/>
        <w:rPr>
          <w:color w:val="auto"/>
        </w:rPr>
      </w:pPr>
    </w:p>
    <w:p w:rsidR="00C07D25" w:rsidRPr="007438DE" w:rsidRDefault="00C07D25" w:rsidP="00C07D25">
      <w:pPr>
        <w:pStyle w:val="Default"/>
        <w:spacing w:after="0"/>
        <w:ind w:firstLine="0"/>
        <w:rPr>
          <w:b/>
          <w:color w:val="auto"/>
        </w:rPr>
      </w:pPr>
      <w:r w:rsidRPr="007438DE">
        <w:rPr>
          <w:b/>
          <w:color w:val="auto"/>
        </w:rPr>
        <w:t xml:space="preserve">901.20 </w:t>
      </w:r>
      <w:r w:rsidRPr="007438DE">
        <w:rPr>
          <w:rStyle w:val="SubsectionTitle"/>
        </w:rPr>
        <w:t>Leakage Tests</w:t>
      </w:r>
    </w:p>
    <w:p w:rsidR="00C07D25" w:rsidRPr="007438DE" w:rsidRDefault="00C07D25" w:rsidP="00C07D25">
      <w:pPr>
        <w:pStyle w:val="Default"/>
        <w:rPr>
          <w:color w:val="auto"/>
        </w:rPr>
      </w:pPr>
      <w:r w:rsidRPr="007438DE">
        <w:rPr>
          <w:color w:val="auto"/>
        </w:rPr>
        <w:t>Page 83</w:t>
      </w:r>
      <w:r>
        <w:rPr>
          <w:color w:val="auto"/>
        </w:rPr>
        <w:t>4</w:t>
      </w:r>
    </w:p>
    <w:p w:rsidR="00EB1DA3" w:rsidRDefault="00C07D25" w:rsidP="00C07D25">
      <w:pPr>
        <w:pStyle w:val="Default"/>
        <w:spacing w:after="0"/>
        <w:ind w:firstLine="0"/>
        <w:rPr>
          <w:rStyle w:val="SubsectionTitle"/>
        </w:rPr>
      </w:pPr>
      <w:r w:rsidRPr="007438DE">
        <w:rPr>
          <w:b/>
        </w:rPr>
        <w:tab/>
      </w:r>
      <w:r>
        <w:rPr>
          <w:b/>
        </w:rPr>
        <w:tab/>
      </w:r>
      <w:r w:rsidRPr="007438DE">
        <w:rPr>
          <w:b/>
        </w:rPr>
        <w:t xml:space="preserve">901.20 </w:t>
      </w:r>
      <w:r w:rsidRPr="007438DE">
        <w:rPr>
          <w:rStyle w:val="SubsectionTitle"/>
        </w:rPr>
        <w:t xml:space="preserve">Leakage Tests.  </w:t>
      </w:r>
    </w:p>
    <w:p w:rsidR="00C07D25" w:rsidRPr="00C07D25" w:rsidRDefault="00EB1DA3" w:rsidP="00C07D25">
      <w:pPr>
        <w:pStyle w:val="Default"/>
        <w:spacing w:after="0"/>
        <w:ind w:firstLine="0"/>
        <w:rPr>
          <w:rFonts w:eastAsia="Times New Roman"/>
          <w:color w:val="auto"/>
        </w:rPr>
      </w:pPr>
      <w:r>
        <w:rPr>
          <w:rStyle w:val="SubsectionTitle"/>
        </w:rPr>
        <w:tab/>
      </w:r>
      <w:r>
        <w:rPr>
          <w:rStyle w:val="SubsectionTitle"/>
        </w:rPr>
        <w:tab/>
      </w:r>
      <w:r>
        <w:rPr>
          <w:rStyle w:val="SubsectionTitle"/>
        </w:rPr>
        <w:tab/>
      </w:r>
      <w:r w:rsidR="00C07D25" w:rsidRPr="00C07D25">
        <w:rPr>
          <w:rFonts w:eastAsia="Times New Roman"/>
          <w:color w:val="auto"/>
        </w:rPr>
        <w:t xml:space="preserve">d. </w:t>
      </w:r>
      <w:r w:rsidR="00C07D25" w:rsidRPr="00C07D25">
        <w:rPr>
          <w:rFonts w:eastAsia="Times New Roman"/>
          <w:color w:val="auto"/>
        </w:rPr>
        <w:tab/>
        <w:t xml:space="preserve">When pressure decreases to 3.5 psig, start stop-watch. Determine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sidR="00C07D25" w:rsidRPr="00C07D25">
        <w:rPr>
          <w:rFonts w:eastAsia="Times New Roman"/>
          <w:color w:val="auto"/>
        </w:rPr>
        <w:t xml:space="preserve">the time in seconds required for the internal air pressure to reach </w:t>
      </w:r>
      <w:r>
        <w:rPr>
          <w:rFonts w:eastAsia="Times New Roman"/>
          <w:color w:val="auto"/>
        </w:rPr>
        <w:tab/>
      </w:r>
      <w:r>
        <w:rPr>
          <w:rFonts w:eastAsia="Times New Roman"/>
          <w:color w:val="auto"/>
        </w:rPr>
        <w:lastRenderedPageBreak/>
        <w:tab/>
      </w:r>
      <w:r>
        <w:rPr>
          <w:rFonts w:eastAsia="Times New Roman"/>
          <w:color w:val="auto"/>
        </w:rPr>
        <w:tab/>
      </w:r>
      <w:r>
        <w:rPr>
          <w:rFonts w:eastAsia="Times New Roman"/>
          <w:color w:val="auto"/>
        </w:rPr>
        <w:tab/>
      </w:r>
      <w:r>
        <w:rPr>
          <w:rFonts w:eastAsia="Times New Roman"/>
          <w:color w:val="auto"/>
        </w:rPr>
        <w:tab/>
      </w:r>
      <w:r w:rsidR="00C07D25" w:rsidRPr="00C07D25">
        <w:rPr>
          <w:rFonts w:eastAsia="Times New Roman"/>
          <w:color w:val="auto"/>
        </w:rPr>
        <w:t xml:space="preserve">2.5 psig. Use minimum permissible pressure holding times for runs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sidR="00C07D25" w:rsidRPr="00C07D25">
        <w:rPr>
          <w:rFonts w:eastAsia="Times New Roman"/>
          <w:color w:val="auto"/>
        </w:rPr>
        <w:t xml:space="preserve">of single pipe diameter and for systems of 6 inches or 8 inches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sidR="00C07D25" w:rsidRPr="00C07D25">
        <w:rPr>
          <w:rFonts w:eastAsia="Times New Roman"/>
          <w:color w:val="auto"/>
        </w:rPr>
        <w:t xml:space="preserve">(152 or 203 mm) laterals in combination with trunk lines published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sidR="00C07D25" w:rsidRPr="00C07D25">
        <w:rPr>
          <w:rFonts w:eastAsia="Times New Roman"/>
          <w:color w:val="auto"/>
        </w:rPr>
        <w:t xml:space="preserve">in </w:t>
      </w:r>
      <w:r w:rsidR="00C07D25" w:rsidRPr="00C07D25">
        <w:rPr>
          <w:rFonts w:eastAsia="Times New Roman"/>
          <w:color w:val="FF0000"/>
          <w:u w:val="single"/>
        </w:rPr>
        <w:t xml:space="preserve">the current </w:t>
      </w:r>
      <w:r w:rsidR="00C07D25" w:rsidRPr="00C07D25">
        <w:rPr>
          <w:rFonts w:eastAsia="Times New Roman"/>
          <w:color w:val="auto"/>
        </w:rPr>
        <w:t xml:space="preserve">tables </w:t>
      </w:r>
      <w:proofErr w:type="spellStart"/>
      <w:r w:rsidR="00C07D25" w:rsidRPr="00C07D25">
        <w:rPr>
          <w:rFonts w:eastAsia="Times New Roman"/>
          <w:strike/>
          <w:color w:val="FF0000"/>
        </w:rPr>
        <w:t>by</w:t>
      </w:r>
      <w:r w:rsidR="00C07D25" w:rsidRPr="00C07D25">
        <w:rPr>
          <w:rFonts w:eastAsia="Times New Roman"/>
          <w:color w:val="FF0000"/>
          <w:u w:val="single"/>
        </w:rPr>
        <w:t>of</w:t>
      </w:r>
      <w:proofErr w:type="spellEnd"/>
      <w:r w:rsidR="00C07D25" w:rsidRPr="00D25A97">
        <w:rPr>
          <w:rFonts w:eastAsia="Times New Roman"/>
          <w:color w:val="FF0000"/>
        </w:rPr>
        <w:t xml:space="preserve"> </w:t>
      </w:r>
      <w:r w:rsidR="00C07D25" w:rsidRPr="00C07D25">
        <w:rPr>
          <w:rFonts w:eastAsia="Times New Roman"/>
          <w:color w:val="auto"/>
        </w:rPr>
        <w:t xml:space="preserve">the National Clay Pipe Institute for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sidR="00C07D25" w:rsidRPr="00C07D25">
        <w:rPr>
          <w:rFonts w:eastAsia="Times New Roman"/>
          <w:color w:val="auto"/>
        </w:rPr>
        <w:t xml:space="preserve">vitrified clay pipe, </w:t>
      </w:r>
      <w:smartTag w:uri="urn:schemas-microsoft-com:office:smarttags" w:element="stockticker">
        <w:r w:rsidR="00C07D25" w:rsidRPr="00C07D25">
          <w:rPr>
            <w:rFonts w:eastAsia="Times New Roman"/>
            <w:color w:val="auto"/>
          </w:rPr>
          <w:t>ASTM</w:t>
        </w:r>
      </w:smartTag>
      <w:r w:rsidR="00C07D25" w:rsidRPr="00C07D25">
        <w:rPr>
          <w:rFonts w:eastAsia="Times New Roman"/>
          <w:color w:val="auto"/>
        </w:rPr>
        <w:t xml:space="preserve"> C-924 for concrete pipe, </w:t>
      </w:r>
      <w:r w:rsidR="00C07D25" w:rsidRPr="00C07D25">
        <w:rPr>
          <w:rFonts w:eastAsia="Times New Roman"/>
          <w:strike/>
          <w:color w:val="FF0000"/>
        </w:rPr>
        <w:t>and</w:t>
      </w:r>
      <w:r w:rsidR="00C07D25" w:rsidRPr="00C07D25">
        <w:rPr>
          <w:rFonts w:eastAsia="Times New Roman"/>
          <w:color w:val="auto"/>
        </w:rPr>
        <w:t xml:space="preserve"> </w:t>
      </w:r>
      <w:r w:rsidR="00C07D25" w:rsidRPr="00C07D25">
        <w:rPr>
          <w:rFonts w:eastAsia="Times New Roman"/>
          <w:color w:val="FF0000"/>
          <w:u w:val="single"/>
        </w:rPr>
        <w:t xml:space="preserve">or </w:t>
      </w:r>
      <w:r w:rsidR="00C07D25" w:rsidRPr="00C07D25">
        <w:rPr>
          <w:rFonts w:eastAsia="Times New Roman"/>
          <w:color w:val="auto"/>
        </w:rPr>
        <w:t xml:space="preserve">Table 1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sidR="00C07D25" w:rsidRPr="00C07D25">
        <w:rPr>
          <w:rFonts w:eastAsia="Times New Roman"/>
          <w:color w:val="auto"/>
        </w:rPr>
        <w:t xml:space="preserve">in </w:t>
      </w:r>
      <w:smartTag w:uri="urn:schemas-microsoft-com:office:smarttags" w:element="stockticker">
        <w:r w:rsidR="00C07D25" w:rsidRPr="00C07D25">
          <w:rPr>
            <w:rFonts w:eastAsia="Times New Roman"/>
            <w:color w:val="auto"/>
          </w:rPr>
          <w:t>UNI</w:t>
        </w:r>
      </w:smartTag>
      <w:r w:rsidR="00C07D25" w:rsidRPr="00C07D25">
        <w:rPr>
          <w:rFonts w:eastAsia="Times New Roman"/>
          <w:color w:val="auto"/>
        </w:rPr>
        <w:t>-B-6</w:t>
      </w:r>
      <w:r w:rsidR="00C07D25" w:rsidRPr="00C07D25">
        <w:rPr>
          <w:rFonts w:eastAsia="Times New Roman"/>
          <w:color w:val="FF0000"/>
          <w:u w:val="single"/>
        </w:rPr>
        <w:t>-</w:t>
      </w:r>
      <w:r w:rsidR="00DF62BA">
        <w:rPr>
          <w:rFonts w:eastAsia="Times New Roman"/>
          <w:color w:val="FF0000"/>
          <w:u w:val="single"/>
        </w:rPr>
        <w:t>**</w:t>
      </w:r>
      <w:r w:rsidR="00C07D25" w:rsidRPr="00C07D25">
        <w:rPr>
          <w:rFonts w:eastAsia="Times New Roman"/>
          <w:strike/>
          <w:color w:val="FF0000"/>
        </w:rPr>
        <w:t>90</w:t>
      </w:r>
      <w:r w:rsidR="00C07D25" w:rsidRPr="00C07D25">
        <w:rPr>
          <w:rFonts w:eastAsia="Times New Roman"/>
          <w:color w:val="auto"/>
        </w:rPr>
        <w:t xml:space="preserve"> by </w:t>
      </w:r>
      <w:proofErr w:type="spellStart"/>
      <w:r w:rsidR="00C07D25" w:rsidRPr="00C07D25">
        <w:rPr>
          <w:rFonts w:eastAsia="Times New Roman"/>
          <w:color w:val="auto"/>
        </w:rPr>
        <w:t>Uni</w:t>
      </w:r>
      <w:proofErr w:type="spellEnd"/>
      <w:r w:rsidR="00C07D25" w:rsidRPr="00C07D25">
        <w:rPr>
          <w:rFonts w:eastAsia="Times New Roman"/>
          <w:color w:val="auto"/>
        </w:rPr>
        <w:t>-Bell PVC Pipe Association for PVC pipe.</w:t>
      </w:r>
    </w:p>
    <w:p w:rsidR="00C07D25" w:rsidRPr="00C07D25" w:rsidRDefault="00C07D25" w:rsidP="00C07D25">
      <w:pPr>
        <w:pStyle w:val="Default"/>
        <w:spacing w:after="0"/>
        <w:ind w:firstLine="0"/>
        <w:rPr>
          <w:rFonts w:eastAsia="Times New Roman"/>
          <w:color w:val="auto"/>
        </w:rPr>
      </w:pPr>
    </w:p>
    <w:p w:rsidR="008B288F" w:rsidRPr="00D021A9" w:rsidRDefault="008B288F" w:rsidP="00C07D25">
      <w:pPr>
        <w:pStyle w:val="Default"/>
        <w:spacing w:after="0"/>
        <w:ind w:firstLine="0"/>
        <w:rPr>
          <w:b/>
          <w:color w:val="auto"/>
        </w:rPr>
      </w:pPr>
      <w:r w:rsidRPr="00D021A9">
        <w:rPr>
          <w:b/>
          <w:color w:val="auto"/>
        </w:rPr>
        <w:t xml:space="preserve">912.02 </w:t>
      </w:r>
      <w:r w:rsidRPr="00D021A9">
        <w:rPr>
          <w:rStyle w:val="SubsectionTitle"/>
        </w:rPr>
        <w:t>Materials</w:t>
      </w:r>
    </w:p>
    <w:p w:rsidR="008B288F" w:rsidRPr="00D021A9" w:rsidRDefault="008B288F" w:rsidP="002F7025">
      <w:pPr>
        <w:pStyle w:val="Default"/>
        <w:rPr>
          <w:color w:val="auto"/>
        </w:rPr>
      </w:pPr>
      <w:r w:rsidRPr="00D021A9">
        <w:rPr>
          <w:color w:val="auto"/>
        </w:rPr>
        <w:t>Page 851</w:t>
      </w:r>
    </w:p>
    <w:p w:rsidR="00D021A9" w:rsidRPr="00D021A9" w:rsidRDefault="008B288F" w:rsidP="002F7025">
      <w:pPr>
        <w:pStyle w:val="SubsectionParagraph"/>
        <w:jc w:val="left"/>
        <w:rPr>
          <w:sz w:val="24"/>
          <w:szCs w:val="24"/>
        </w:rPr>
      </w:pPr>
      <w:r w:rsidRPr="00D021A9">
        <w:rPr>
          <w:b/>
          <w:sz w:val="24"/>
          <w:szCs w:val="24"/>
        </w:rPr>
        <w:tab/>
      </w:r>
      <w:r w:rsidR="004E4D20">
        <w:rPr>
          <w:b/>
          <w:sz w:val="24"/>
          <w:szCs w:val="24"/>
        </w:rPr>
        <w:tab/>
      </w:r>
      <w:r w:rsidRPr="00D021A9">
        <w:rPr>
          <w:b/>
          <w:sz w:val="24"/>
          <w:szCs w:val="24"/>
        </w:rPr>
        <w:t xml:space="preserve">912.02 </w:t>
      </w:r>
      <w:r w:rsidRPr="00D021A9">
        <w:rPr>
          <w:rStyle w:val="SubsectionTitle"/>
          <w:sz w:val="24"/>
          <w:szCs w:val="24"/>
        </w:rPr>
        <w:t xml:space="preserve">Materials.  </w:t>
      </w:r>
      <w:r w:rsidR="00D021A9" w:rsidRPr="00D021A9">
        <w:rPr>
          <w:bCs/>
          <w:sz w:val="24"/>
          <w:szCs w:val="24"/>
        </w:rPr>
        <w:t>Use the following m</w:t>
      </w:r>
      <w:r w:rsidR="00D021A9" w:rsidRPr="00D021A9">
        <w:rPr>
          <w:sz w:val="24"/>
          <w:szCs w:val="24"/>
        </w:rPr>
        <w:t>aterials:</w:t>
      </w:r>
    </w:p>
    <w:p w:rsidR="00D021A9" w:rsidRPr="00CF2CC0" w:rsidRDefault="00CF2CC0"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rPr>
          <w:rFonts w:ascii="Times New Roman" w:eastAsia="Times New Roman" w:hAnsi="Times New Roman" w:cs="Times New Roman"/>
          <w:color w:val="FF0000"/>
          <w:sz w:val="24"/>
          <w:szCs w:val="24"/>
          <w:u w:val="single"/>
        </w:rPr>
      </w:pPr>
      <w:r w:rsidRPr="00CF2CC0">
        <w:rPr>
          <w:rFonts w:ascii="Times New Roman" w:eastAsia="Times New Roman" w:hAnsi="Times New Roman" w:cs="Times New Roman"/>
          <w:color w:val="FF0000"/>
          <w:sz w:val="24"/>
          <w:szCs w:val="24"/>
        </w:rPr>
        <w:tab/>
      </w:r>
      <w:r w:rsidR="004E4D20">
        <w:rPr>
          <w:rFonts w:ascii="Times New Roman" w:eastAsia="Times New Roman" w:hAnsi="Times New Roman" w:cs="Times New Roman"/>
          <w:color w:val="FF0000"/>
          <w:sz w:val="24"/>
          <w:szCs w:val="24"/>
        </w:rPr>
        <w:tab/>
      </w:r>
      <w:r w:rsidRPr="00CF2CC0">
        <w:rPr>
          <w:rFonts w:ascii="Times New Roman" w:eastAsia="Times New Roman" w:hAnsi="Times New Roman" w:cs="Times New Roman"/>
          <w:color w:val="FF0000"/>
          <w:sz w:val="24"/>
          <w:szCs w:val="24"/>
        </w:rPr>
        <w:t xml:space="preserve">   </w:t>
      </w:r>
      <w:r w:rsidR="00667196" w:rsidRPr="00CF2CC0">
        <w:rPr>
          <w:rFonts w:ascii="Times New Roman" w:eastAsia="Times New Roman" w:hAnsi="Times New Roman" w:cs="Times New Roman"/>
          <w:color w:val="FF0000"/>
          <w:sz w:val="24"/>
          <w:szCs w:val="24"/>
          <w:u w:val="single"/>
        </w:rPr>
        <w:t>Unless otherwise shown,</w:t>
      </w:r>
      <w:r w:rsidR="00667196">
        <w:rPr>
          <w:rFonts w:ascii="Times New Roman" w:eastAsia="Times New Roman" w:hAnsi="Times New Roman" w:cs="Times New Roman"/>
          <w:color w:val="FF0000"/>
          <w:sz w:val="24"/>
          <w:szCs w:val="24"/>
          <w:u w:val="single"/>
        </w:rPr>
        <w:t xml:space="preserve"> </w:t>
      </w:r>
      <w:r w:rsidR="00667196" w:rsidRPr="00CF2CC0">
        <w:rPr>
          <w:rFonts w:ascii="Times New Roman" w:eastAsia="Times New Roman" w:hAnsi="Times New Roman" w:cs="Times New Roman"/>
          <w:color w:val="FF0000"/>
          <w:sz w:val="24"/>
          <w:szCs w:val="24"/>
          <w:u w:val="single"/>
        </w:rPr>
        <w:t xml:space="preserve">specified, or ordered, provide granular material meeting the </w:t>
      </w:r>
      <w:r w:rsidR="00667196">
        <w:rPr>
          <w:rFonts w:ascii="Times New Roman" w:eastAsia="Times New Roman" w:hAnsi="Times New Roman" w:cs="Times New Roman"/>
          <w:color w:val="FF0000"/>
          <w:sz w:val="24"/>
          <w:szCs w:val="24"/>
          <w:u w:val="single"/>
        </w:rPr>
        <w:tab/>
      </w:r>
      <w:r w:rsidR="00667196" w:rsidRPr="00667196">
        <w:rPr>
          <w:rFonts w:ascii="Times New Roman" w:eastAsia="Times New Roman" w:hAnsi="Times New Roman" w:cs="Times New Roman"/>
          <w:color w:val="FF0000"/>
          <w:sz w:val="24"/>
          <w:szCs w:val="24"/>
        </w:rPr>
        <w:tab/>
      </w:r>
      <w:r w:rsidR="00667196" w:rsidRPr="00667196">
        <w:rPr>
          <w:rFonts w:ascii="Times New Roman" w:eastAsia="Times New Roman" w:hAnsi="Times New Roman" w:cs="Times New Roman"/>
          <w:color w:val="FF0000"/>
          <w:sz w:val="24"/>
          <w:szCs w:val="24"/>
        </w:rPr>
        <w:tab/>
      </w:r>
      <w:r w:rsidR="00667196" w:rsidRPr="00CF2CC0">
        <w:rPr>
          <w:rFonts w:ascii="Times New Roman" w:eastAsia="Times New Roman" w:hAnsi="Times New Roman" w:cs="Times New Roman"/>
          <w:color w:val="FF0000"/>
          <w:sz w:val="24"/>
          <w:szCs w:val="24"/>
          <w:u w:val="single"/>
        </w:rPr>
        <w:t>requirements of Section 703.11,</w:t>
      </w:r>
      <w:r w:rsidR="00667196">
        <w:rPr>
          <w:rFonts w:ascii="Times New Roman" w:eastAsia="Times New Roman" w:hAnsi="Times New Roman" w:cs="Times New Roman"/>
          <w:color w:val="FF0000"/>
          <w:sz w:val="24"/>
          <w:szCs w:val="24"/>
          <w:u w:val="single"/>
        </w:rPr>
        <w:t xml:space="preserve"> </w:t>
      </w:r>
      <w:r w:rsidR="00667196" w:rsidRPr="00CF2CC0">
        <w:rPr>
          <w:rFonts w:ascii="Times New Roman" w:eastAsia="Times New Roman" w:hAnsi="Times New Roman" w:cs="Times New Roman"/>
          <w:color w:val="FF0000"/>
          <w:sz w:val="24"/>
          <w:szCs w:val="24"/>
          <w:u w:val="single"/>
        </w:rPr>
        <w:t>incorporated in an 8 inch (203 mm) layer.</w:t>
      </w:r>
      <w:r w:rsidR="00667196">
        <w:rPr>
          <w:rFonts w:ascii="Times New Roman" w:eastAsia="Times New Roman" w:hAnsi="Times New Roman" w:cs="Times New Roman"/>
          <w:color w:val="FF0000"/>
          <w:sz w:val="24"/>
          <w:szCs w:val="24"/>
          <w:u w:val="single"/>
        </w:rPr>
        <w:t xml:space="preserve">  </w:t>
      </w:r>
      <w:r w:rsidR="00D021A9" w:rsidRPr="00D021A9">
        <w:rPr>
          <w:rFonts w:ascii="Times New Roman" w:eastAsia="Times New Roman" w:hAnsi="Times New Roman" w:cs="Times New Roman"/>
          <w:strike/>
          <w:color w:val="FF0000"/>
          <w:sz w:val="24"/>
          <w:szCs w:val="24"/>
        </w:rPr>
        <w:t xml:space="preserve">Granular </w:t>
      </w:r>
      <w:r w:rsidR="00667196">
        <w:rPr>
          <w:rFonts w:ascii="Times New Roman" w:eastAsia="Times New Roman" w:hAnsi="Times New Roman" w:cs="Times New Roman"/>
          <w:strike/>
          <w:color w:val="FF0000"/>
          <w:sz w:val="24"/>
          <w:szCs w:val="24"/>
        </w:rPr>
        <w:tab/>
      </w:r>
      <w:r w:rsidR="00667196" w:rsidRPr="00667196">
        <w:rPr>
          <w:rFonts w:ascii="Times New Roman" w:eastAsia="Times New Roman" w:hAnsi="Times New Roman" w:cs="Times New Roman"/>
          <w:color w:val="FF0000"/>
          <w:sz w:val="24"/>
          <w:szCs w:val="24"/>
        </w:rPr>
        <w:tab/>
      </w:r>
      <w:r w:rsidR="00667196" w:rsidRPr="00667196">
        <w:rPr>
          <w:rFonts w:ascii="Times New Roman" w:eastAsia="Times New Roman" w:hAnsi="Times New Roman" w:cs="Times New Roman"/>
          <w:color w:val="FF0000"/>
          <w:sz w:val="24"/>
          <w:szCs w:val="24"/>
        </w:rPr>
        <w:tab/>
      </w:r>
      <w:r w:rsidR="00D021A9" w:rsidRPr="00D021A9">
        <w:rPr>
          <w:rFonts w:ascii="Times New Roman" w:eastAsia="Times New Roman" w:hAnsi="Times New Roman" w:cs="Times New Roman"/>
          <w:strike/>
          <w:color w:val="FF0000"/>
          <w:sz w:val="24"/>
          <w:szCs w:val="24"/>
        </w:rPr>
        <w:t xml:space="preserve">material consisting of natural or synthetic mineral aggregate such as broken or crushed </w:t>
      </w:r>
      <w:r w:rsidR="00667196">
        <w:rPr>
          <w:rFonts w:ascii="Times New Roman" w:eastAsia="Times New Roman" w:hAnsi="Times New Roman" w:cs="Times New Roman"/>
          <w:strike/>
          <w:color w:val="FF0000"/>
          <w:sz w:val="24"/>
          <w:szCs w:val="24"/>
        </w:rPr>
        <w:tab/>
      </w:r>
      <w:r w:rsidR="00667196" w:rsidRPr="00667196">
        <w:rPr>
          <w:rFonts w:ascii="Times New Roman" w:eastAsia="Times New Roman" w:hAnsi="Times New Roman" w:cs="Times New Roman"/>
          <w:color w:val="FF0000"/>
          <w:sz w:val="24"/>
          <w:szCs w:val="24"/>
        </w:rPr>
        <w:tab/>
      </w:r>
      <w:r w:rsidR="00667196" w:rsidRPr="00667196">
        <w:rPr>
          <w:rFonts w:ascii="Times New Roman" w:eastAsia="Times New Roman" w:hAnsi="Times New Roman" w:cs="Times New Roman"/>
          <w:color w:val="FF0000"/>
          <w:sz w:val="24"/>
          <w:szCs w:val="24"/>
        </w:rPr>
        <w:tab/>
      </w:r>
      <w:r w:rsidR="00D021A9" w:rsidRPr="00D021A9">
        <w:rPr>
          <w:rFonts w:ascii="Times New Roman" w:eastAsia="Times New Roman" w:hAnsi="Times New Roman" w:cs="Times New Roman"/>
          <w:strike/>
          <w:color w:val="FF0000"/>
          <w:sz w:val="24"/>
          <w:szCs w:val="24"/>
        </w:rPr>
        <w:t xml:space="preserve">rock, gravel, slag, sand or cinders incorporated in an 8 inch (203 mm) layer, and </w:t>
      </w:r>
      <w:r w:rsidR="00667196">
        <w:rPr>
          <w:rFonts w:ascii="Times New Roman" w:eastAsia="Times New Roman" w:hAnsi="Times New Roman" w:cs="Times New Roman"/>
          <w:strike/>
          <w:color w:val="FF0000"/>
          <w:sz w:val="24"/>
          <w:szCs w:val="24"/>
        </w:rPr>
        <w:tab/>
      </w:r>
      <w:r w:rsidR="00667196">
        <w:rPr>
          <w:rFonts w:ascii="Times New Roman" w:eastAsia="Times New Roman" w:hAnsi="Times New Roman" w:cs="Times New Roman"/>
          <w:strike/>
          <w:color w:val="FF0000"/>
          <w:sz w:val="24"/>
          <w:szCs w:val="24"/>
        </w:rPr>
        <w:tab/>
      </w:r>
      <w:r w:rsidR="00667196" w:rsidRPr="00667196">
        <w:rPr>
          <w:rFonts w:ascii="Times New Roman" w:eastAsia="Times New Roman" w:hAnsi="Times New Roman" w:cs="Times New Roman"/>
          <w:color w:val="FF0000"/>
          <w:sz w:val="24"/>
          <w:szCs w:val="24"/>
        </w:rPr>
        <w:tab/>
      </w:r>
      <w:r w:rsidR="00667196" w:rsidRPr="00667196">
        <w:rPr>
          <w:rFonts w:ascii="Times New Roman" w:eastAsia="Times New Roman" w:hAnsi="Times New Roman" w:cs="Times New Roman"/>
          <w:color w:val="FF0000"/>
          <w:sz w:val="24"/>
          <w:szCs w:val="24"/>
        </w:rPr>
        <w:tab/>
      </w:r>
      <w:r w:rsidR="00D021A9" w:rsidRPr="00D021A9">
        <w:rPr>
          <w:rFonts w:ascii="Times New Roman" w:eastAsia="Times New Roman" w:hAnsi="Times New Roman" w:cs="Times New Roman"/>
          <w:strike/>
          <w:color w:val="FF0000"/>
          <w:sz w:val="24"/>
          <w:szCs w:val="24"/>
        </w:rPr>
        <w:t>conforming to the gradation specified in Section 703.11, Type 1.</w:t>
      </w:r>
      <w:r w:rsidR="00D021A9" w:rsidRPr="00D021A9">
        <w:rPr>
          <w:rFonts w:ascii="Times New Roman" w:eastAsia="Times New Roman" w:hAnsi="Times New Roman" w:cs="Times New Roman"/>
          <w:sz w:val="24"/>
          <w:szCs w:val="24"/>
        </w:rPr>
        <w:t xml:space="preserve"> </w:t>
      </w:r>
    </w:p>
    <w:p w:rsidR="00D021A9" w:rsidRDefault="00CF2CC0"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4E4D20">
        <w:rPr>
          <w:rFonts w:ascii="Times New Roman" w:eastAsia="Times New Roman" w:hAnsi="Times New Roman" w:cs="Times New Roman"/>
          <w:sz w:val="24"/>
          <w:szCs w:val="24"/>
        </w:rPr>
        <w:tab/>
        <w:t xml:space="preserve">   </w:t>
      </w:r>
      <w:r w:rsidR="00D021A9" w:rsidRPr="00D021A9">
        <w:rPr>
          <w:rFonts w:ascii="Times New Roman" w:eastAsia="Times New Roman" w:hAnsi="Times New Roman" w:cs="Times New Roman"/>
          <w:sz w:val="24"/>
          <w:szCs w:val="24"/>
        </w:rPr>
        <w:t xml:space="preserve">The Contractor may use controlled density fill mixes as an alternate to compacted </w:t>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D021A9" w:rsidRPr="00D021A9">
        <w:rPr>
          <w:rFonts w:ascii="Times New Roman" w:eastAsia="Times New Roman" w:hAnsi="Times New Roman" w:cs="Times New Roman"/>
          <w:sz w:val="24"/>
          <w:szCs w:val="24"/>
        </w:rPr>
        <w:t xml:space="preserve">granular </w:t>
      </w:r>
      <w:r>
        <w:rPr>
          <w:rFonts w:ascii="Times New Roman" w:eastAsia="Times New Roman" w:hAnsi="Times New Roman" w:cs="Times New Roman"/>
          <w:sz w:val="24"/>
          <w:szCs w:val="24"/>
        </w:rPr>
        <w:tab/>
      </w:r>
      <w:r w:rsidR="00D021A9" w:rsidRPr="00D021A9">
        <w:rPr>
          <w:rFonts w:ascii="Times New Roman" w:eastAsia="Times New Roman" w:hAnsi="Times New Roman" w:cs="Times New Roman"/>
          <w:sz w:val="24"/>
          <w:szCs w:val="24"/>
        </w:rPr>
        <w:t>material, conforming to the requirements of Item 613.</w:t>
      </w:r>
    </w:p>
    <w:p w:rsidR="00CF2CC0" w:rsidRPr="00CF2CC0" w:rsidRDefault="00CF2CC0"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color w:val="FF0000"/>
          <w:sz w:val="24"/>
          <w:szCs w:val="24"/>
          <w:u w:val="single"/>
        </w:rPr>
      </w:pPr>
      <w:r w:rsidRPr="00CF2CC0">
        <w:rPr>
          <w:rFonts w:ascii="Times New Roman" w:eastAsia="Times New Roman" w:hAnsi="Times New Roman" w:cs="Times New Roman"/>
          <w:color w:val="FF0000"/>
          <w:sz w:val="24"/>
          <w:szCs w:val="24"/>
        </w:rPr>
        <w:tab/>
        <w:t xml:space="preserve">   </w:t>
      </w:r>
      <w:r w:rsidR="004E4D20">
        <w:rPr>
          <w:rFonts w:ascii="Times New Roman" w:eastAsia="Times New Roman" w:hAnsi="Times New Roman" w:cs="Times New Roman"/>
          <w:color w:val="FF0000"/>
          <w:sz w:val="24"/>
          <w:szCs w:val="24"/>
        </w:rPr>
        <w:tab/>
        <w:t xml:space="preserve">   </w:t>
      </w:r>
      <w:r w:rsidRPr="00CF2CC0">
        <w:rPr>
          <w:rFonts w:ascii="Times New Roman" w:eastAsia="Times New Roman" w:hAnsi="Times New Roman" w:cs="Times New Roman"/>
          <w:color w:val="FF0000"/>
          <w:sz w:val="24"/>
          <w:szCs w:val="24"/>
          <w:u w:val="single"/>
        </w:rPr>
        <w:t xml:space="preserve">Do not use RPCC as bedding, initial backfill, or final backfill material for any metal </w:t>
      </w:r>
      <w:r w:rsidR="004E4D20">
        <w:rPr>
          <w:rFonts w:ascii="Times New Roman" w:eastAsia="Times New Roman" w:hAnsi="Times New Roman" w:cs="Times New Roman"/>
          <w:color w:val="FF0000"/>
          <w:sz w:val="24"/>
          <w:szCs w:val="24"/>
          <w:u w:val="single"/>
        </w:rPr>
        <w:tab/>
      </w:r>
      <w:r w:rsidR="004E4D20" w:rsidRPr="004E4D20">
        <w:rPr>
          <w:rFonts w:ascii="Times New Roman" w:eastAsia="Times New Roman" w:hAnsi="Times New Roman" w:cs="Times New Roman"/>
          <w:color w:val="FF0000"/>
          <w:sz w:val="24"/>
          <w:szCs w:val="24"/>
        </w:rPr>
        <w:tab/>
      </w:r>
      <w:r w:rsidR="004E4D20" w:rsidRPr="004E4D20">
        <w:rPr>
          <w:rFonts w:ascii="Times New Roman" w:eastAsia="Times New Roman" w:hAnsi="Times New Roman" w:cs="Times New Roman"/>
          <w:color w:val="FF0000"/>
          <w:sz w:val="24"/>
          <w:szCs w:val="24"/>
        </w:rPr>
        <w:tab/>
      </w:r>
      <w:r w:rsidRPr="00CF2CC0">
        <w:rPr>
          <w:rFonts w:ascii="Times New Roman" w:eastAsia="Times New Roman" w:hAnsi="Times New Roman" w:cs="Times New Roman"/>
          <w:color w:val="FF0000"/>
          <w:sz w:val="24"/>
          <w:szCs w:val="24"/>
          <w:u w:val="single"/>
        </w:rPr>
        <w:t>sewer pipe installation.</w:t>
      </w:r>
    </w:p>
    <w:p w:rsidR="004A77F5" w:rsidRPr="00844A46" w:rsidRDefault="004A77F5" w:rsidP="00D021A9">
      <w:pPr>
        <w:pStyle w:val="Default"/>
        <w:spacing w:after="0"/>
        <w:ind w:firstLine="0"/>
        <w:rPr>
          <w:b/>
          <w:color w:val="auto"/>
        </w:rPr>
      </w:pPr>
    </w:p>
    <w:p w:rsidR="00D67C46" w:rsidRPr="00844A46" w:rsidRDefault="00D67C46" w:rsidP="002F7025">
      <w:pPr>
        <w:pStyle w:val="Default"/>
        <w:spacing w:after="0"/>
        <w:ind w:firstLine="0"/>
        <w:rPr>
          <w:b/>
          <w:color w:val="auto"/>
        </w:rPr>
      </w:pPr>
      <w:r w:rsidRPr="00844A46">
        <w:rPr>
          <w:b/>
          <w:color w:val="auto"/>
        </w:rPr>
        <w:t xml:space="preserve">912.03 </w:t>
      </w:r>
      <w:r w:rsidRPr="00844A46">
        <w:rPr>
          <w:rStyle w:val="SubsectionTitle"/>
        </w:rPr>
        <w:t>Compaction Requirements</w:t>
      </w:r>
    </w:p>
    <w:p w:rsidR="00D67C46" w:rsidRPr="00844A46" w:rsidRDefault="00D67C46" w:rsidP="002F7025">
      <w:pPr>
        <w:pStyle w:val="Default"/>
        <w:rPr>
          <w:color w:val="auto"/>
        </w:rPr>
      </w:pPr>
      <w:r w:rsidRPr="00844A46">
        <w:rPr>
          <w:color w:val="auto"/>
        </w:rPr>
        <w:t>Page 851</w:t>
      </w:r>
    </w:p>
    <w:p w:rsidR="00844A46" w:rsidRPr="00844A46" w:rsidRDefault="00D67C46" w:rsidP="002F7025">
      <w:pPr>
        <w:pStyle w:val="SubsectionParagraph"/>
        <w:jc w:val="left"/>
        <w:rPr>
          <w:sz w:val="24"/>
          <w:szCs w:val="24"/>
        </w:rPr>
      </w:pPr>
      <w:r w:rsidRPr="00844A46">
        <w:rPr>
          <w:b/>
          <w:sz w:val="24"/>
          <w:szCs w:val="24"/>
        </w:rPr>
        <w:tab/>
      </w:r>
      <w:r w:rsidR="004E4D20">
        <w:rPr>
          <w:b/>
          <w:sz w:val="24"/>
          <w:szCs w:val="24"/>
        </w:rPr>
        <w:tab/>
      </w:r>
      <w:r w:rsidRPr="00844A46">
        <w:rPr>
          <w:b/>
          <w:sz w:val="24"/>
          <w:szCs w:val="24"/>
        </w:rPr>
        <w:t xml:space="preserve">912.03 </w:t>
      </w:r>
      <w:r w:rsidRPr="00844A46">
        <w:rPr>
          <w:rStyle w:val="SubsectionTitle"/>
          <w:sz w:val="24"/>
          <w:szCs w:val="24"/>
        </w:rPr>
        <w:t xml:space="preserve">Compaction Requirements.  </w:t>
      </w:r>
      <w:r w:rsidR="00844A46" w:rsidRPr="00844A46">
        <w:rPr>
          <w:bCs/>
          <w:sz w:val="24"/>
          <w:szCs w:val="24"/>
        </w:rPr>
        <w:t>Apply t</w:t>
      </w:r>
      <w:r w:rsidR="00844A46" w:rsidRPr="00844A46">
        <w:rPr>
          <w:sz w:val="24"/>
          <w:szCs w:val="24"/>
        </w:rPr>
        <w:t xml:space="preserve">he following compaction requirements to </w:t>
      </w:r>
      <w:r w:rsidR="00844A46">
        <w:rPr>
          <w:sz w:val="24"/>
          <w:szCs w:val="24"/>
        </w:rPr>
        <w:tab/>
      </w:r>
      <w:r w:rsidR="004E4D20">
        <w:rPr>
          <w:sz w:val="24"/>
          <w:szCs w:val="24"/>
        </w:rPr>
        <w:tab/>
      </w:r>
      <w:r w:rsidR="004E4D20">
        <w:rPr>
          <w:sz w:val="24"/>
          <w:szCs w:val="24"/>
        </w:rPr>
        <w:tab/>
      </w:r>
      <w:r w:rsidR="00844A46" w:rsidRPr="00844A46">
        <w:rPr>
          <w:sz w:val="24"/>
          <w:szCs w:val="24"/>
        </w:rPr>
        <w:t xml:space="preserve">granular materials and to native backfill materials if such materials require compaction </w:t>
      </w:r>
      <w:r w:rsidR="004E4D20">
        <w:rPr>
          <w:sz w:val="24"/>
          <w:szCs w:val="24"/>
        </w:rPr>
        <w:tab/>
      </w:r>
      <w:r w:rsidR="004E4D20">
        <w:rPr>
          <w:sz w:val="24"/>
          <w:szCs w:val="24"/>
        </w:rPr>
        <w:tab/>
      </w:r>
      <w:r w:rsidR="004E4D20">
        <w:rPr>
          <w:sz w:val="24"/>
          <w:szCs w:val="24"/>
        </w:rPr>
        <w:tab/>
      </w:r>
      <w:r w:rsidR="00844A46" w:rsidRPr="00844A46">
        <w:rPr>
          <w:sz w:val="24"/>
          <w:szCs w:val="24"/>
        </w:rPr>
        <w:t>in accordance with Item 911.</w:t>
      </w:r>
    </w:p>
    <w:tbl>
      <w:tblPr>
        <w:tblStyle w:val="TableGrid1"/>
        <w:tblW w:w="0" w:type="auto"/>
        <w:jc w:val="center"/>
        <w:tblInd w:w="324" w:type="dxa"/>
        <w:tblLook w:val="04A0" w:firstRow="1" w:lastRow="0" w:firstColumn="1" w:lastColumn="0" w:noHBand="0" w:noVBand="1"/>
      </w:tblPr>
      <w:tblGrid>
        <w:gridCol w:w="2880"/>
        <w:gridCol w:w="2880"/>
      </w:tblGrid>
      <w:tr w:rsidR="00844A46" w:rsidRPr="00844A46" w:rsidTr="0017087D">
        <w:trPr>
          <w:jc w:val="center"/>
        </w:trPr>
        <w:tc>
          <w:tcPr>
            <w:tcW w:w="2880" w:type="dxa"/>
          </w:tcPr>
          <w:p w:rsidR="00844A46" w:rsidRPr="00844A46" w:rsidRDefault="00844A46" w:rsidP="00844A46">
            <w:pPr>
              <w:tabs>
                <w:tab w:val="left" w:pos="3600"/>
              </w:tabs>
              <w:autoSpaceDE w:val="0"/>
              <w:autoSpaceDN w:val="0"/>
              <w:adjustRightInd w:val="0"/>
              <w:jc w:val="center"/>
              <w:rPr>
                <w:b/>
                <w:bCs/>
                <w:sz w:val="24"/>
                <w:szCs w:val="24"/>
              </w:rPr>
            </w:pPr>
            <w:r w:rsidRPr="00844A46">
              <w:rPr>
                <w:b/>
                <w:bCs/>
                <w:sz w:val="24"/>
                <w:szCs w:val="24"/>
              </w:rPr>
              <w:t>Max. Lab. Dry Wt.</w:t>
            </w:r>
          </w:p>
          <w:p w:rsidR="00844A46" w:rsidRPr="00844A46" w:rsidRDefault="00844A46" w:rsidP="00844A46">
            <w:pPr>
              <w:tabs>
                <w:tab w:val="left" w:pos="3600"/>
              </w:tabs>
              <w:autoSpaceDE w:val="0"/>
              <w:autoSpaceDN w:val="0"/>
              <w:adjustRightInd w:val="0"/>
              <w:jc w:val="center"/>
              <w:rPr>
                <w:b/>
                <w:bCs/>
                <w:sz w:val="24"/>
                <w:szCs w:val="24"/>
              </w:rPr>
            </w:pPr>
            <w:r w:rsidRPr="00844A46">
              <w:rPr>
                <w:b/>
                <w:bCs/>
                <w:sz w:val="24"/>
                <w:szCs w:val="24"/>
              </w:rPr>
              <w:t>Lbs./cu. Ft. (kg/m3)</w:t>
            </w:r>
          </w:p>
        </w:tc>
        <w:tc>
          <w:tcPr>
            <w:tcW w:w="2880" w:type="dxa"/>
          </w:tcPr>
          <w:p w:rsidR="00844A46" w:rsidRPr="00844A46" w:rsidRDefault="00844A46" w:rsidP="00844A46">
            <w:pPr>
              <w:tabs>
                <w:tab w:val="left" w:pos="3600"/>
              </w:tabs>
              <w:autoSpaceDE w:val="0"/>
              <w:autoSpaceDN w:val="0"/>
              <w:adjustRightInd w:val="0"/>
              <w:jc w:val="center"/>
              <w:rPr>
                <w:b/>
                <w:bCs/>
                <w:sz w:val="24"/>
                <w:szCs w:val="24"/>
              </w:rPr>
            </w:pPr>
            <w:r w:rsidRPr="00844A46">
              <w:rPr>
                <w:b/>
                <w:bCs/>
                <w:sz w:val="24"/>
                <w:szCs w:val="24"/>
              </w:rPr>
              <w:t>Min. Comp. Requirements</w:t>
            </w:r>
          </w:p>
          <w:p w:rsidR="00844A46" w:rsidRPr="00844A46" w:rsidRDefault="00844A46" w:rsidP="00844A46">
            <w:pPr>
              <w:tabs>
                <w:tab w:val="left" w:pos="3600"/>
              </w:tabs>
              <w:autoSpaceDE w:val="0"/>
              <w:autoSpaceDN w:val="0"/>
              <w:adjustRightInd w:val="0"/>
              <w:jc w:val="center"/>
              <w:rPr>
                <w:b/>
                <w:bCs/>
                <w:sz w:val="24"/>
                <w:szCs w:val="24"/>
              </w:rPr>
            </w:pPr>
            <w:r w:rsidRPr="00844A46">
              <w:rPr>
                <w:b/>
                <w:bCs/>
                <w:sz w:val="24"/>
                <w:szCs w:val="24"/>
              </w:rPr>
              <w:t>% Lab. Max.</w:t>
            </w:r>
          </w:p>
        </w:tc>
      </w:tr>
      <w:tr w:rsidR="00844A46" w:rsidRPr="00844A46" w:rsidTr="0017087D">
        <w:trPr>
          <w:jc w:val="center"/>
        </w:trPr>
        <w:tc>
          <w:tcPr>
            <w:tcW w:w="2880" w:type="dxa"/>
          </w:tcPr>
          <w:p w:rsidR="00844A46" w:rsidRPr="00844A46" w:rsidRDefault="00844A46" w:rsidP="00844A46">
            <w:pPr>
              <w:tabs>
                <w:tab w:val="left" w:pos="3600"/>
              </w:tabs>
              <w:autoSpaceDE w:val="0"/>
              <w:autoSpaceDN w:val="0"/>
              <w:adjustRightInd w:val="0"/>
              <w:jc w:val="center"/>
              <w:rPr>
                <w:b/>
                <w:bCs/>
                <w:sz w:val="24"/>
                <w:szCs w:val="24"/>
              </w:rPr>
            </w:pPr>
            <w:r w:rsidRPr="00844A46">
              <w:rPr>
                <w:sz w:val="24"/>
                <w:szCs w:val="24"/>
              </w:rPr>
              <w:t>90-104.9 (1442-1680)</w:t>
            </w:r>
          </w:p>
        </w:tc>
        <w:tc>
          <w:tcPr>
            <w:tcW w:w="2880" w:type="dxa"/>
          </w:tcPr>
          <w:p w:rsidR="00844A46" w:rsidRPr="00844A46" w:rsidRDefault="00844A46" w:rsidP="00844A46">
            <w:pPr>
              <w:tabs>
                <w:tab w:val="left" w:pos="3600"/>
              </w:tabs>
              <w:autoSpaceDE w:val="0"/>
              <w:autoSpaceDN w:val="0"/>
              <w:adjustRightInd w:val="0"/>
              <w:jc w:val="center"/>
              <w:rPr>
                <w:b/>
                <w:bCs/>
                <w:sz w:val="24"/>
                <w:szCs w:val="24"/>
              </w:rPr>
            </w:pPr>
            <w:r w:rsidRPr="00844A46">
              <w:rPr>
                <w:sz w:val="24"/>
                <w:szCs w:val="24"/>
              </w:rPr>
              <w:t>102%</w:t>
            </w:r>
          </w:p>
        </w:tc>
      </w:tr>
      <w:tr w:rsidR="00844A46" w:rsidRPr="00844A46" w:rsidTr="0017087D">
        <w:trPr>
          <w:jc w:val="center"/>
        </w:trPr>
        <w:tc>
          <w:tcPr>
            <w:tcW w:w="2880" w:type="dxa"/>
          </w:tcPr>
          <w:p w:rsidR="00844A46" w:rsidRPr="00844A46" w:rsidRDefault="00844A46" w:rsidP="00844A46">
            <w:pPr>
              <w:tabs>
                <w:tab w:val="left" w:pos="3600"/>
              </w:tabs>
              <w:autoSpaceDE w:val="0"/>
              <w:autoSpaceDN w:val="0"/>
              <w:adjustRightInd w:val="0"/>
              <w:jc w:val="center"/>
              <w:rPr>
                <w:b/>
                <w:bCs/>
                <w:sz w:val="24"/>
                <w:szCs w:val="24"/>
              </w:rPr>
            </w:pPr>
            <w:r w:rsidRPr="00844A46">
              <w:rPr>
                <w:sz w:val="24"/>
                <w:szCs w:val="24"/>
              </w:rPr>
              <w:t>105-119.9 (1682-1920)</w:t>
            </w:r>
          </w:p>
        </w:tc>
        <w:tc>
          <w:tcPr>
            <w:tcW w:w="2880" w:type="dxa"/>
          </w:tcPr>
          <w:p w:rsidR="00844A46" w:rsidRPr="00844A46" w:rsidRDefault="00844A46" w:rsidP="00844A46">
            <w:pPr>
              <w:tabs>
                <w:tab w:val="left" w:pos="3600"/>
              </w:tabs>
              <w:autoSpaceDE w:val="0"/>
              <w:autoSpaceDN w:val="0"/>
              <w:adjustRightInd w:val="0"/>
              <w:jc w:val="center"/>
              <w:rPr>
                <w:b/>
                <w:bCs/>
                <w:sz w:val="24"/>
                <w:szCs w:val="24"/>
              </w:rPr>
            </w:pPr>
            <w:r w:rsidRPr="00844A46">
              <w:rPr>
                <w:sz w:val="24"/>
                <w:szCs w:val="24"/>
              </w:rPr>
              <w:t>100%</w:t>
            </w:r>
          </w:p>
        </w:tc>
      </w:tr>
      <w:tr w:rsidR="00844A46" w:rsidRPr="00844A46" w:rsidTr="0017087D">
        <w:trPr>
          <w:jc w:val="center"/>
        </w:trPr>
        <w:tc>
          <w:tcPr>
            <w:tcW w:w="2880" w:type="dxa"/>
          </w:tcPr>
          <w:p w:rsidR="00844A46" w:rsidRPr="00844A46" w:rsidRDefault="00844A46" w:rsidP="00844A46">
            <w:pPr>
              <w:tabs>
                <w:tab w:val="left" w:pos="3600"/>
              </w:tabs>
              <w:autoSpaceDE w:val="0"/>
              <w:autoSpaceDN w:val="0"/>
              <w:adjustRightInd w:val="0"/>
              <w:jc w:val="center"/>
              <w:rPr>
                <w:b/>
                <w:bCs/>
                <w:sz w:val="24"/>
                <w:szCs w:val="24"/>
              </w:rPr>
            </w:pPr>
            <w:r w:rsidRPr="00844A46">
              <w:rPr>
                <w:sz w:val="24"/>
                <w:szCs w:val="24"/>
              </w:rPr>
              <w:t>120 and more (1922)</w:t>
            </w:r>
          </w:p>
        </w:tc>
        <w:tc>
          <w:tcPr>
            <w:tcW w:w="2880" w:type="dxa"/>
          </w:tcPr>
          <w:p w:rsidR="00844A46" w:rsidRPr="00844A46" w:rsidRDefault="00844A46" w:rsidP="00844A46">
            <w:pPr>
              <w:tabs>
                <w:tab w:val="left" w:pos="3600"/>
              </w:tabs>
              <w:autoSpaceDE w:val="0"/>
              <w:autoSpaceDN w:val="0"/>
              <w:adjustRightInd w:val="0"/>
              <w:jc w:val="center"/>
              <w:rPr>
                <w:b/>
                <w:bCs/>
                <w:sz w:val="24"/>
                <w:szCs w:val="24"/>
              </w:rPr>
            </w:pPr>
            <w:r w:rsidRPr="00844A46">
              <w:rPr>
                <w:sz w:val="24"/>
                <w:szCs w:val="24"/>
              </w:rPr>
              <w:t>98%</w:t>
            </w:r>
          </w:p>
        </w:tc>
      </w:tr>
    </w:tbl>
    <w:p w:rsidR="00844A46" w:rsidRPr="00844A46" w:rsidRDefault="00844A46" w:rsidP="002F7025">
      <w:pPr>
        <w:autoSpaceDE w:val="0"/>
        <w:autoSpaceDN w:val="0"/>
        <w:adjustRightInd w:val="0"/>
        <w:spacing w:after="0" w:line="240" w:lineRule="auto"/>
        <w:ind w:firstLine="720"/>
        <w:rPr>
          <w:rFonts w:ascii="Times New Roman" w:eastAsia="Times New Roman" w:hAnsi="Times New Roman" w:cs="Times New Roman"/>
          <w:sz w:val="24"/>
          <w:szCs w:val="24"/>
        </w:rPr>
      </w:pPr>
    </w:p>
    <w:p w:rsidR="00844A46" w:rsidRDefault="00844A46"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844A46">
        <w:rPr>
          <w:rFonts w:ascii="Times New Roman" w:eastAsia="Times New Roman" w:hAnsi="Times New Roman" w:cs="Times New Roman"/>
          <w:sz w:val="24"/>
          <w:szCs w:val="24"/>
        </w:rPr>
        <w:t>Consider materials having a maximum laboratory dry weight of less than 90 lbs</w:t>
      </w:r>
      <w:proofErr w:type="gramStart"/>
      <w:r w:rsidRPr="00844A46">
        <w:rPr>
          <w:rFonts w:ascii="Times New Roman" w:eastAsia="Times New Roman" w:hAnsi="Times New Roman" w:cs="Times New Roman"/>
          <w:sz w:val="24"/>
          <w:szCs w:val="24"/>
        </w:rPr>
        <w:t>./</w:t>
      </w:r>
      <w:proofErr w:type="gramEnd"/>
      <w:r w:rsidRPr="00844A46">
        <w:rPr>
          <w:rFonts w:ascii="Times New Roman" w:eastAsia="Times New Roman" w:hAnsi="Times New Roman" w:cs="Times New Roman"/>
          <w:sz w:val="24"/>
          <w:szCs w:val="24"/>
        </w:rPr>
        <w:t xml:space="preserve">cu. </w:t>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proofErr w:type="gramStart"/>
      <w:r w:rsidRPr="00844A46">
        <w:rPr>
          <w:rFonts w:ascii="Times New Roman" w:eastAsia="Times New Roman" w:hAnsi="Times New Roman" w:cs="Times New Roman"/>
          <w:sz w:val="24"/>
          <w:szCs w:val="24"/>
        </w:rPr>
        <w:t xml:space="preserve">ft. (1442 kg/m3) unsuitable for </w:t>
      </w:r>
      <w:proofErr w:type="spellStart"/>
      <w:r w:rsidR="00667196" w:rsidRPr="00844A46">
        <w:rPr>
          <w:rFonts w:ascii="Times New Roman" w:eastAsia="Times New Roman" w:hAnsi="Times New Roman" w:cs="Times New Roman"/>
          <w:color w:val="FF0000"/>
          <w:sz w:val="24"/>
          <w:szCs w:val="24"/>
          <w:u w:val="single"/>
        </w:rPr>
        <w:t>backfill</w:t>
      </w:r>
      <w:r w:rsidRPr="00844A46">
        <w:rPr>
          <w:rFonts w:ascii="Times New Roman" w:eastAsia="Times New Roman" w:hAnsi="Times New Roman" w:cs="Times New Roman"/>
          <w:strike/>
          <w:color w:val="FF0000"/>
          <w:sz w:val="24"/>
          <w:szCs w:val="24"/>
        </w:rPr>
        <w:t>compaction</w:t>
      </w:r>
      <w:proofErr w:type="spellEnd"/>
      <w:r w:rsidRPr="00844A46">
        <w:rPr>
          <w:rFonts w:ascii="Times New Roman" w:eastAsia="Times New Roman" w:hAnsi="Times New Roman" w:cs="Times New Roman"/>
          <w:sz w:val="24"/>
          <w:szCs w:val="24"/>
        </w:rPr>
        <w:t>.</w:t>
      </w:r>
      <w:proofErr w:type="gramEnd"/>
      <w:r w:rsidRPr="00844A46">
        <w:rPr>
          <w:rFonts w:ascii="Times New Roman" w:eastAsia="Times New Roman" w:hAnsi="Times New Roman" w:cs="Times New Roman"/>
          <w:sz w:val="24"/>
          <w:szCs w:val="24"/>
        </w:rPr>
        <w:t xml:space="preserve"> Spread soil, granular material, or </w:t>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Pr="00844A46">
        <w:rPr>
          <w:rFonts w:ascii="Times New Roman" w:eastAsia="Times New Roman" w:hAnsi="Times New Roman" w:cs="Times New Roman"/>
          <w:sz w:val="24"/>
          <w:szCs w:val="24"/>
        </w:rPr>
        <w:t xml:space="preserve">other approved material in successive level layers of a depth to allow compaction to the </w:t>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Pr="00844A46">
        <w:rPr>
          <w:rFonts w:ascii="Times New Roman" w:eastAsia="Times New Roman" w:hAnsi="Times New Roman" w:cs="Times New Roman"/>
          <w:sz w:val="24"/>
          <w:szCs w:val="24"/>
        </w:rPr>
        <w:t xml:space="preserve">specified density and of not more than 8 inches (203 mm) in thickness (loose </w:t>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Pr="00844A46">
        <w:rPr>
          <w:rFonts w:ascii="Times New Roman" w:eastAsia="Times New Roman" w:hAnsi="Times New Roman" w:cs="Times New Roman"/>
          <w:sz w:val="24"/>
          <w:szCs w:val="24"/>
        </w:rPr>
        <w:t xml:space="preserve">measurement), unless </w:t>
      </w:r>
      <w:r>
        <w:rPr>
          <w:rFonts w:ascii="Times New Roman" w:eastAsia="Times New Roman" w:hAnsi="Times New Roman" w:cs="Times New Roman"/>
          <w:sz w:val="24"/>
          <w:szCs w:val="24"/>
        </w:rPr>
        <w:tab/>
      </w:r>
      <w:r w:rsidRPr="00844A46">
        <w:rPr>
          <w:rFonts w:ascii="Times New Roman" w:eastAsia="Times New Roman" w:hAnsi="Times New Roman" w:cs="Times New Roman"/>
          <w:sz w:val="24"/>
          <w:szCs w:val="24"/>
        </w:rPr>
        <w:t>otherwise specified and/or authorized in writing by the Engineer.</w:t>
      </w:r>
    </w:p>
    <w:p w:rsidR="004A77F5" w:rsidRPr="00844A46" w:rsidRDefault="00844A46" w:rsidP="002F702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ind w:firstLine="21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844A46">
        <w:rPr>
          <w:rFonts w:ascii="Times New Roman" w:eastAsia="Times New Roman" w:hAnsi="Times New Roman" w:cs="Times New Roman"/>
          <w:sz w:val="24"/>
          <w:szCs w:val="24"/>
        </w:rPr>
        <w:t xml:space="preserve">Cooperate to the fullest extent to accommodate compaction tests. The City will not </w:t>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004E4D20">
        <w:rPr>
          <w:rFonts w:ascii="Times New Roman" w:eastAsia="Times New Roman" w:hAnsi="Times New Roman" w:cs="Times New Roman"/>
          <w:sz w:val="24"/>
          <w:szCs w:val="24"/>
        </w:rPr>
        <w:tab/>
      </w:r>
      <w:r w:rsidRPr="00844A46">
        <w:rPr>
          <w:rFonts w:ascii="Times New Roman" w:eastAsia="Times New Roman" w:hAnsi="Times New Roman" w:cs="Times New Roman"/>
          <w:sz w:val="24"/>
          <w:szCs w:val="24"/>
        </w:rPr>
        <w:t>pay for delay or time lost due to verification of compaction required.</w:t>
      </w:r>
    </w:p>
    <w:p w:rsidR="003B7AF8" w:rsidRDefault="003B7AF8" w:rsidP="00844A46">
      <w:pPr>
        <w:pStyle w:val="Default"/>
        <w:spacing w:after="0"/>
        <w:ind w:firstLine="0"/>
        <w:rPr>
          <w:b/>
          <w:color w:val="auto"/>
        </w:rPr>
      </w:pPr>
    </w:p>
    <w:p w:rsidR="00322689" w:rsidRDefault="00322689" w:rsidP="002F7025">
      <w:pPr>
        <w:rPr>
          <w:rFonts w:ascii="Times New Roman" w:hAnsi="Times New Roman" w:cs="Times New Roman"/>
          <w:b/>
          <w:sz w:val="24"/>
          <w:szCs w:val="24"/>
        </w:rPr>
      </w:pPr>
      <w:proofErr w:type="gramStart"/>
      <w:r w:rsidRPr="00FE0F38">
        <w:rPr>
          <w:rFonts w:ascii="Times New Roman" w:hAnsi="Times New Roman" w:cs="Times New Roman"/>
          <w:b/>
          <w:sz w:val="24"/>
          <w:szCs w:val="24"/>
        </w:rPr>
        <w:t>REVISED ON A QUARTERLY BASIS, OR AS NEEDED.</w:t>
      </w:r>
      <w:proofErr w:type="gramEnd"/>
    </w:p>
    <w:p w:rsidR="002870C2" w:rsidRDefault="002870C2" w:rsidP="002F7025">
      <w:pPr>
        <w:rPr>
          <w:rFonts w:ascii="Times New Roman" w:hAnsi="Times New Roman" w:cs="Times New Roman"/>
          <w:b/>
          <w:sz w:val="24"/>
          <w:szCs w:val="24"/>
        </w:rPr>
      </w:pPr>
    </w:p>
    <w:p w:rsidR="00B462F2" w:rsidRPr="0024109B" w:rsidRDefault="00B462F2" w:rsidP="00B462F2">
      <w:pPr>
        <w:pStyle w:val="Default"/>
        <w:spacing w:after="0"/>
        <w:ind w:firstLine="0"/>
        <w:jc w:val="right"/>
        <w:rPr>
          <w:bCs/>
        </w:rPr>
      </w:pPr>
      <w:r w:rsidRPr="0024109B">
        <w:rPr>
          <w:bCs/>
        </w:rPr>
        <w:lastRenderedPageBreak/>
        <w:t xml:space="preserve">Page 1 of </w:t>
      </w:r>
      <w:r w:rsidR="00051710">
        <w:rPr>
          <w:bCs/>
        </w:rPr>
        <w:t>1</w:t>
      </w:r>
    </w:p>
    <w:p w:rsidR="00322689" w:rsidRPr="0024109B" w:rsidRDefault="00322689" w:rsidP="00322689">
      <w:pPr>
        <w:pStyle w:val="Default"/>
        <w:spacing w:after="0"/>
        <w:ind w:firstLine="0"/>
        <w:jc w:val="center"/>
        <w:rPr>
          <w:b/>
          <w:bCs/>
          <w:sz w:val="28"/>
          <w:szCs w:val="28"/>
        </w:rPr>
      </w:pPr>
      <w:r w:rsidRPr="0024109B">
        <w:rPr>
          <w:b/>
          <w:bCs/>
          <w:sz w:val="28"/>
          <w:szCs w:val="28"/>
        </w:rPr>
        <w:t>SUPPLEMENTAL SPECIFICATION 1100</w:t>
      </w:r>
    </w:p>
    <w:p w:rsidR="00322689" w:rsidRPr="0024109B" w:rsidRDefault="00322689" w:rsidP="00322689">
      <w:pPr>
        <w:pStyle w:val="Default"/>
        <w:spacing w:after="0"/>
        <w:ind w:firstLine="0"/>
        <w:jc w:val="center"/>
        <w:rPr>
          <w:b/>
          <w:bCs/>
          <w:sz w:val="28"/>
          <w:szCs w:val="28"/>
        </w:rPr>
      </w:pPr>
      <w:r w:rsidRPr="0024109B">
        <w:rPr>
          <w:b/>
          <w:bCs/>
          <w:sz w:val="28"/>
          <w:szCs w:val="28"/>
        </w:rPr>
        <w:t>Revision Summary</w:t>
      </w:r>
    </w:p>
    <w:p w:rsidR="005D23D5" w:rsidRPr="0024109B" w:rsidRDefault="00051710" w:rsidP="00663907">
      <w:pPr>
        <w:pStyle w:val="Default"/>
        <w:spacing w:after="0"/>
        <w:ind w:firstLine="0"/>
        <w:jc w:val="center"/>
        <w:rPr>
          <w:b/>
          <w:bCs/>
          <w:sz w:val="28"/>
          <w:szCs w:val="28"/>
        </w:rPr>
      </w:pPr>
      <w:r>
        <w:rPr>
          <w:b/>
          <w:bCs/>
          <w:sz w:val="28"/>
          <w:szCs w:val="28"/>
        </w:rPr>
        <w:t>November</w:t>
      </w:r>
      <w:r w:rsidR="009225D7" w:rsidRPr="0024109B">
        <w:rPr>
          <w:b/>
          <w:bCs/>
          <w:sz w:val="28"/>
          <w:szCs w:val="28"/>
        </w:rPr>
        <w:t xml:space="preserve"> </w:t>
      </w:r>
      <w:r w:rsidR="00663907" w:rsidRPr="0024109B">
        <w:rPr>
          <w:b/>
          <w:bCs/>
          <w:sz w:val="28"/>
          <w:szCs w:val="28"/>
        </w:rPr>
        <w:t>1, 201</w:t>
      </w:r>
      <w:r w:rsidR="00FC700A">
        <w:rPr>
          <w:b/>
          <w:bCs/>
          <w:sz w:val="28"/>
          <w:szCs w:val="28"/>
        </w:rPr>
        <w:t>6</w:t>
      </w:r>
    </w:p>
    <w:p w:rsidR="001D44C6" w:rsidRDefault="001D44C6" w:rsidP="001D44C6">
      <w:pPr>
        <w:pStyle w:val="Default"/>
        <w:spacing w:after="0"/>
        <w:ind w:firstLine="0"/>
        <w:rPr>
          <w:b/>
          <w:bCs/>
          <w:sz w:val="28"/>
          <w:szCs w:val="28"/>
        </w:rPr>
      </w:pPr>
    </w:p>
    <w:p w:rsidR="00DF1966" w:rsidRPr="00051710" w:rsidRDefault="00051710" w:rsidP="00051710">
      <w:pPr>
        <w:pStyle w:val="Default"/>
        <w:spacing w:after="0"/>
        <w:ind w:firstLine="0"/>
        <w:rPr>
          <w:sz w:val="28"/>
          <w:szCs w:val="28"/>
          <w:u w:val="single"/>
        </w:rPr>
      </w:pPr>
      <w:r w:rsidRPr="00051710">
        <w:rPr>
          <w:b/>
          <w:color w:val="auto"/>
          <w:sz w:val="28"/>
          <w:szCs w:val="28"/>
        </w:rPr>
        <w:t xml:space="preserve">No </w:t>
      </w:r>
      <w:r w:rsidR="00BE7876">
        <w:rPr>
          <w:b/>
          <w:color w:val="auto"/>
          <w:sz w:val="28"/>
          <w:szCs w:val="28"/>
        </w:rPr>
        <w:t>r</w:t>
      </w:r>
      <w:r w:rsidRPr="00051710">
        <w:rPr>
          <w:b/>
          <w:color w:val="auto"/>
          <w:sz w:val="28"/>
          <w:szCs w:val="28"/>
        </w:rPr>
        <w:t>evisions for this quarter.</w:t>
      </w:r>
    </w:p>
    <w:sectPr w:rsidR="00DF1966" w:rsidRPr="00051710" w:rsidSect="00D3145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10" w:rsidRDefault="00051710" w:rsidP="00AB4C42">
      <w:pPr>
        <w:spacing w:after="0" w:line="240" w:lineRule="auto"/>
      </w:pPr>
      <w:r>
        <w:separator/>
      </w:r>
    </w:p>
  </w:endnote>
  <w:endnote w:type="continuationSeparator" w:id="0">
    <w:p w:rsidR="00051710" w:rsidRDefault="00051710" w:rsidP="00AB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023565"/>
      <w:docPartObj>
        <w:docPartGallery w:val="Page Numbers (Bottom of Page)"/>
        <w:docPartUnique/>
      </w:docPartObj>
    </w:sdtPr>
    <w:sdtEndPr>
      <w:rPr>
        <w:rFonts w:ascii="Times New Roman" w:hAnsi="Times New Roman" w:cs="Times New Roman"/>
        <w:sz w:val="24"/>
        <w:szCs w:val="24"/>
      </w:rPr>
    </w:sdtEndPr>
    <w:sdtContent>
      <w:p w:rsidR="00051710" w:rsidRPr="000D08EF" w:rsidRDefault="00051710">
        <w:pPr>
          <w:pStyle w:val="Footer"/>
          <w:jc w:val="center"/>
          <w:rPr>
            <w:rFonts w:ascii="Times New Roman" w:hAnsi="Times New Roman" w:cs="Times New Roman"/>
            <w:sz w:val="24"/>
            <w:szCs w:val="24"/>
          </w:rPr>
        </w:pPr>
        <w:r w:rsidRPr="000D08EF">
          <w:rPr>
            <w:rFonts w:ascii="Times New Roman" w:hAnsi="Times New Roman" w:cs="Times New Roman"/>
            <w:sz w:val="24"/>
            <w:szCs w:val="24"/>
          </w:rPr>
          <w:fldChar w:fldCharType="begin"/>
        </w:r>
        <w:r w:rsidRPr="000D08EF">
          <w:rPr>
            <w:rFonts w:ascii="Times New Roman" w:hAnsi="Times New Roman" w:cs="Times New Roman"/>
            <w:sz w:val="24"/>
            <w:szCs w:val="24"/>
          </w:rPr>
          <w:instrText xml:space="preserve"> PAGE   \* MERGEFORMAT </w:instrText>
        </w:r>
        <w:r w:rsidRPr="000D08EF">
          <w:rPr>
            <w:rFonts w:ascii="Times New Roman" w:hAnsi="Times New Roman" w:cs="Times New Roman"/>
            <w:sz w:val="24"/>
            <w:szCs w:val="24"/>
          </w:rPr>
          <w:fldChar w:fldCharType="separate"/>
        </w:r>
        <w:r w:rsidR="00BE7876">
          <w:rPr>
            <w:rFonts w:ascii="Times New Roman" w:hAnsi="Times New Roman" w:cs="Times New Roman"/>
            <w:noProof/>
            <w:sz w:val="24"/>
            <w:szCs w:val="24"/>
          </w:rPr>
          <w:t>1</w:t>
        </w:r>
        <w:r w:rsidRPr="000D08EF">
          <w:rPr>
            <w:rFonts w:ascii="Times New Roman" w:hAnsi="Times New Roman" w:cs="Times New Roman"/>
            <w:sz w:val="24"/>
            <w:szCs w:val="24"/>
          </w:rPr>
          <w:fldChar w:fldCharType="end"/>
        </w:r>
      </w:p>
    </w:sdtContent>
  </w:sdt>
  <w:p w:rsidR="00051710" w:rsidRDefault="00051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10" w:rsidRDefault="00051710" w:rsidP="00AB4C42">
      <w:pPr>
        <w:spacing w:after="0" w:line="240" w:lineRule="auto"/>
      </w:pPr>
      <w:r>
        <w:separator/>
      </w:r>
    </w:p>
  </w:footnote>
  <w:footnote w:type="continuationSeparator" w:id="0">
    <w:p w:rsidR="00051710" w:rsidRDefault="00051710" w:rsidP="00AB4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5148"/>
    <w:multiLevelType w:val="hybridMultilevel"/>
    <w:tmpl w:val="C0F64182"/>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3">
      <w:start w:val="1"/>
      <w:numFmt w:val="upperRoman"/>
      <w:lvlText w:val="%3."/>
      <w:lvlJc w:val="right"/>
      <w:pPr>
        <w:ind w:left="15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A17C6"/>
    <w:multiLevelType w:val="hybridMultilevel"/>
    <w:tmpl w:val="B27A6A0E"/>
    <w:lvl w:ilvl="0" w:tplc="1FF69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C9267F"/>
    <w:multiLevelType w:val="hybridMultilevel"/>
    <w:tmpl w:val="967483F6"/>
    <w:lvl w:ilvl="0" w:tplc="5730512C">
      <w:start w:val="2"/>
      <w:numFmt w:val="bullet"/>
      <w:lvlText w:val="-"/>
      <w:lvlJc w:val="left"/>
      <w:pPr>
        <w:ind w:left="1800" w:hanging="360"/>
      </w:pPr>
      <w:rPr>
        <w:rFonts w:ascii="Times New Roman" w:eastAsiaTheme="minorHAnsi" w:hAnsi="Times New Roman" w:cs="Times New Roman" w:hint="default"/>
        <w:color w:val="00000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5B9454E"/>
    <w:multiLevelType w:val="hybridMultilevel"/>
    <w:tmpl w:val="C0F64182"/>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3">
      <w:start w:val="1"/>
      <w:numFmt w:val="upperRoman"/>
      <w:lvlText w:val="%3."/>
      <w:lvlJc w:val="right"/>
      <w:pPr>
        <w:ind w:left="15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01C37"/>
    <w:multiLevelType w:val="hybridMultilevel"/>
    <w:tmpl w:val="C0F64182"/>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3">
      <w:start w:val="1"/>
      <w:numFmt w:val="upperRoman"/>
      <w:lvlText w:val="%3."/>
      <w:lvlJc w:val="right"/>
      <w:pPr>
        <w:ind w:left="15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34"/>
    <w:rsid w:val="00003CB6"/>
    <w:rsid w:val="0000582D"/>
    <w:rsid w:val="00005F35"/>
    <w:rsid w:val="00006CDB"/>
    <w:rsid w:val="00007248"/>
    <w:rsid w:val="00011B55"/>
    <w:rsid w:val="000316B8"/>
    <w:rsid w:val="000341A0"/>
    <w:rsid w:val="000409F0"/>
    <w:rsid w:val="00041F1D"/>
    <w:rsid w:val="00047451"/>
    <w:rsid w:val="00051710"/>
    <w:rsid w:val="00052C45"/>
    <w:rsid w:val="00053A84"/>
    <w:rsid w:val="00055EDE"/>
    <w:rsid w:val="0006518E"/>
    <w:rsid w:val="00065BB8"/>
    <w:rsid w:val="000677A0"/>
    <w:rsid w:val="00067FC9"/>
    <w:rsid w:val="00071393"/>
    <w:rsid w:val="000744DA"/>
    <w:rsid w:val="00077443"/>
    <w:rsid w:val="00080B37"/>
    <w:rsid w:val="00083A14"/>
    <w:rsid w:val="0008514B"/>
    <w:rsid w:val="0009284C"/>
    <w:rsid w:val="00097B09"/>
    <w:rsid w:val="000A2109"/>
    <w:rsid w:val="000A3F63"/>
    <w:rsid w:val="000B0302"/>
    <w:rsid w:val="000B0732"/>
    <w:rsid w:val="000C3AFF"/>
    <w:rsid w:val="000C4F68"/>
    <w:rsid w:val="000C6D09"/>
    <w:rsid w:val="000D08EF"/>
    <w:rsid w:val="000D2E23"/>
    <w:rsid w:val="000D7114"/>
    <w:rsid w:val="000D7368"/>
    <w:rsid w:val="000E0396"/>
    <w:rsid w:val="000E26DF"/>
    <w:rsid w:val="000F3588"/>
    <w:rsid w:val="000F51D5"/>
    <w:rsid w:val="000F70E4"/>
    <w:rsid w:val="00100FE5"/>
    <w:rsid w:val="0011003D"/>
    <w:rsid w:val="001175DE"/>
    <w:rsid w:val="00122085"/>
    <w:rsid w:val="00135A45"/>
    <w:rsid w:val="00137106"/>
    <w:rsid w:val="001371F7"/>
    <w:rsid w:val="00141C4E"/>
    <w:rsid w:val="00142BFE"/>
    <w:rsid w:val="00163B69"/>
    <w:rsid w:val="001702A6"/>
    <w:rsid w:val="001705CD"/>
    <w:rsid w:val="0017087D"/>
    <w:rsid w:val="0018070C"/>
    <w:rsid w:val="00180E20"/>
    <w:rsid w:val="00182CA4"/>
    <w:rsid w:val="0019341C"/>
    <w:rsid w:val="00193FFA"/>
    <w:rsid w:val="001A516A"/>
    <w:rsid w:val="001B2272"/>
    <w:rsid w:val="001B280C"/>
    <w:rsid w:val="001B3F8D"/>
    <w:rsid w:val="001B4F65"/>
    <w:rsid w:val="001B7650"/>
    <w:rsid w:val="001B7F2B"/>
    <w:rsid w:val="001C32DA"/>
    <w:rsid w:val="001C5D8A"/>
    <w:rsid w:val="001D00FD"/>
    <w:rsid w:val="001D44C6"/>
    <w:rsid w:val="001E10A6"/>
    <w:rsid w:val="001E1894"/>
    <w:rsid w:val="001E272A"/>
    <w:rsid w:val="001E549E"/>
    <w:rsid w:val="001E7F80"/>
    <w:rsid w:val="001F17E8"/>
    <w:rsid w:val="001F3639"/>
    <w:rsid w:val="00201EEE"/>
    <w:rsid w:val="002020F8"/>
    <w:rsid w:val="00215BE4"/>
    <w:rsid w:val="00215F48"/>
    <w:rsid w:val="002275BA"/>
    <w:rsid w:val="002301B1"/>
    <w:rsid w:val="00233042"/>
    <w:rsid w:val="00233911"/>
    <w:rsid w:val="0024109B"/>
    <w:rsid w:val="00244317"/>
    <w:rsid w:val="00246543"/>
    <w:rsid w:val="00257983"/>
    <w:rsid w:val="00261D59"/>
    <w:rsid w:val="0026496D"/>
    <w:rsid w:val="002660B0"/>
    <w:rsid w:val="002667A0"/>
    <w:rsid w:val="00267F42"/>
    <w:rsid w:val="0028519F"/>
    <w:rsid w:val="0028640A"/>
    <w:rsid w:val="002870C2"/>
    <w:rsid w:val="00290908"/>
    <w:rsid w:val="002A08C2"/>
    <w:rsid w:val="002A40F5"/>
    <w:rsid w:val="002A751A"/>
    <w:rsid w:val="002B2C5D"/>
    <w:rsid w:val="002C5596"/>
    <w:rsid w:val="002D012A"/>
    <w:rsid w:val="002D224C"/>
    <w:rsid w:val="002D78EB"/>
    <w:rsid w:val="002E6C66"/>
    <w:rsid w:val="002F083E"/>
    <w:rsid w:val="002F0D51"/>
    <w:rsid w:val="002F12C4"/>
    <w:rsid w:val="002F7025"/>
    <w:rsid w:val="002F70B7"/>
    <w:rsid w:val="00301282"/>
    <w:rsid w:val="0030438A"/>
    <w:rsid w:val="00314E5A"/>
    <w:rsid w:val="003172CA"/>
    <w:rsid w:val="00322689"/>
    <w:rsid w:val="003254C7"/>
    <w:rsid w:val="00334577"/>
    <w:rsid w:val="00335895"/>
    <w:rsid w:val="003361D2"/>
    <w:rsid w:val="00336452"/>
    <w:rsid w:val="003406CE"/>
    <w:rsid w:val="00343D4A"/>
    <w:rsid w:val="00353F2F"/>
    <w:rsid w:val="00353F45"/>
    <w:rsid w:val="003540BE"/>
    <w:rsid w:val="003604DD"/>
    <w:rsid w:val="00371F7A"/>
    <w:rsid w:val="00372B7D"/>
    <w:rsid w:val="00375EDC"/>
    <w:rsid w:val="00383475"/>
    <w:rsid w:val="003875C1"/>
    <w:rsid w:val="003A1BC8"/>
    <w:rsid w:val="003A4370"/>
    <w:rsid w:val="003A48BD"/>
    <w:rsid w:val="003A4F3B"/>
    <w:rsid w:val="003A589C"/>
    <w:rsid w:val="003A5E00"/>
    <w:rsid w:val="003A7515"/>
    <w:rsid w:val="003A7F64"/>
    <w:rsid w:val="003B00AE"/>
    <w:rsid w:val="003B7AF8"/>
    <w:rsid w:val="003C334B"/>
    <w:rsid w:val="003D2265"/>
    <w:rsid w:val="003D23D0"/>
    <w:rsid w:val="003D3DC9"/>
    <w:rsid w:val="003D464C"/>
    <w:rsid w:val="003E0B27"/>
    <w:rsid w:val="003E5E9A"/>
    <w:rsid w:val="00403025"/>
    <w:rsid w:val="004151B5"/>
    <w:rsid w:val="004169C5"/>
    <w:rsid w:val="00423100"/>
    <w:rsid w:val="00426B19"/>
    <w:rsid w:val="004461C7"/>
    <w:rsid w:val="00447DAA"/>
    <w:rsid w:val="00450320"/>
    <w:rsid w:val="00451CD4"/>
    <w:rsid w:val="00454DA4"/>
    <w:rsid w:val="0047047A"/>
    <w:rsid w:val="00477632"/>
    <w:rsid w:val="00477F7F"/>
    <w:rsid w:val="004812AF"/>
    <w:rsid w:val="00490707"/>
    <w:rsid w:val="00494733"/>
    <w:rsid w:val="004A321C"/>
    <w:rsid w:val="004A48DC"/>
    <w:rsid w:val="004A5F2D"/>
    <w:rsid w:val="004A77F5"/>
    <w:rsid w:val="004A7B6C"/>
    <w:rsid w:val="004C0B94"/>
    <w:rsid w:val="004C2492"/>
    <w:rsid w:val="004C6C98"/>
    <w:rsid w:val="004D0863"/>
    <w:rsid w:val="004D2B4B"/>
    <w:rsid w:val="004E4D20"/>
    <w:rsid w:val="004F279E"/>
    <w:rsid w:val="004F64B7"/>
    <w:rsid w:val="004F7E3A"/>
    <w:rsid w:val="005027F3"/>
    <w:rsid w:val="00504AAC"/>
    <w:rsid w:val="00510303"/>
    <w:rsid w:val="0053681D"/>
    <w:rsid w:val="00536E28"/>
    <w:rsid w:val="00537B2F"/>
    <w:rsid w:val="00544E68"/>
    <w:rsid w:val="005462D3"/>
    <w:rsid w:val="0054745A"/>
    <w:rsid w:val="00556903"/>
    <w:rsid w:val="0057066A"/>
    <w:rsid w:val="00571B7D"/>
    <w:rsid w:val="00573784"/>
    <w:rsid w:val="0058017F"/>
    <w:rsid w:val="005832E0"/>
    <w:rsid w:val="00584530"/>
    <w:rsid w:val="005A027D"/>
    <w:rsid w:val="005A0665"/>
    <w:rsid w:val="005B0595"/>
    <w:rsid w:val="005B22A4"/>
    <w:rsid w:val="005B4CE4"/>
    <w:rsid w:val="005C12BE"/>
    <w:rsid w:val="005C3667"/>
    <w:rsid w:val="005D23D5"/>
    <w:rsid w:val="005D2FB8"/>
    <w:rsid w:val="005D7105"/>
    <w:rsid w:val="005E04BC"/>
    <w:rsid w:val="005E246C"/>
    <w:rsid w:val="005E4050"/>
    <w:rsid w:val="005E50D9"/>
    <w:rsid w:val="005F36F8"/>
    <w:rsid w:val="005F48E6"/>
    <w:rsid w:val="005F50DC"/>
    <w:rsid w:val="006026B3"/>
    <w:rsid w:val="00602B36"/>
    <w:rsid w:val="00603C63"/>
    <w:rsid w:val="00606A4F"/>
    <w:rsid w:val="006115A2"/>
    <w:rsid w:val="00617F40"/>
    <w:rsid w:val="00621404"/>
    <w:rsid w:val="0062182F"/>
    <w:rsid w:val="006268AE"/>
    <w:rsid w:val="00635B76"/>
    <w:rsid w:val="00642134"/>
    <w:rsid w:val="0064225C"/>
    <w:rsid w:val="006425BC"/>
    <w:rsid w:val="00645A92"/>
    <w:rsid w:val="0065513E"/>
    <w:rsid w:val="006602DE"/>
    <w:rsid w:val="00662DE8"/>
    <w:rsid w:val="006633F7"/>
    <w:rsid w:val="00663907"/>
    <w:rsid w:val="0066583F"/>
    <w:rsid w:val="00667196"/>
    <w:rsid w:val="00670F3F"/>
    <w:rsid w:val="00673F76"/>
    <w:rsid w:val="00675DEA"/>
    <w:rsid w:val="00676D32"/>
    <w:rsid w:val="00680FEC"/>
    <w:rsid w:val="00685CB3"/>
    <w:rsid w:val="00693889"/>
    <w:rsid w:val="00695227"/>
    <w:rsid w:val="00695797"/>
    <w:rsid w:val="006A05C7"/>
    <w:rsid w:val="006A09B8"/>
    <w:rsid w:val="006A327D"/>
    <w:rsid w:val="006C0400"/>
    <w:rsid w:val="006C0B94"/>
    <w:rsid w:val="006C2B15"/>
    <w:rsid w:val="006C54F2"/>
    <w:rsid w:val="006E1224"/>
    <w:rsid w:val="006E369C"/>
    <w:rsid w:val="006F5F0E"/>
    <w:rsid w:val="006F68CC"/>
    <w:rsid w:val="00713D9B"/>
    <w:rsid w:val="00716391"/>
    <w:rsid w:val="007169D4"/>
    <w:rsid w:val="00716AF8"/>
    <w:rsid w:val="007250D0"/>
    <w:rsid w:val="007264D4"/>
    <w:rsid w:val="00731BD8"/>
    <w:rsid w:val="00731E78"/>
    <w:rsid w:val="00734162"/>
    <w:rsid w:val="00737E5F"/>
    <w:rsid w:val="00740070"/>
    <w:rsid w:val="007409AA"/>
    <w:rsid w:val="00741C95"/>
    <w:rsid w:val="00742EA4"/>
    <w:rsid w:val="007438DE"/>
    <w:rsid w:val="00756C6D"/>
    <w:rsid w:val="00770224"/>
    <w:rsid w:val="0078316A"/>
    <w:rsid w:val="007848A9"/>
    <w:rsid w:val="00786D7E"/>
    <w:rsid w:val="0079038B"/>
    <w:rsid w:val="0079409D"/>
    <w:rsid w:val="007954C4"/>
    <w:rsid w:val="007A1F58"/>
    <w:rsid w:val="007A214E"/>
    <w:rsid w:val="007A3395"/>
    <w:rsid w:val="007A3B58"/>
    <w:rsid w:val="007B6467"/>
    <w:rsid w:val="007C0B92"/>
    <w:rsid w:val="007C76BE"/>
    <w:rsid w:val="007D1CD2"/>
    <w:rsid w:val="007D438B"/>
    <w:rsid w:val="007E7391"/>
    <w:rsid w:val="007E7C86"/>
    <w:rsid w:val="007F2F5E"/>
    <w:rsid w:val="007F3725"/>
    <w:rsid w:val="007F4A6A"/>
    <w:rsid w:val="007F540D"/>
    <w:rsid w:val="007F7101"/>
    <w:rsid w:val="00803264"/>
    <w:rsid w:val="008078B3"/>
    <w:rsid w:val="0081208A"/>
    <w:rsid w:val="00820DAC"/>
    <w:rsid w:val="00827DCD"/>
    <w:rsid w:val="008347D4"/>
    <w:rsid w:val="008418BB"/>
    <w:rsid w:val="0084423E"/>
    <w:rsid w:val="00844A46"/>
    <w:rsid w:val="00851014"/>
    <w:rsid w:val="00853FBE"/>
    <w:rsid w:val="00855F1B"/>
    <w:rsid w:val="008572AB"/>
    <w:rsid w:val="00872320"/>
    <w:rsid w:val="008831E5"/>
    <w:rsid w:val="00886C06"/>
    <w:rsid w:val="008929F6"/>
    <w:rsid w:val="00892FDC"/>
    <w:rsid w:val="008961E8"/>
    <w:rsid w:val="00897843"/>
    <w:rsid w:val="008A1413"/>
    <w:rsid w:val="008A474E"/>
    <w:rsid w:val="008B1E6C"/>
    <w:rsid w:val="008B288F"/>
    <w:rsid w:val="008B301C"/>
    <w:rsid w:val="008B4764"/>
    <w:rsid w:val="008B739A"/>
    <w:rsid w:val="008C0B2D"/>
    <w:rsid w:val="008C4863"/>
    <w:rsid w:val="008D66C0"/>
    <w:rsid w:val="008E42A2"/>
    <w:rsid w:val="008E79C8"/>
    <w:rsid w:val="008F192E"/>
    <w:rsid w:val="008F2405"/>
    <w:rsid w:val="008F5B8F"/>
    <w:rsid w:val="009002D3"/>
    <w:rsid w:val="009036F4"/>
    <w:rsid w:val="009225D7"/>
    <w:rsid w:val="00923B55"/>
    <w:rsid w:val="00932D39"/>
    <w:rsid w:val="00940B12"/>
    <w:rsid w:val="00946284"/>
    <w:rsid w:val="009509A4"/>
    <w:rsid w:val="009524CE"/>
    <w:rsid w:val="00955057"/>
    <w:rsid w:val="00957BD2"/>
    <w:rsid w:val="0096114F"/>
    <w:rsid w:val="00962166"/>
    <w:rsid w:val="00972FCE"/>
    <w:rsid w:val="00975CB4"/>
    <w:rsid w:val="00981900"/>
    <w:rsid w:val="00982AFC"/>
    <w:rsid w:val="0098533C"/>
    <w:rsid w:val="00987176"/>
    <w:rsid w:val="00990E79"/>
    <w:rsid w:val="009926A4"/>
    <w:rsid w:val="009939DC"/>
    <w:rsid w:val="009A1EB3"/>
    <w:rsid w:val="009B17A9"/>
    <w:rsid w:val="009B496A"/>
    <w:rsid w:val="009B68C7"/>
    <w:rsid w:val="009B73F7"/>
    <w:rsid w:val="009D1A14"/>
    <w:rsid w:val="009D6881"/>
    <w:rsid w:val="009D7EFA"/>
    <w:rsid w:val="009E3378"/>
    <w:rsid w:val="009E51E8"/>
    <w:rsid w:val="009F1C4E"/>
    <w:rsid w:val="009F395B"/>
    <w:rsid w:val="00A05B0B"/>
    <w:rsid w:val="00A07828"/>
    <w:rsid w:val="00A16F18"/>
    <w:rsid w:val="00A17724"/>
    <w:rsid w:val="00A2208B"/>
    <w:rsid w:val="00A25DF1"/>
    <w:rsid w:val="00A30BF8"/>
    <w:rsid w:val="00A3375F"/>
    <w:rsid w:val="00A362E7"/>
    <w:rsid w:val="00A43321"/>
    <w:rsid w:val="00A45F43"/>
    <w:rsid w:val="00A57B4C"/>
    <w:rsid w:val="00A609B6"/>
    <w:rsid w:val="00A64E91"/>
    <w:rsid w:val="00A749A2"/>
    <w:rsid w:val="00A74A9C"/>
    <w:rsid w:val="00A7595F"/>
    <w:rsid w:val="00A834EF"/>
    <w:rsid w:val="00A843B8"/>
    <w:rsid w:val="00A904AA"/>
    <w:rsid w:val="00A92F35"/>
    <w:rsid w:val="00A931C1"/>
    <w:rsid w:val="00A94C0A"/>
    <w:rsid w:val="00A959BE"/>
    <w:rsid w:val="00AA78F9"/>
    <w:rsid w:val="00AB0D2B"/>
    <w:rsid w:val="00AB4C42"/>
    <w:rsid w:val="00AB63E7"/>
    <w:rsid w:val="00AC1294"/>
    <w:rsid w:val="00AD357F"/>
    <w:rsid w:val="00AD78FB"/>
    <w:rsid w:val="00AD7ECD"/>
    <w:rsid w:val="00AE0132"/>
    <w:rsid w:val="00AE30C7"/>
    <w:rsid w:val="00AE6C33"/>
    <w:rsid w:val="00AE6C53"/>
    <w:rsid w:val="00AF1CCF"/>
    <w:rsid w:val="00B07AA3"/>
    <w:rsid w:val="00B124EC"/>
    <w:rsid w:val="00B148F3"/>
    <w:rsid w:val="00B15DC1"/>
    <w:rsid w:val="00B23D73"/>
    <w:rsid w:val="00B25A26"/>
    <w:rsid w:val="00B278C2"/>
    <w:rsid w:val="00B309F8"/>
    <w:rsid w:val="00B316CB"/>
    <w:rsid w:val="00B42636"/>
    <w:rsid w:val="00B462F2"/>
    <w:rsid w:val="00B50F3C"/>
    <w:rsid w:val="00B60075"/>
    <w:rsid w:val="00B75F67"/>
    <w:rsid w:val="00B85D2B"/>
    <w:rsid w:val="00B902FA"/>
    <w:rsid w:val="00BA4657"/>
    <w:rsid w:val="00BA7069"/>
    <w:rsid w:val="00BC686F"/>
    <w:rsid w:val="00BD29C9"/>
    <w:rsid w:val="00BD3A0E"/>
    <w:rsid w:val="00BE3697"/>
    <w:rsid w:val="00BE7171"/>
    <w:rsid w:val="00BE7876"/>
    <w:rsid w:val="00BF2E46"/>
    <w:rsid w:val="00BF396C"/>
    <w:rsid w:val="00BF688A"/>
    <w:rsid w:val="00C03150"/>
    <w:rsid w:val="00C07735"/>
    <w:rsid w:val="00C07D25"/>
    <w:rsid w:val="00C2421C"/>
    <w:rsid w:val="00C243D2"/>
    <w:rsid w:val="00C309C9"/>
    <w:rsid w:val="00C31047"/>
    <w:rsid w:val="00C3515D"/>
    <w:rsid w:val="00C35A65"/>
    <w:rsid w:val="00C415A9"/>
    <w:rsid w:val="00C55262"/>
    <w:rsid w:val="00C5719B"/>
    <w:rsid w:val="00C608CC"/>
    <w:rsid w:val="00C7273F"/>
    <w:rsid w:val="00C852A5"/>
    <w:rsid w:val="00C90361"/>
    <w:rsid w:val="00C9124B"/>
    <w:rsid w:val="00C92399"/>
    <w:rsid w:val="00C94EFB"/>
    <w:rsid w:val="00C973D6"/>
    <w:rsid w:val="00CA142E"/>
    <w:rsid w:val="00CB037D"/>
    <w:rsid w:val="00CB0B49"/>
    <w:rsid w:val="00CB5644"/>
    <w:rsid w:val="00CC2FDC"/>
    <w:rsid w:val="00CC31BC"/>
    <w:rsid w:val="00CC5562"/>
    <w:rsid w:val="00CD01E7"/>
    <w:rsid w:val="00CD6275"/>
    <w:rsid w:val="00CE06E9"/>
    <w:rsid w:val="00CE3883"/>
    <w:rsid w:val="00CE65D6"/>
    <w:rsid w:val="00CF04C7"/>
    <w:rsid w:val="00CF2CC0"/>
    <w:rsid w:val="00CF7A22"/>
    <w:rsid w:val="00D021A9"/>
    <w:rsid w:val="00D043E7"/>
    <w:rsid w:val="00D071EA"/>
    <w:rsid w:val="00D13820"/>
    <w:rsid w:val="00D1480E"/>
    <w:rsid w:val="00D14E7E"/>
    <w:rsid w:val="00D16CB6"/>
    <w:rsid w:val="00D20D85"/>
    <w:rsid w:val="00D239AF"/>
    <w:rsid w:val="00D25A97"/>
    <w:rsid w:val="00D31458"/>
    <w:rsid w:val="00D32101"/>
    <w:rsid w:val="00D32683"/>
    <w:rsid w:val="00D32DD0"/>
    <w:rsid w:val="00D3494C"/>
    <w:rsid w:val="00D40380"/>
    <w:rsid w:val="00D477C9"/>
    <w:rsid w:val="00D534E4"/>
    <w:rsid w:val="00D54D65"/>
    <w:rsid w:val="00D54DC8"/>
    <w:rsid w:val="00D616F5"/>
    <w:rsid w:val="00D6483D"/>
    <w:rsid w:val="00D67C46"/>
    <w:rsid w:val="00D67F3A"/>
    <w:rsid w:val="00D72636"/>
    <w:rsid w:val="00D74AD1"/>
    <w:rsid w:val="00D75507"/>
    <w:rsid w:val="00D75FFF"/>
    <w:rsid w:val="00D801A8"/>
    <w:rsid w:val="00D80723"/>
    <w:rsid w:val="00DA0DA4"/>
    <w:rsid w:val="00DA17D2"/>
    <w:rsid w:val="00DA5551"/>
    <w:rsid w:val="00DB28A5"/>
    <w:rsid w:val="00DB3FB5"/>
    <w:rsid w:val="00DC3B23"/>
    <w:rsid w:val="00DC7B00"/>
    <w:rsid w:val="00DC7BDB"/>
    <w:rsid w:val="00DE40CB"/>
    <w:rsid w:val="00DE4C87"/>
    <w:rsid w:val="00DF1966"/>
    <w:rsid w:val="00DF43D6"/>
    <w:rsid w:val="00DF4809"/>
    <w:rsid w:val="00DF5CD3"/>
    <w:rsid w:val="00DF62BA"/>
    <w:rsid w:val="00DF6D90"/>
    <w:rsid w:val="00E017C5"/>
    <w:rsid w:val="00E03637"/>
    <w:rsid w:val="00E03C32"/>
    <w:rsid w:val="00E04FAE"/>
    <w:rsid w:val="00E112DD"/>
    <w:rsid w:val="00E150D2"/>
    <w:rsid w:val="00E21F5E"/>
    <w:rsid w:val="00E2498D"/>
    <w:rsid w:val="00E334A4"/>
    <w:rsid w:val="00E354BE"/>
    <w:rsid w:val="00E37254"/>
    <w:rsid w:val="00E37AEF"/>
    <w:rsid w:val="00E43EEA"/>
    <w:rsid w:val="00E463B7"/>
    <w:rsid w:val="00E53AEC"/>
    <w:rsid w:val="00E557E6"/>
    <w:rsid w:val="00E60323"/>
    <w:rsid w:val="00E623EC"/>
    <w:rsid w:val="00E63721"/>
    <w:rsid w:val="00E65213"/>
    <w:rsid w:val="00E700DB"/>
    <w:rsid w:val="00E7284D"/>
    <w:rsid w:val="00E93390"/>
    <w:rsid w:val="00E95E7D"/>
    <w:rsid w:val="00E95F28"/>
    <w:rsid w:val="00E97D26"/>
    <w:rsid w:val="00EA5390"/>
    <w:rsid w:val="00EB1DA3"/>
    <w:rsid w:val="00EC0A2F"/>
    <w:rsid w:val="00EC2D65"/>
    <w:rsid w:val="00EC5C83"/>
    <w:rsid w:val="00EC5DB1"/>
    <w:rsid w:val="00ED0A10"/>
    <w:rsid w:val="00ED1C20"/>
    <w:rsid w:val="00ED3F01"/>
    <w:rsid w:val="00EE392D"/>
    <w:rsid w:val="00EE412F"/>
    <w:rsid w:val="00EF4F37"/>
    <w:rsid w:val="00EF6525"/>
    <w:rsid w:val="00F03400"/>
    <w:rsid w:val="00F04F4A"/>
    <w:rsid w:val="00F05E5C"/>
    <w:rsid w:val="00F10F91"/>
    <w:rsid w:val="00F1744E"/>
    <w:rsid w:val="00F241B0"/>
    <w:rsid w:val="00F25409"/>
    <w:rsid w:val="00F3374B"/>
    <w:rsid w:val="00F40EA5"/>
    <w:rsid w:val="00F4459F"/>
    <w:rsid w:val="00F459CB"/>
    <w:rsid w:val="00F56B86"/>
    <w:rsid w:val="00F648DA"/>
    <w:rsid w:val="00F662A3"/>
    <w:rsid w:val="00F801F5"/>
    <w:rsid w:val="00F85837"/>
    <w:rsid w:val="00FB2F04"/>
    <w:rsid w:val="00FB49F9"/>
    <w:rsid w:val="00FC0132"/>
    <w:rsid w:val="00FC265B"/>
    <w:rsid w:val="00FC2909"/>
    <w:rsid w:val="00FC6AA4"/>
    <w:rsid w:val="00FC700A"/>
    <w:rsid w:val="00FD67DD"/>
    <w:rsid w:val="00FE0F38"/>
    <w:rsid w:val="00FE5128"/>
    <w:rsid w:val="00FF2404"/>
    <w:rsid w:val="00FF30BB"/>
    <w:rsid w:val="00FF3726"/>
    <w:rsid w:val="00FF46A7"/>
    <w:rsid w:val="00FF5A67"/>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7D"/>
    <w:pPr>
      <w:ind w:left="720"/>
      <w:contextualSpacing/>
    </w:pPr>
  </w:style>
  <w:style w:type="paragraph" w:styleId="Header">
    <w:name w:val="header"/>
    <w:basedOn w:val="Normal"/>
    <w:link w:val="HeaderChar"/>
    <w:uiPriority w:val="99"/>
    <w:semiHidden/>
    <w:unhideWhenUsed/>
    <w:rsid w:val="00AB4C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4C42"/>
  </w:style>
  <w:style w:type="paragraph" w:styleId="Footer">
    <w:name w:val="footer"/>
    <w:basedOn w:val="Normal"/>
    <w:link w:val="FooterChar"/>
    <w:uiPriority w:val="99"/>
    <w:unhideWhenUsed/>
    <w:rsid w:val="00AB4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C42"/>
  </w:style>
  <w:style w:type="paragraph" w:customStyle="1" w:styleId="Default">
    <w:name w:val="Default"/>
    <w:rsid w:val="00E150D2"/>
    <w:pPr>
      <w:autoSpaceDE w:val="0"/>
      <w:autoSpaceDN w:val="0"/>
      <w:adjustRightInd w:val="0"/>
      <w:spacing w:after="120" w:line="240" w:lineRule="auto"/>
      <w:ind w:firstLine="360"/>
    </w:pPr>
    <w:rPr>
      <w:rFonts w:ascii="Times New Roman" w:hAnsi="Times New Roman" w:cs="Times New Roman"/>
      <w:color w:val="000000"/>
      <w:sz w:val="24"/>
      <w:szCs w:val="24"/>
    </w:rPr>
  </w:style>
  <w:style w:type="paragraph" w:customStyle="1" w:styleId="SubsectionParagraph">
    <w:name w:val="Subsection Paragraph"/>
    <w:basedOn w:val="Normal"/>
    <w:link w:val="SubsectionParagraphChar"/>
    <w:uiPriority w:val="99"/>
    <w:rsid w:val="000D08EF"/>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pPr>
    <w:rPr>
      <w:rFonts w:ascii="Times New Roman" w:eastAsia="Times New Roman" w:hAnsi="Times New Roman" w:cs="Times New Roman"/>
      <w:sz w:val="19"/>
      <w:szCs w:val="20"/>
    </w:rPr>
  </w:style>
  <w:style w:type="character" w:customStyle="1" w:styleId="SubsectionParagraphChar">
    <w:name w:val="Subsection Paragraph Char"/>
    <w:basedOn w:val="DefaultParagraphFont"/>
    <w:link w:val="SubsectionParagraph"/>
    <w:uiPriority w:val="99"/>
    <w:rsid w:val="000D08EF"/>
    <w:rPr>
      <w:rFonts w:ascii="Times New Roman" w:eastAsia="Times New Roman" w:hAnsi="Times New Roman" w:cs="Times New Roman"/>
      <w:sz w:val="19"/>
      <w:szCs w:val="20"/>
    </w:rPr>
  </w:style>
  <w:style w:type="paragraph" w:styleId="BalloonText">
    <w:name w:val="Balloon Text"/>
    <w:basedOn w:val="Normal"/>
    <w:link w:val="BalloonTextChar"/>
    <w:uiPriority w:val="99"/>
    <w:semiHidden/>
    <w:unhideWhenUsed/>
    <w:rsid w:val="00784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8A9"/>
    <w:rPr>
      <w:rFonts w:ascii="Tahoma" w:hAnsi="Tahoma" w:cs="Tahoma"/>
      <w:sz w:val="16"/>
      <w:szCs w:val="16"/>
    </w:rPr>
  </w:style>
  <w:style w:type="table" w:styleId="TableGrid">
    <w:name w:val="Table Grid"/>
    <w:basedOn w:val="TableNormal"/>
    <w:uiPriority w:val="59"/>
    <w:rsid w:val="0057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Table Titles"/>
    <w:basedOn w:val="Normal"/>
    <w:uiPriority w:val="99"/>
    <w:rsid w:val="00E150D2"/>
    <w:pPr>
      <w:keepNext/>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jc w:val="center"/>
    </w:pPr>
    <w:rPr>
      <w:rFonts w:ascii="Times New Roman" w:eastAsia="Times New Roman" w:hAnsi="Times New Roman" w:cs="Times New Roman"/>
      <w:b/>
      <w:caps/>
      <w:sz w:val="19"/>
      <w:szCs w:val="20"/>
    </w:rPr>
  </w:style>
  <w:style w:type="paragraph" w:customStyle="1" w:styleId="TableText">
    <w:name w:val="Table Text"/>
    <w:basedOn w:val="Normal"/>
    <w:uiPriority w:val="99"/>
    <w:rsid w:val="00E150D2"/>
    <w:pPr>
      <w:keepNext/>
      <w:spacing w:after="0" w:line="240" w:lineRule="auto"/>
      <w:ind w:left="144" w:hanging="144"/>
    </w:pPr>
    <w:rPr>
      <w:rFonts w:ascii="Times New Roman" w:eastAsia="Times New Roman" w:hAnsi="Times New Roman" w:cs="Times New Roman"/>
      <w:sz w:val="18"/>
      <w:szCs w:val="20"/>
    </w:rPr>
  </w:style>
  <w:style w:type="paragraph" w:customStyle="1" w:styleId="TableTextNote">
    <w:name w:val="Table Text Note"/>
    <w:basedOn w:val="Normal"/>
    <w:rsid w:val="00E150D2"/>
    <w:pPr>
      <w:keepNext/>
      <w:tabs>
        <w:tab w:val="left" w:pos="432"/>
      </w:tabs>
      <w:spacing w:after="0" w:line="240" w:lineRule="auto"/>
      <w:ind w:left="288" w:hanging="288"/>
      <w:jc w:val="both"/>
    </w:pPr>
    <w:rPr>
      <w:rFonts w:ascii="Times New Roman" w:eastAsia="Times New Roman" w:hAnsi="Times New Roman" w:cs="Times New Roman"/>
      <w:sz w:val="16"/>
      <w:szCs w:val="20"/>
    </w:rPr>
  </w:style>
  <w:style w:type="paragraph" w:customStyle="1" w:styleId="Style1">
    <w:name w:val="Style1"/>
    <w:basedOn w:val="Normal"/>
    <w:link w:val="Style1Char"/>
    <w:qFormat/>
    <w:rsid w:val="00E150D2"/>
    <w:pPr>
      <w:ind w:left="360"/>
    </w:pPr>
    <w:rPr>
      <w:rFonts w:ascii="Times New Roman" w:hAnsi="Times New Roman" w:cs="Times New Roman"/>
      <w:sz w:val="24"/>
      <w:szCs w:val="24"/>
    </w:rPr>
  </w:style>
  <w:style w:type="character" w:customStyle="1" w:styleId="SubsectionTitle">
    <w:name w:val="Subsection Title"/>
    <w:rsid w:val="00962166"/>
    <w:rPr>
      <w:b/>
    </w:rPr>
  </w:style>
  <w:style w:type="character" w:customStyle="1" w:styleId="Style1Char">
    <w:name w:val="Style1 Char"/>
    <w:basedOn w:val="DefaultParagraphFont"/>
    <w:link w:val="Style1"/>
    <w:rsid w:val="00E150D2"/>
    <w:rPr>
      <w:rFonts w:ascii="Times New Roman" w:hAnsi="Times New Roman" w:cs="Times New Roman"/>
      <w:sz w:val="24"/>
      <w:szCs w:val="24"/>
    </w:rPr>
  </w:style>
  <w:style w:type="paragraph" w:customStyle="1" w:styleId="BlankLine">
    <w:name w:val="Blank Line"/>
    <w:basedOn w:val="Normal"/>
    <w:uiPriority w:val="99"/>
    <w:rsid w:val="00962166"/>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jc w:val="both"/>
    </w:pPr>
    <w:rPr>
      <w:rFonts w:ascii="Times" w:eastAsia="Times New Roman" w:hAnsi="Times" w:cs="Times New Roman"/>
      <w:sz w:val="10"/>
      <w:szCs w:val="20"/>
    </w:rPr>
  </w:style>
  <w:style w:type="paragraph" w:customStyle="1" w:styleId="1Indent1Paragraph">
    <w:name w:val="1 Indent 1 Paragraph"/>
    <w:basedOn w:val="Normal"/>
    <w:uiPriority w:val="99"/>
    <w:rsid w:val="00962166"/>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jc w:val="both"/>
    </w:pPr>
    <w:rPr>
      <w:rFonts w:ascii="Times New Roman" w:eastAsia="Times New Roman" w:hAnsi="Times New Roman" w:cs="Times New Roman"/>
      <w:sz w:val="19"/>
      <w:szCs w:val="20"/>
    </w:rPr>
  </w:style>
  <w:style w:type="paragraph" w:customStyle="1" w:styleId="2Indent1Paragraph">
    <w:name w:val="2 Indent 1 Paragraph"/>
    <w:basedOn w:val="Normal"/>
    <w:uiPriority w:val="99"/>
    <w:rsid w:val="00962166"/>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32"/>
      <w:jc w:val="both"/>
    </w:pPr>
    <w:rPr>
      <w:rFonts w:ascii="Times New Roman" w:eastAsia="Times New Roman" w:hAnsi="Times New Roman" w:cs="Times New Roman"/>
      <w:sz w:val="19"/>
      <w:szCs w:val="20"/>
    </w:rPr>
  </w:style>
  <w:style w:type="paragraph" w:customStyle="1" w:styleId="2Indent2Paragraph">
    <w:name w:val="2 Indent 2 Paragraph"/>
    <w:basedOn w:val="Normal"/>
    <w:rsid w:val="00962166"/>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864"/>
      <w:jc w:val="both"/>
    </w:pPr>
    <w:rPr>
      <w:rFonts w:ascii="Times New Roman" w:eastAsia="Times New Roman" w:hAnsi="Times New Roman" w:cs="Times New Roman"/>
      <w:sz w:val="19"/>
      <w:szCs w:val="20"/>
    </w:rPr>
  </w:style>
  <w:style w:type="paragraph" w:customStyle="1" w:styleId="PayItemPayUnit">
    <w:name w:val="Pay Item/Pay Unit"/>
    <w:basedOn w:val="Normal"/>
    <w:uiPriority w:val="99"/>
    <w:rsid w:val="00EC2D65"/>
    <w:pPr>
      <w:tabs>
        <w:tab w:val="left" w:pos="1080"/>
        <w:tab w:val="left" w:pos="1224"/>
        <w:tab w:val="left" w:pos="2880"/>
        <w:tab w:val="left" w:pos="3024"/>
      </w:tabs>
      <w:spacing w:after="0" w:line="240" w:lineRule="auto"/>
      <w:ind w:left="216"/>
    </w:pPr>
    <w:rPr>
      <w:rFonts w:ascii="Times" w:eastAsia="Times New Roman" w:hAnsi="Times" w:cs="Times New Roman"/>
      <w:sz w:val="18"/>
      <w:szCs w:val="20"/>
    </w:rPr>
  </w:style>
  <w:style w:type="paragraph" w:customStyle="1" w:styleId="SubsectionParagraphList">
    <w:name w:val="Subsection Paragraph List"/>
    <w:basedOn w:val="Normal"/>
    <w:uiPriority w:val="99"/>
    <w:rsid w:val="00EC2D65"/>
    <w:pPr>
      <w:tabs>
        <w:tab w:val="left" w:pos="432"/>
        <w:tab w:val="left" w:pos="648"/>
        <w:tab w:val="left" w:pos="864"/>
        <w:tab w:val="left" w:pos="1080"/>
        <w:tab w:val="left" w:pos="1296"/>
        <w:tab w:val="left" w:pos="1728"/>
        <w:tab w:val="left" w:pos="2160"/>
        <w:tab w:val="left" w:pos="2592"/>
        <w:tab w:val="left" w:pos="3024"/>
        <w:tab w:val="left" w:pos="3456"/>
        <w:tab w:val="left" w:pos="3888"/>
        <w:tab w:val="left" w:pos="4320"/>
        <w:tab w:val="left" w:pos="4752"/>
      </w:tabs>
      <w:spacing w:after="0" w:line="240" w:lineRule="auto"/>
      <w:ind w:left="864" w:hanging="648"/>
    </w:pPr>
    <w:rPr>
      <w:rFonts w:ascii="Times" w:eastAsia="Times New Roman" w:hAnsi="Times" w:cs="Times New Roman"/>
      <w:b/>
      <w:sz w:val="19"/>
      <w:szCs w:val="20"/>
    </w:rPr>
  </w:style>
  <w:style w:type="paragraph" w:customStyle="1" w:styleId="Section">
    <w:name w:val="Section"/>
    <w:basedOn w:val="Normal"/>
    <w:link w:val="SectionChar"/>
    <w:uiPriority w:val="99"/>
    <w:rsid w:val="008572AB"/>
    <w:pPr>
      <w:keepNext/>
      <w:spacing w:before="400" w:after="100" w:line="240" w:lineRule="auto"/>
      <w:jc w:val="center"/>
    </w:pPr>
    <w:rPr>
      <w:rFonts w:ascii="Times New Roman" w:eastAsia="Times New Roman" w:hAnsi="Times New Roman" w:cs="Times New Roman"/>
      <w:b/>
      <w:caps/>
      <w:sz w:val="20"/>
      <w:szCs w:val="20"/>
    </w:rPr>
  </w:style>
  <w:style w:type="character" w:customStyle="1" w:styleId="SectionChar">
    <w:name w:val="Section Char"/>
    <w:basedOn w:val="DefaultParagraphFont"/>
    <w:link w:val="Section"/>
    <w:uiPriority w:val="99"/>
    <w:rsid w:val="008572AB"/>
    <w:rPr>
      <w:rFonts w:ascii="Times New Roman" w:eastAsia="Times New Roman" w:hAnsi="Times New Roman" w:cs="Times New Roman"/>
      <w:b/>
      <w:caps/>
      <w:sz w:val="20"/>
      <w:szCs w:val="20"/>
    </w:rPr>
  </w:style>
  <w:style w:type="paragraph" w:customStyle="1" w:styleId="1Indent2Paragraph">
    <w:name w:val="1 Indent 2 Paragraph"/>
    <w:basedOn w:val="Normal"/>
    <w:uiPriority w:val="99"/>
    <w:rsid w:val="002F0D51"/>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32"/>
      <w:jc w:val="both"/>
    </w:pPr>
    <w:rPr>
      <w:rFonts w:ascii="Times New Roman" w:eastAsia="Times New Roman" w:hAnsi="Times New Roman" w:cs="Times New Roman"/>
      <w:sz w:val="19"/>
      <w:szCs w:val="20"/>
    </w:rPr>
  </w:style>
  <w:style w:type="table" w:customStyle="1" w:styleId="TableGrid1">
    <w:name w:val="Table Grid1"/>
    <w:basedOn w:val="TableNormal"/>
    <w:next w:val="TableGrid"/>
    <w:uiPriority w:val="99"/>
    <w:rsid w:val="00844A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paragraph0">
    <w:name w:val="subsectionparagraph"/>
    <w:basedOn w:val="Normal"/>
    <w:rsid w:val="002A4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ectiontitle0">
    <w:name w:val="subsectiontitle"/>
    <w:basedOn w:val="DefaultParagraphFont"/>
    <w:rsid w:val="002A40F5"/>
  </w:style>
  <w:style w:type="character" w:customStyle="1" w:styleId="grame">
    <w:name w:val="grame"/>
    <w:basedOn w:val="DefaultParagraphFont"/>
    <w:rsid w:val="002A40F5"/>
  </w:style>
  <w:style w:type="character" w:customStyle="1" w:styleId="apple-converted-space">
    <w:name w:val="apple-converted-space"/>
    <w:basedOn w:val="DefaultParagraphFont"/>
    <w:rsid w:val="002A40F5"/>
  </w:style>
  <w:style w:type="paragraph" w:customStyle="1" w:styleId="1indent1paragraph0">
    <w:name w:val="1indent1paragraph"/>
    <w:basedOn w:val="Normal"/>
    <w:rsid w:val="002A4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indentlist">
    <w:name w:val="1indentlist"/>
    <w:basedOn w:val="Normal"/>
    <w:rsid w:val="002A4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line0">
    <w:name w:val="blankline"/>
    <w:basedOn w:val="Normal"/>
    <w:rsid w:val="002A40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6F18"/>
    <w:rPr>
      <w:sz w:val="16"/>
      <w:szCs w:val="16"/>
    </w:rPr>
  </w:style>
  <w:style w:type="paragraph" w:customStyle="1" w:styleId="CommentText1">
    <w:name w:val="Comment Text1"/>
    <w:basedOn w:val="Normal"/>
    <w:next w:val="CommentText"/>
    <w:link w:val="CommentTextChar"/>
    <w:uiPriority w:val="99"/>
    <w:semiHidden/>
    <w:unhideWhenUsed/>
    <w:rsid w:val="00A16F18"/>
    <w:pPr>
      <w:spacing w:after="0" w:line="240" w:lineRule="auto"/>
    </w:pPr>
    <w:rPr>
      <w:sz w:val="20"/>
      <w:szCs w:val="20"/>
    </w:rPr>
  </w:style>
  <w:style w:type="character" w:customStyle="1" w:styleId="CommentTextChar">
    <w:name w:val="Comment Text Char"/>
    <w:basedOn w:val="DefaultParagraphFont"/>
    <w:link w:val="CommentText1"/>
    <w:uiPriority w:val="99"/>
    <w:semiHidden/>
    <w:rsid w:val="00A16F18"/>
    <w:rPr>
      <w:sz w:val="20"/>
      <w:szCs w:val="20"/>
    </w:rPr>
  </w:style>
  <w:style w:type="paragraph" w:styleId="CommentText">
    <w:name w:val="annotation text"/>
    <w:basedOn w:val="Normal"/>
    <w:link w:val="CommentTextChar1"/>
    <w:uiPriority w:val="99"/>
    <w:semiHidden/>
    <w:unhideWhenUsed/>
    <w:rsid w:val="00A16F18"/>
    <w:pPr>
      <w:spacing w:line="240" w:lineRule="auto"/>
    </w:pPr>
    <w:rPr>
      <w:sz w:val="20"/>
      <w:szCs w:val="20"/>
    </w:rPr>
  </w:style>
  <w:style w:type="character" w:customStyle="1" w:styleId="CommentTextChar1">
    <w:name w:val="Comment Text Char1"/>
    <w:basedOn w:val="DefaultParagraphFont"/>
    <w:link w:val="CommentText"/>
    <w:uiPriority w:val="99"/>
    <w:semiHidden/>
    <w:rsid w:val="00A16F18"/>
    <w:rPr>
      <w:sz w:val="20"/>
      <w:szCs w:val="20"/>
    </w:rPr>
  </w:style>
  <w:style w:type="table" w:customStyle="1" w:styleId="TableGrid2">
    <w:name w:val="Table Grid2"/>
    <w:basedOn w:val="TableNormal"/>
    <w:next w:val="TableGrid"/>
    <w:uiPriority w:val="99"/>
    <w:rsid w:val="003875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D807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7D"/>
    <w:pPr>
      <w:ind w:left="720"/>
      <w:contextualSpacing/>
    </w:pPr>
  </w:style>
  <w:style w:type="paragraph" w:styleId="Header">
    <w:name w:val="header"/>
    <w:basedOn w:val="Normal"/>
    <w:link w:val="HeaderChar"/>
    <w:uiPriority w:val="99"/>
    <w:semiHidden/>
    <w:unhideWhenUsed/>
    <w:rsid w:val="00AB4C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4C42"/>
  </w:style>
  <w:style w:type="paragraph" w:styleId="Footer">
    <w:name w:val="footer"/>
    <w:basedOn w:val="Normal"/>
    <w:link w:val="FooterChar"/>
    <w:uiPriority w:val="99"/>
    <w:unhideWhenUsed/>
    <w:rsid w:val="00AB4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C42"/>
  </w:style>
  <w:style w:type="paragraph" w:customStyle="1" w:styleId="Default">
    <w:name w:val="Default"/>
    <w:rsid w:val="00E150D2"/>
    <w:pPr>
      <w:autoSpaceDE w:val="0"/>
      <w:autoSpaceDN w:val="0"/>
      <w:adjustRightInd w:val="0"/>
      <w:spacing w:after="120" w:line="240" w:lineRule="auto"/>
      <w:ind w:firstLine="360"/>
    </w:pPr>
    <w:rPr>
      <w:rFonts w:ascii="Times New Roman" w:hAnsi="Times New Roman" w:cs="Times New Roman"/>
      <w:color w:val="000000"/>
      <w:sz w:val="24"/>
      <w:szCs w:val="24"/>
    </w:rPr>
  </w:style>
  <w:style w:type="paragraph" w:customStyle="1" w:styleId="SubsectionParagraph">
    <w:name w:val="Subsection Paragraph"/>
    <w:basedOn w:val="Normal"/>
    <w:link w:val="SubsectionParagraphChar"/>
    <w:uiPriority w:val="99"/>
    <w:rsid w:val="000D08EF"/>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pPr>
    <w:rPr>
      <w:rFonts w:ascii="Times New Roman" w:eastAsia="Times New Roman" w:hAnsi="Times New Roman" w:cs="Times New Roman"/>
      <w:sz w:val="19"/>
      <w:szCs w:val="20"/>
    </w:rPr>
  </w:style>
  <w:style w:type="character" w:customStyle="1" w:styleId="SubsectionParagraphChar">
    <w:name w:val="Subsection Paragraph Char"/>
    <w:basedOn w:val="DefaultParagraphFont"/>
    <w:link w:val="SubsectionParagraph"/>
    <w:uiPriority w:val="99"/>
    <w:rsid w:val="000D08EF"/>
    <w:rPr>
      <w:rFonts w:ascii="Times New Roman" w:eastAsia="Times New Roman" w:hAnsi="Times New Roman" w:cs="Times New Roman"/>
      <w:sz w:val="19"/>
      <w:szCs w:val="20"/>
    </w:rPr>
  </w:style>
  <w:style w:type="paragraph" w:styleId="BalloonText">
    <w:name w:val="Balloon Text"/>
    <w:basedOn w:val="Normal"/>
    <w:link w:val="BalloonTextChar"/>
    <w:uiPriority w:val="99"/>
    <w:semiHidden/>
    <w:unhideWhenUsed/>
    <w:rsid w:val="00784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8A9"/>
    <w:rPr>
      <w:rFonts w:ascii="Tahoma" w:hAnsi="Tahoma" w:cs="Tahoma"/>
      <w:sz w:val="16"/>
      <w:szCs w:val="16"/>
    </w:rPr>
  </w:style>
  <w:style w:type="table" w:styleId="TableGrid">
    <w:name w:val="Table Grid"/>
    <w:basedOn w:val="TableNormal"/>
    <w:uiPriority w:val="59"/>
    <w:rsid w:val="0057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Table Titles"/>
    <w:basedOn w:val="Normal"/>
    <w:uiPriority w:val="99"/>
    <w:rsid w:val="00E150D2"/>
    <w:pPr>
      <w:keepNext/>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jc w:val="center"/>
    </w:pPr>
    <w:rPr>
      <w:rFonts w:ascii="Times New Roman" w:eastAsia="Times New Roman" w:hAnsi="Times New Roman" w:cs="Times New Roman"/>
      <w:b/>
      <w:caps/>
      <w:sz w:val="19"/>
      <w:szCs w:val="20"/>
    </w:rPr>
  </w:style>
  <w:style w:type="paragraph" w:customStyle="1" w:styleId="TableText">
    <w:name w:val="Table Text"/>
    <w:basedOn w:val="Normal"/>
    <w:uiPriority w:val="99"/>
    <w:rsid w:val="00E150D2"/>
    <w:pPr>
      <w:keepNext/>
      <w:spacing w:after="0" w:line="240" w:lineRule="auto"/>
      <w:ind w:left="144" w:hanging="144"/>
    </w:pPr>
    <w:rPr>
      <w:rFonts w:ascii="Times New Roman" w:eastAsia="Times New Roman" w:hAnsi="Times New Roman" w:cs="Times New Roman"/>
      <w:sz w:val="18"/>
      <w:szCs w:val="20"/>
    </w:rPr>
  </w:style>
  <w:style w:type="paragraph" w:customStyle="1" w:styleId="TableTextNote">
    <w:name w:val="Table Text Note"/>
    <w:basedOn w:val="Normal"/>
    <w:rsid w:val="00E150D2"/>
    <w:pPr>
      <w:keepNext/>
      <w:tabs>
        <w:tab w:val="left" w:pos="432"/>
      </w:tabs>
      <w:spacing w:after="0" w:line="240" w:lineRule="auto"/>
      <w:ind w:left="288" w:hanging="288"/>
      <w:jc w:val="both"/>
    </w:pPr>
    <w:rPr>
      <w:rFonts w:ascii="Times New Roman" w:eastAsia="Times New Roman" w:hAnsi="Times New Roman" w:cs="Times New Roman"/>
      <w:sz w:val="16"/>
      <w:szCs w:val="20"/>
    </w:rPr>
  </w:style>
  <w:style w:type="paragraph" w:customStyle="1" w:styleId="Style1">
    <w:name w:val="Style1"/>
    <w:basedOn w:val="Normal"/>
    <w:link w:val="Style1Char"/>
    <w:qFormat/>
    <w:rsid w:val="00E150D2"/>
    <w:pPr>
      <w:ind w:left="360"/>
    </w:pPr>
    <w:rPr>
      <w:rFonts w:ascii="Times New Roman" w:hAnsi="Times New Roman" w:cs="Times New Roman"/>
      <w:sz w:val="24"/>
      <w:szCs w:val="24"/>
    </w:rPr>
  </w:style>
  <w:style w:type="character" w:customStyle="1" w:styleId="SubsectionTitle">
    <w:name w:val="Subsection Title"/>
    <w:rsid w:val="00962166"/>
    <w:rPr>
      <w:b/>
    </w:rPr>
  </w:style>
  <w:style w:type="character" w:customStyle="1" w:styleId="Style1Char">
    <w:name w:val="Style1 Char"/>
    <w:basedOn w:val="DefaultParagraphFont"/>
    <w:link w:val="Style1"/>
    <w:rsid w:val="00E150D2"/>
    <w:rPr>
      <w:rFonts w:ascii="Times New Roman" w:hAnsi="Times New Roman" w:cs="Times New Roman"/>
      <w:sz w:val="24"/>
      <w:szCs w:val="24"/>
    </w:rPr>
  </w:style>
  <w:style w:type="paragraph" w:customStyle="1" w:styleId="BlankLine">
    <w:name w:val="Blank Line"/>
    <w:basedOn w:val="Normal"/>
    <w:uiPriority w:val="99"/>
    <w:rsid w:val="00962166"/>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0" w:line="240" w:lineRule="auto"/>
      <w:jc w:val="both"/>
    </w:pPr>
    <w:rPr>
      <w:rFonts w:ascii="Times" w:eastAsia="Times New Roman" w:hAnsi="Times" w:cs="Times New Roman"/>
      <w:sz w:val="10"/>
      <w:szCs w:val="20"/>
    </w:rPr>
  </w:style>
  <w:style w:type="paragraph" w:customStyle="1" w:styleId="1Indent1Paragraph">
    <w:name w:val="1 Indent 1 Paragraph"/>
    <w:basedOn w:val="Normal"/>
    <w:uiPriority w:val="99"/>
    <w:rsid w:val="00962166"/>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jc w:val="both"/>
    </w:pPr>
    <w:rPr>
      <w:rFonts w:ascii="Times New Roman" w:eastAsia="Times New Roman" w:hAnsi="Times New Roman" w:cs="Times New Roman"/>
      <w:sz w:val="19"/>
      <w:szCs w:val="20"/>
    </w:rPr>
  </w:style>
  <w:style w:type="paragraph" w:customStyle="1" w:styleId="2Indent1Paragraph">
    <w:name w:val="2 Indent 1 Paragraph"/>
    <w:basedOn w:val="Normal"/>
    <w:uiPriority w:val="99"/>
    <w:rsid w:val="00962166"/>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32"/>
      <w:jc w:val="both"/>
    </w:pPr>
    <w:rPr>
      <w:rFonts w:ascii="Times New Roman" w:eastAsia="Times New Roman" w:hAnsi="Times New Roman" w:cs="Times New Roman"/>
      <w:sz w:val="19"/>
      <w:szCs w:val="20"/>
    </w:rPr>
  </w:style>
  <w:style w:type="paragraph" w:customStyle="1" w:styleId="2Indent2Paragraph">
    <w:name w:val="2 Indent 2 Paragraph"/>
    <w:basedOn w:val="Normal"/>
    <w:rsid w:val="00962166"/>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864"/>
      <w:jc w:val="both"/>
    </w:pPr>
    <w:rPr>
      <w:rFonts w:ascii="Times New Roman" w:eastAsia="Times New Roman" w:hAnsi="Times New Roman" w:cs="Times New Roman"/>
      <w:sz w:val="19"/>
      <w:szCs w:val="20"/>
    </w:rPr>
  </w:style>
  <w:style w:type="paragraph" w:customStyle="1" w:styleId="PayItemPayUnit">
    <w:name w:val="Pay Item/Pay Unit"/>
    <w:basedOn w:val="Normal"/>
    <w:uiPriority w:val="99"/>
    <w:rsid w:val="00EC2D65"/>
    <w:pPr>
      <w:tabs>
        <w:tab w:val="left" w:pos="1080"/>
        <w:tab w:val="left" w:pos="1224"/>
        <w:tab w:val="left" w:pos="2880"/>
        <w:tab w:val="left" w:pos="3024"/>
      </w:tabs>
      <w:spacing w:after="0" w:line="240" w:lineRule="auto"/>
      <w:ind w:left="216"/>
    </w:pPr>
    <w:rPr>
      <w:rFonts w:ascii="Times" w:eastAsia="Times New Roman" w:hAnsi="Times" w:cs="Times New Roman"/>
      <w:sz w:val="18"/>
      <w:szCs w:val="20"/>
    </w:rPr>
  </w:style>
  <w:style w:type="paragraph" w:customStyle="1" w:styleId="SubsectionParagraphList">
    <w:name w:val="Subsection Paragraph List"/>
    <w:basedOn w:val="Normal"/>
    <w:uiPriority w:val="99"/>
    <w:rsid w:val="00EC2D65"/>
    <w:pPr>
      <w:tabs>
        <w:tab w:val="left" w:pos="432"/>
        <w:tab w:val="left" w:pos="648"/>
        <w:tab w:val="left" w:pos="864"/>
        <w:tab w:val="left" w:pos="1080"/>
        <w:tab w:val="left" w:pos="1296"/>
        <w:tab w:val="left" w:pos="1728"/>
        <w:tab w:val="left" w:pos="2160"/>
        <w:tab w:val="left" w:pos="2592"/>
        <w:tab w:val="left" w:pos="3024"/>
        <w:tab w:val="left" w:pos="3456"/>
        <w:tab w:val="left" w:pos="3888"/>
        <w:tab w:val="left" w:pos="4320"/>
        <w:tab w:val="left" w:pos="4752"/>
      </w:tabs>
      <w:spacing w:after="0" w:line="240" w:lineRule="auto"/>
      <w:ind w:left="864" w:hanging="648"/>
    </w:pPr>
    <w:rPr>
      <w:rFonts w:ascii="Times" w:eastAsia="Times New Roman" w:hAnsi="Times" w:cs="Times New Roman"/>
      <w:b/>
      <w:sz w:val="19"/>
      <w:szCs w:val="20"/>
    </w:rPr>
  </w:style>
  <w:style w:type="paragraph" w:customStyle="1" w:styleId="Section">
    <w:name w:val="Section"/>
    <w:basedOn w:val="Normal"/>
    <w:link w:val="SectionChar"/>
    <w:uiPriority w:val="99"/>
    <w:rsid w:val="008572AB"/>
    <w:pPr>
      <w:keepNext/>
      <w:spacing w:before="400" w:after="100" w:line="240" w:lineRule="auto"/>
      <w:jc w:val="center"/>
    </w:pPr>
    <w:rPr>
      <w:rFonts w:ascii="Times New Roman" w:eastAsia="Times New Roman" w:hAnsi="Times New Roman" w:cs="Times New Roman"/>
      <w:b/>
      <w:caps/>
      <w:sz w:val="20"/>
      <w:szCs w:val="20"/>
    </w:rPr>
  </w:style>
  <w:style w:type="character" w:customStyle="1" w:styleId="SectionChar">
    <w:name w:val="Section Char"/>
    <w:basedOn w:val="DefaultParagraphFont"/>
    <w:link w:val="Section"/>
    <w:uiPriority w:val="99"/>
    <w:rsid w:val="008572AB"/>
    <w:rPr>
      <w:rFonts w:ascii="Times New Roman" w:eastAsia="Times New Roman" w:hAnsi="Times New Roman" w:cs="Times New Roman"/>
      <w:b/>
      <w:caps/>
      <w:sz w:val="20"/>
      <w:szCs w:val="20"/>
    </w:rPr>
  </w:style>
  <w:style w:type="paragraph" w:customStyle="1" w:styleId="1Indent2Paragraph">
    <w:name w:val="1 Indent 2 Paragraph"/>
    <w:basedOn w:val="Normal"/>
    <w:uiPriority w:val="99"/>
    <w:rsid w:val="002F0D51"/>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432"/>
      <w:jc w:val="both"/>
    </w:pPr>
    <w:rPr>
      <w:rFonts w:ascii="Times New Roman" w:eastAsia="Times New Roman" w:hAnsi="Times New Roman" w:cs="Times New Roman"/>
      <w:sz w:val="19"/>
      <w:szCs w:val="20"/>
    </w:rPr>
  </w:style>
  <w:style w:type="table" w:customStyle="1" w:styleId="TableGrid1">
    <w:name w:val="Table Grid1"/>
    <w:basedOn w:val="TableNormal"/>
    <w:next w:val="TableGrid"/>
    <w:uiPriority w:val="99"/>
    <w:rsid w:val="00844A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paragraph0">
    <w:name w:val="subsectionparagraph"/>
    <w:basedOn w:val="Normal"/>
    <w:rsid w:val="002A4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ectiontitle0">
    <w:name w:val="subsectiontitle"/>
    <w:basedOn w:val="DefaultParagraphFont"/>
    <w:rsid w:val="002A40F5"/>
  </w:style>
  <w:style w:type="character" w:customStyle="1" w:styleId="grame">
    <w:name w:val="grame"/>
    <w:basedOn w:val="DefaultParagraphFont"/>
    <w:rsid w:val="002A40F5"/>
  </w:style>
  <w:style w:type="character" w:customStyle="1" w:styleId="apple-converted-space">
    <w:name w:val="apple-converted-space"/>
    <w:basedOn w:val="DefaultParagraphFont"/>
    <w:rsid w:val="002A40F5"/>
  </w:style>
  <w:style w:type="paragraph" w:customStyle="1" w:styleId="1indent1paragraph0">
    <w:name w:val="1indent1paragraph"/>
    <w:basedOn w:val="Normal"/>
    <w:rsid w:val="002A4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indentlist">
    <w:name w:val="1indentlist"/>
    <w:basedOn w:val="Normal"/>
    <w:rsid w:val="002A4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line0">
    <w:name w:val="blankline"/>
    <w:basedOn w:val="Normal"/>
    <w:rsid w:val="002A40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6F18"/>
    <w:rPr>
      <w:sz w:val="16"/>
      <w:szCs w:val="16"/>
    </w:rPr>
  </w:style>
  <w:style w:type="paragraph" w:customStyle="1" w:styleId="CommentText1">
    <w:name w:val="Comment Text1"/>
    <w:basedOn w:val="Normal"/>
    <w:next w:val="CommentText"/>
    <w:link w:val="CommentTextChar"/>
    <w:uiPriority w:val="99"/>
    <w:semiHidden/>
    <w:unhideWhenUsed/>
    <w:rsid w:val="00A16F18"/>
    <w:pPr>
      <w:spacing w:after="0" w:line="240" w:lineRule="auto"/>
    </w:pPr>
    <w:rPr>
      <w:sz w:val="20"/>
      <w:szCs w:val="20"/>
    </w:rPr>
  </w:style>
  <w:style w:type="character" w:customStyle="1" w:styleId="CommentTextChar">
    <w:name w:val="Comment Text Char"/>
    <w:basedOn w:val="DefaultParagraphFont"/>
    <w:link w:val="CommentText1"/>
    <w:uiPriority w:val="99"/>
    <w:semiHidden/>
    <w:rsid w:val="00A16F18"/>
    <w:rPr>
      <w:sz w:val="20"/>
      <w:szCs w:val="20"/>
    </w:rPr>
  </w:style>
  <w:style w:type="paragraph" w:styleId="CommentText">
    <w:name w:val="annotation text"/>
    <w:basedOn w:val="Normal"/>
    <w:link w:val="CommentTextChar1"/>
    <w:uiPriority w:val="99"/>
    <w:semiHidden/>
    <w:unhideWhenUsed/>
    <w:rsid w:val="00A16F18"/>
    <w:pPr>
      <w:spacing w:line="240" w:lineRule="auto"/>
    </w:pPr>
    <w:rPr>
      <w:sz w:val="20"/>
      <w:szCs w:val="20"/>
    </w:rPr>
  </w:style>
  <w:style w:type="character" w:customStyle="1" w:styleId="CommentTextChar1">
    <w:name w:val="Comment Text Char1"/>
    <w:basedOn w:val="DefaultParagraphFont"/>
    <w:link w:val="CommentText"/>
    <w:uiPriority w:val="99"/>
    <w:semiHidden/>
    <w:rsid w:val="00A16F18"/>
    <w:rPr>
      <w:sz w:val="20"/>
      <w:szCs w:val="20"/>
    </w:rPr>
  </w:style>
  <w:style w:type="table" w:customStyle="1" w:styleId="TableGrid2">
    <w:name w:val="Table Grid2"/>
    <w:basedOn w:val="TableNormal"/>
    <w:next w:val="TableGrid"/>
    <w:uiPriority w:val="99"/>
    <w:rsid w:val="003875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D807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64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876D5-9295-4AC9-8F81-D277D37A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69</Pages>
  <Words>26277</Words>
  <Characters>149779</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175705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 Steven P.</dc:creator>
  <cp:lastModifiedBy>Henne, Steven P.</cp:lastModifiedBy>
  <cp:revision>5</cp:revision>
  <cp:lastPrinted>2016-04-19T13:50:00Z</cp:lastPrinted>
  <dcterms:created xsi:type="dcterms:W3CDTF">2016-10-31T12:42:00Z</dcterms:created>
  <dcterms:modified xsi:type="dcterms:W3CDTF">2016-11-01T10:11:00Z</dcterms:modified>
</cp:coreProperties>
</file>